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5C2338"/>
          <w:sz w:val="42"/>
          <w:szCs w:val="42"/>
        </w:rPr>
        <w:t xml:space="preserve">발표 대본 — 3조 · 클렌징</w:t>
      </w:r>
    </w:p>
    <w:p>
      <w:pPr>
        <w:spacing w:after="140" w:line="340"/>
      </w:pPr>
      <w:r>
        <w:rPr>
          <w:rFonts w:ascii="맑은 고딕" w:cs="맑은 고딕" w:eastAsia="맑은 고딕" w:hAnsi="맑은 고딕"/>
          <w:color w:val="6A5A62"/>
          <w:sz w:val="20"/>
          <w:szCs w:val="20"/>
        </w:rPr>
        <w:t xml:space="preserve">조별 데이터 카드 + 페르소나(김다연, 32세) · 예상 발표 시간 약 7분 (분당 약 300자 기준)</w:t>
      </w:r>
    </w:p>
    <w:p>
      <w:pPr>
        <w:spacing w:after="140" w:line="340"/>
      </w:pPr>
      <w:r>
        <w:rPr>
          <w:rFonts w:ascii="맑은 고딕" w:cs="맑은 고딕" w:eastAsia="맑은 고딕" w:hAnsi="맑은 고딕"/>
          <w:color w:val="B83C4B"/>
          <w:sz w:val="19"/>
          <w:szCs w:val="19"/>
        </w:rPr>
        <w:t xml:space="preserve">※ 모든 수치는 수업용 가상 데이터와 직접 수집한 리뷰 38건에서 나온 값입니다. 발표 중 실제 통계처럼 말하지 않도록 주의하세요.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900"/>
        <w:gridCol w:w="1200"/>
      </w:tblGrid>
      <w:tr>
        <w:tc>
          <w:tcPr>
            <w:tcW w:type="dxa" w:w="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5C233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5C233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5C233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슬라이드</w:t>
            </w:r>
          </w:p>
        </w:tc>
        <w:tc>
          <w:tcPr>
            <w:tcW w:type="dxa" w:w="1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5C233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오프닝</w:t>
            </w:r>
          </w:p>
        </w:tc>
        <w:tc>
          <w:tcPr>
            <w:tcW w:type="dxa" w:w="2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0:20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소개</w:t>
            </w:r>
          </w:p>
        </w:tc>
        <w:tc>
          <w:tcPr>
            <w:tcW w:type="dxa" w:w="2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조별 데이터 카드 상단</w:t>
            </w:r>
          </w:p>
        </w:tc>
        <w:tc>
          <w:tcPr>
            <w:tcW w:type="dxa" w:w="1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0:30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PART 1 반복 표현 TOP 5</w:t>
            </w:r>
          </w:p>
        </w:tc>
        <w:tc>
          <w:tcPr>
            <w:tcW w:type="dxa" w:w="2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조별 데이터 카드</w:t>
            </w:r>
          </w:p>
        </w:tc>
        <w:tc>
          <w:tcPr>
            <w:tcW w:type="dxa" w:w="1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0:50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PART 2 조사 요약</w:t>
            </w:r>
          </w:p>
        </w:tc>
        <w:tc>
          <w:tcPr>
            <w:tcW w:type="dxa" w:w="2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조별 데이터 카드</w:t>
            </w:r>
          </w:p>
        </w:tc>
        <w:tc>
          <w:tcPr>
            <w:tcW w:type="dxa" w:w="1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1:00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PART 3 구매자 유형</w:t>
            </w:r>
          </w:p>
        </w:tc>
        <w:tc>
          <w:tcPr>
            <w:tcW w:type="dxa" w:w="2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조별 데이터 카드</w:t>
            </w:r>
          </w:p>
        </w:tc>
        <w:tc>
          <w:tcPr>
            <w:tcW w:type="dxa" w:w="1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1:10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페르소나 소개 ①~⑦</w:t>
            </w:r>
          </w:p>
        </w:tc>
        <w:tc>
          <w:tcPr>
            <w:tcW w:type="dxa" w:w="2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페르소나 카드</w:t>
            </w:r>
          </w:p>
        </w:tc>
        <w:tc>
          <w:tcPr>
            <w:tcW w:type="dxa" w:w="1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2:00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마무리·시사점</w:t>
            </w:r>
          </w:p>
        </w:tc>
        <w:tc>
          <w:tcPr>
            <w:tcW w:type="dxa" w:w="2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페르소나 카드</w:t>
            </w:r>
          </w:p>
        </w:tc>
        <w:tc>
          <w:tcPr>
            <w:tcW w:type="dxa" w:w="1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0:30</w:t>
            </w:r>
          </w:p>
        </w:tc>
      </w:tr>
    </w:tbl>
    <w:p>
      <w:pPr>
        <w:spacing w:after="6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spacing w:after="80" w:before="320"/>
      </w:pPr>
      <w:r>
        <w:rPr>
          <w:rFonts w:ascii="맑은 고딕" w:cs="맑은 고딕" w:eastAsia="맑은 고딕" w:hAnsi="맑은 고딕"/>
          <w:b/>
          <w:bCs/>
          <w:color w:val="5C2338"/>
          <w:sz w:val="30"/>
          <w:szCs w:val="30"/>
        </w:rPr>
        <w:t xml:space="preserve">1. 오프닝 (0:20)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8C6A22"/>
          <w:sz w:val="19"/>
          <w:szCs w:val="19"/>
        </w:rPr>
        <w:t xml:space="preserve">[조별 데이터 카드 화면]</w:t>
      </w:r>
    </w:p>
    <w:p>
      <w:pPr>
        <w:spacing w:after="1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안녕하세요, 클렌징 카테고리를 맡은 3조입니다. 저희는 올리브영 클렌징폼 리뷰 38개와 구매 데이터 50명을 함께 읽고, 이 카테고리의 고객을 한 명의 페르소나로 정리했습니다. 먼저 데이터 카드로 근거를 보여드리고, 이어서 그 근거로 만든 페르소나를 소개하겠습니다.</w:t>
      </w:r>
    </w:p>
    <w:p>
      <w:pPr>
        <w:pStyle w:val="Heading1"/>
        <w:spacing w:after="80" w:before="320"/>
      </w:pPr>
      <w:r>
        <w:rPr>
          <w:rFonts w:ascii="맑은 고딕" w:cs="맑은 고딕" w:eastAsia="맑은 고딕" w:hAnsi="맑은 고딕"/>
          <w:b/>
          <w:bCs/>
          <w:color w:val="5C2338"/>
          <w:sz w:val="30"/>
          <w:szCs w:val="30"/>
        </w:rPr>
        <w:t xml:space="preserve">2. 데이터 소개 (0:30)</w:t>
      </w:r>
    </w:p>
    <w:p>
      <w:pPr>
        <w:spacing w:after="1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저희가 고른 제품은 세 가지입니다.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비플레인 녹두 약산성 클렌징폼, 라운드랩 1025 독도 클렌저, 마녀공장 퓨어 소이빈 클렌징폼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 리뷰는 자동 수집 없이 직접 읽고 옮겨 적었고, 비플레인 16개, 라운드랩 9개, 마녀공장 13개, 총 38개입니다. 구매 데이터는 최근 12개월 동안 이 카테고리를 산 가상의 멤버십 고객 50명입니다.</w:t>
      </w:r>
    </w:p>
    <w:p>
      <w:pPr>
        <w:pStyle w:val="Heading1"/>
        <w:spacing w:after="80" w:before="320"/>
      </w:pPr>
      <w:r>
        <w:rPr>
          <w:rFonts w:ascii="맑은 고딕" w:cs="맑은 고딕" w:eastAsia="맑은 고딕" w:hAnsi="맑은 고딕"/>
          <w:b/>
          <w:bCs/>
          <w:color w:val="5C2338"/>
          <w:sz w:val="30"/>
          <w:szCs w:val="30"/>
        </w:rPr>
        <w:t xml:space="preserve">3. PART 1 — 반복되는 표현 TOP 5 (0:50)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8C6A22"/>
          <w:sz w:val="19"/>
          <w:szCs w:val="19"/>
        </w:rPr>
        <w:t xml:space="preserve">[왼쪽 표 가리키며]</w:t>
      </w:r>
    </w:p>
    <w:p>
      <w:pPr>
        <w:spacing w:after="1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리뷰 38개에서 가장 많이 반복된 표현입니다. 1위는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거품, 38개 중 26번, 68%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 2위는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세안 후 당김·건조함 22번, 58%</w:t>
      </w:r>
      <w:r>
        <w:rPr>
          <w:rFonts w:ascii="맑은 고딕" w:cs="맑은 고딕" w:eastAsia="맑은 고딕" w:hAnsi="맑은 고딕"/>
          <w:sz w:val="22"/>
          <w:szCs w:val="22"/>
        </w:rPr>
        <w:t xml:space="preserve">, 3위는 마무리감 21번, 4위는 자극 여부 19번, 5위는 트러블·여드름·좁쌀 15번입니다.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여기서 눈여겨볼 점은 5개 중 3개, 즉 당김·자극·트러블이 모두 세안 후 피부 상태에 대한 이야기라는 점입니다. 고객들은 얼마나 잘 씻기는지보다, 씻고 난 뒤 피부가 어땠는지를 더 많이 말하고 있었습니다. 참고로 한 리뷰에 여러 표현이 함께 나올 수 있어서 비율의 합은 100%가 넘습니다.</w:t>
      </w:r>
    </w:p>
    <w:p>
      <w:pPr>
        <w:pStyle w:val="Heading1"/>
        <w:spacing w:after="80" w:before="320"/>
      </w:pPr>
      <w:r>
        <w:rPr>
          <w:rFonts w:ascii="맑은 고딕" w:cs="맑은 고딕" w:eastAsia="맑은 고딕" w:hAnsi="맑은 고딕"/>
          <w:b/>
          <w:bCs/>
          <w:color w:val="5C2338"/>
          <w:sz w:val="30"/>
          <w:szCs w:val="30"/>
        </w:rPr>
        <w:t xml:space="preserve">4. PART 2 — 조사 요약 (1:00)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8C6A22"/>
          <w:sz w:val="19"/>
          <w:szCs w:val="19"/>
        </w:rPr>
        <w:t xml:space="preserve">[오른쪽 위 조사 요약 표]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주요 고민</w:t>
      </w:r>
      <w:r>
        <w:rPr>
          <w:rFonts w:ascii="맑은 고딕" w:cs="맑은 고딕" w:eastAsia="맑은 고딕" w:hAnsi="맑은 고딕"/>
          <w:sz w:val="22"/>
          <w:szCs w:val="22"/>
        </w:rPr>
        <w:t xml:space="preserve"> 상위 3개는 PART 1과 이어집니다. 세안 후 당김·건조함 58%, 자극·민감 반응 50%, 트러블·여드름·좁쌀 39%입니다.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정보 탐색</w:t>
      </w:r>
      <w:r>
        <w:rPr>
          <w:rFonts w:ascii="맑은 고딕" w:cs="맑은 고딕" w:eastAsia="맑은 고딕" w:hAnsi="맑은 고딕"/>
          <w:sz w:val="22"/>
          <w:szCs w:val="22"/>
        </w:rPr>
        <w:t xml:space="preserve">은 리뷰에서 단서가 드러난 경우만 셌습니다. 타인 후기를 본 경우가 5건으로 가장 많았고, 화해 앱에서 전성분을 비교한 경우가 2건, 유튜버·매장 직원·지인 추천이 각 1건이었습니다. 다만 리뷰에 정보 탐색 단서가 적게 드러나기 때문에, 이 부분은 뒤의 구매 데이터로 보완했습니다.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구매 고려 요인</w:t>
      </w:r>
      <w:r>
        <w:rPr>
          <w:rFonts w:ascii="맑은 고딕" w:cs="맑은 고딕" w:eastAsia="맑은 고딕" w:hAnsi="맑은 고딕"/>
          <w:sz w:val="22"/>
          <w:szCs w:val="22"/>
        </w:rPr>
        <w:t xml:space="preserve">은 저자극·성분 안전성이 38개 중 19개, 50%로 1위입니다. 2위가 세정력 18개, 47%, 3위가 가격·용량 10개, 26%입니다. 가격보다 안전성을 먼저 본다는 점이 중요한 신호입니다.</w:t>
      </w:r>
    </w:p>
    <w:p>
      <w:pPr>
        <w:pStyle w:val="Heading1"/>
        <w:spacing w:after="80" w:before="320"/>
      </w:pPr>
      <w:r>
        <w:rPr>
          <w:rFonts w:ascii="맑은 고딕" w:cs="맑은 고딕" w:eastAsia="맑은 고딕" w:hAnsi="맑은 고딕"/>
          <w:b/>
          <w:bCs/>
          <w:color w:val="5C2338"/>
          <w:sz w:val="30"/>
          <w:szCs w:val="30"/>
        </w:rPr>
        <w:t xml:space="preserve">5. PART 3 — 구매 데이터에서 찾은 구매자 유형 (1:10)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8C6A22"/>
          <w:sz w:val="19"/>
          <w:szCs w:val="19"/>
        </w:rPr>
        <w:t xml:space="preserve">[오른쪽 아래 표]</w:t>
      </w:r>
    </w:p>
    <w:p>
      <w:pPr>
        <w:spacing w:after="1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구매 데이터 50명은 대표 고민이 여섯 종류인데, 행동이 비슷한 사람끼리 묶으니 세 유형이 나왔습니다.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유형 1, 당김·자극 고관여형, 10명, 20%.</w:t>
      </w:r>
      <w:r>
        <w:rPr>
          <w:rFonts w:ascii="맑은 고딕" w:cs="맑은 고딕" w:eastAsia="맑은 고딕" w:hAnsi="맑은 고딕"/>
          <w:sz w:val="21"/>
          <w:szCs w:val="21"/>
        </w:rPr>
        <w:t xml:space="preserve"> 성분 검색이나 피부과·약사 권유로 들어왔고, 약산성 젤 클렌저와 클렌징 밀크를 선호합니다. 구매 주기는 평균 77.5일로 가장 길고, 세일 구매 비중은 22%로 가장 낮고, 동일 제품 재구매율은 100%입니다.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유형 2, 모공·블랙헤드 트렌드형, 13명, 26%.</w:t>
      </w:r>
      <w:r>
        <w:rPr>
          <w:rFonts w:ascii="맑은 고딕" w:cs="맑은 고딕" w:eastAsia="맑은 고딕" w:hAnsi="맑은 고딕"/>
          <w:sz w:val="21"/>
          <w:szCs w:val="21"/>
        </w:rPr>
        <w:t xml:space="preserve"> 유튜브 리뷰로 유입되고 클렌징 오일을 선호합니다. 연 평균 9.2회로 가장 자주 사고, 세일 비중도 66.5%로 가장 높습니다. 재구매율은 84.6%입니다.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유형 3, 편의·잔여감 케어형, 27명, 54%.</w:t>
      </w:r>
      <w:r>
        <w:rPr>
          <w:rFonts w:ascii="맑은 고딕" w:cs="맑은 고딕" w:eastAsia="맑은 고딕" w:hAnsi="맑은 고딕"/>
          <w:sz w:val="21"/>
          <w:szCs w:val="21"/>
        </w:rPr>
        <w:t xml:space="preserve"> 숏폼과 지인 추천으로 들어오고 클렌징 티슈와 워터를 씁니다. 평균 구매 단가가 13,181원으로 가장 낮고, 재구매율은 92.6%입니다.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저희는 유형 1을 페르소나로 골랐습니다.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수는 가장 적지만, 세 유형 중 유일하게 재구매율이 100%이고, 세일 비중은 가장 낮은데 평균 단가는 19,300원으로 가장 높습니다. 가격보다 안심할 수 있는 효능을 보고 사는 집단이라, 브랜드가 신뢰를 얻으면 가장 오래 남는 고객이라고 판단했습니다. 다만 10명이라는 작은 표본이라는 점은 감안해서 봐주세요.</w:t>
      </w:r>
    </w:p>
    <w:p>
      <w:pPr>
        <w:pStyle w:val="Heading1"/>
        <w:spacing w:after="80" w:before="320"/>
      </w:pPr>
      <w:r>
        <w:rPr>
          <w:rFonts w:ascii="맑은 고딕" w:cs="맑은 고딕" w:eastAsia="맑은 고딕" w:hAnsi="맑은 고딕"/>
          <w:b/>
          <w:bCs/>
          <w:color w:val="5C2338"/>
          <w:sz w:val="30"/>
          <w:szCs w:val="30"/>
        </w:rPr>
        <w:t xml:space="preserve">6. 페르소나 — 김다연, 32세 (2:00)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8C6A22"/>
          <w:sz w:val="19"/>
          <w:szCs w:val="19"/>
        </w:rPr>
        <w:t xml:space="preserve">[페르소나 카드 화면으로 전환]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기본 정보.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저희 페르소나는 32세 여성 김다연 씨입니다. 건성·민감성 피부이고, 유형 1 열 명의 평균 연령이 32세, 분포는 27세에서 40세입니다. 열 명 중 아홉 명이 여성이었습니다.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② 피부 상태와 고민.</w:t>
      </w:r>
      <w:r>
        <w:rPr>
          <w:rFonts w:ascii="맑은 고딕" w:cs="맑은 고딕" w:eastAsia="맑은 고딕" w:hAnsi="맑은 고딕"/>
          <w:sz w:val="22"/>
          <w:szCs w:val="22"/>
        </w:rPr>
        <w:t xml:space="preserve"> 가장 큰 고민은 세안 후 당김·건조함과 자극·따가움입니다. 리뷰 38개 중 당김이 22개, 자극이 19개였고, 구매 데이터에서도 이 유형의 60%가 건성입니다. 한 리뷰어는 이렇게 말했습니다. “스킨, 에센스, 수분 크림에는 집중했는데 폼클렌징으로 피부가 뒤집어져서, 요즘은 폼클렌징도 꼼꼼히 본다.” 한 번 세안제 때문에 데이고 나면 클렌저도 성분부터 확인하게 된다는 뜻입니다.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③ 현재 루틴.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오일이나 워터로 1차 세안을 하고, 약산성 젤 클렌저나 클렌징 밀크로 마무리하는 이중세안을 합니다. 세안 뒤에는 진정 토너와 수분 크림으로 장벽을 챙깁니다. 평균 77.5일에 한 번, 연 4.7회 정도 구매하고, 구성은 본품이 5명으로 가장 많습니다. 함께 사는 제품은 진정 토너와 폼클렌저가 각 4명입니다.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④ 정보 탐색 경로.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열 명 중 여섯 명, 60%가 성분 검색이나 성분 앱으로, 두 명, 20%가 피부과·약사 권유로 들어왔습니다. 합치면 80%가 근거 기반 경로입니다. 화해 앱에서 전성분을 비교해 보고 고르는 리뷰어가 대표적입니다.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⑤ 구매 결정 요인.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저자극·성분 안전성이 최우선입니다. 평균 구매 단가는 19,300원으로 세 유형 중 가장 높은데, 세일 구매 비중은 22%로 가장 낮습니다. 정가라도 안전하다고 믿으면 삽니다. 반대로 한 번 안 맞으면 바로 떠납니다. 한 리뷰어가 “알갱이만 개선해주시면 정말 죽을 때까지 쓰고 싶은 클렌저”라고 쓴 것처럼, 사용감의 작은 실패가 구매를 막는 요인이 되기도 합니다.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⑥ JTBD, 무엇을 해결하려고 사는가.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“환절기마다 피부가 당기고 예민해질 때, 나는 자극 없이 검증된 저자극 클렌저를 원한다. 그래야 트러블 걱정 없이 안심하고 세안할 수 있다.” 기능적으로는 당김 없이 보습이 유지되는 것, 감정적으로는 트러블 재발 불안이 없는 것, 사회적으로는 성분까지 챙기는 꼼꼼한 사람이라는 느낌을 원합니다.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⑦ 한 문장 요약.</w:t>
      </w:r>
      <w:r>
        <w:rPr>
          <w:rFonts w:ascii="맑은 고딕" w:cs="맑은 고딕" w:eastAsia="맑은 고딕" w:hAnsi="맑은 고딕"/>
          <w:sz w:val="22"/>
          <w:szCs w:val="22"/>
        </w:rPr>
        <w:t xml:space="preserve"> 화해 앱으로 전성분을 비교하거나 피부과·약사 권유를 거쳐 고르고, 한 번 안 맞으면 바로 끊지만 맞으면 가격을 안 보고 재구매하는, 당김·자극에 예민한 32세 건성·민감성 피부입니다.</w:t>
      </w:r>
    </w:p>
    <w:p>
      <w:pPr>
        <w:pStyle w:val="Heading1"/>
        <w:spacing w:after="80" w:before="320"/>
      </w:pPr>
      <w:r>
        <w:rPr>
          <w:rFonts w:ascii="맑은 고딕" w:cs="맑은 고딕" w:eastAsia="맑은 고딕" w:hAnsi="맑은 고딕"/>
          <w:b/>
          <w:bCs/>
          <w:color w:val="5C2338"/>
          <w:sz w:val="30"/>
          <w:szCs w:val="30"/>
        </w:rPr>
        <w:t xml:space="preserve">7. 마무리 — 시사점 (0:30)</w:t>
      </w:r>
    </w:p>
    <w:p>
      <w:pPr>
        <w:spacing w:after="1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정리하겠습니다. 클렌징폼 리뷰의 핵심은 얼마나 잘 씻기느냐가 아니라 씻은 뒤 피부가 편안한가였습니다. 그리고 구매 데이터에서 가장 충성도 높은 고객은 가격이 아니라 성분과 전문가의 근거를 보고 고르는 사람이었습니다. 그래서 저희는 세 가지를 제안드립니다. 첫째, 세안 후 당김이 없다는 점을 가장 앞에 둘 것. 둘째, 전성분과 전문가 근거를 투명하게 공개할 것. 셋째, 알갱이나 향 같은 사용감 리스크를 첫 구매 단계에서 줄여 줄 것. 다만 이번 분석은 가상 데이터이고 페르소나가 된 유형은 10명이라는 한계가 있습니다. 경향을 확인한 결과로 봐주시면 감사하겠습니다. 들어주셔서 감사합니다.</w:t>
      </w:r>
    </w:p>
    <w:p>
      <w:pPr>
        <w:pStyle w:val="Heading1"/>
        <w:spacing w:after="80" w:before="320"/>
      </w:pPr>
      <w:r>
        <w:rPr>
          <w:rFonts w:ascii="맑은 고딕" w:cs="맑은 고딕" w:eastAsia="맑은 고딕" w:hAnsi="맑은 고딕"/>
          <w:b/>
          <w:bCs/>
          <w:color w:val="5C2338"/>
          <w:sz w:val="30"/>
          <w:szCs w:val="30"/>
        </w:rPr>
        <w:t xml:space="preserve">예상 질문과 답변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Q1. 왜 가장 큰 유형(27명)이 아니라 유형 1(10명)을 골랐나요?</w:t>
      </w:r>
    </w:p>
    <w:p>
      <w:pPr>
        <w:spacing w:after="1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규모가 가장 큰 유형 3은 단가가 가장 낮고 이용 제품이 티슈·워터 중심이라 차별화 여지가 작다고 봤습니다. 유형 1은 재구매율 100%에 정가 구매, 평균 단가 최고로 고객 가치가 가장 분명했습니다. 다만 10명이라 표본이 작은 점은 한계로 말씀드렸습니다.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Q2. 리뷰어와 구매 데이터 고객이 같은 사람인가요?</w:t>
      </w:r>
    </w:p>
    <w:p>
      <w:pPr>
        <w:spacing w:after="1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아닙니다. 리뷰 38개와 구매 데이터 50명은 서로 다른 사람들입니다. 리뷰에서 나온 고민(당김·자극)과 구매 데이터 유형 1의 고민이 일치해서 하나의 페르소나로 연결했고, 이 연결은 저희의 해석입니다.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Q3. 32세는 어떻게 정한 건가요?</w:t>
      </w:r>
    </w:p>
    <w:p>
      <w:pPr>
        <w:spacing w:after="1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유형 1 열 명의 평균 연령이 32.0세, 분포는 27~40세입니다. 리뷰에는 연령 정보가 없어서 나이는 구매 데이터로만 정했습니다.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Q4. 유형은 어떤 기준으로 나눴나요?</w:t>
      </w:r>
    </w:p>
    <w:p>
      <w:pPr>
        <w:spacing w:after="1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대표 피부 고민 여섯 종류를 기준으로 시작해서, 유입 경로·선호 제품·구매 주기·단가·세일 비중·재구매율이 비슷한 집단끼리 세 유형으로 묶었습니다.</w:t>
      </w:r>
    </w:p>
    <w:p>
      <w:pPr>
        <w:spacing w:after="14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Q5. 정보 탐색은 근거가 약하지 않나요?</w:t>
      </w:r>
    </w:p>
    <w:p>
      <w:pPr>
        <w:spacing w:after="1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맞습니다. 리뷰에서 정보 탐색 단서가 드러난 건 일부였고, 그래서 구매 데이터의 유입 경로(성분 앱 60%, 피부과·약사 20%)로 보완했습니다.</w:t>
      </w:r>
    </w:p>
    <w:p>
      <w:pPr>
        <w:pStyle w:val="Heading1"/>
        <w:spacing w:after="80" w:before="320"/>
      </w:pPr>
      <w:r>
        <w:rPr>
          <w:rFonts w:ascii="맑은 고딕" w:cs="맑은 고딕" w:eastAsia="맑은 고딕" w:hAnsi="맑은 고딕"/>
          <w:b/>
          <w:bCs/>
          <w:color w:val="5C2338"/>
          <w:sz w:val="30"/>
          <w:szCs w:val="30"/>
        </w:rPr>
        <w:t xml:space="preserve">발표 전 확인할 점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페르소나 카드 ③번에는 “소용량·대용량 구성은 반반”이라고 되어 있지만, 데이터는 본품 5·대용량 4·소용량 1입니다. 대본에서는 “본품이 가장 많다”로 말하도록 고쳤으니, 슬라이드 문구도 맞추는 것이 좋습니다.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조별 데이터 카드 유형 2의 “26%·최대” 표기는 유형 3(27명, 54%)과 혼동될 수 있어 대본에서는 말하지 않았습니다.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두 장표는 리뷰 38건 기준입니다. 고객 리뷰 시트에는 라운드랩 리뷰 5건이 더 있는데(모두 5점), 이를 넣으면 라운드랩 평가가 달라집니다. 질문이 나오면 “리뷰 수집 시트의 38건 기준”이라고 답하세요.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모든 데이터는 수업용 가상 데이터입니다. 발표 말미에 한 번 밝혀 두세요.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2026-10-06T07:39:09.089Z</dcterms:created>
  <dcterms:modified xsi:type="dcterms:W3CDTF">2026-10-06T07:39:09.099Z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