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B0" w:rsidRDefault="00BF79B0" w:rsidP="00BF79B0">
      <w:pPr>
        <w:jc w:val="center"/>
        <w:rPr>
          <w:rFonts w:cs="Times New Roman"/>
          <w:sz w:val="52"/>
        </w:rPr>
      </w:pPr>
      <w:r>
        <w:rPr>
          <w:rFonts w:cs="Times New Roman"/>
          <w:sz w:val="52"/>
        </w:rPr>
        <w:t>Česká zemědělská univerzita v Praze</w:t>
      </w:r>
    </w:p>
    <w:p w:rsidR="00BF79B0" w:rsidRDefault="00BF79B0" w:rsidP="00BF79B0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Technická fakulta</w:t>
      </w:r>
    </w:p>
    <w:p w:rsidR="00BF79B0" w:rsidRDefault="00BF79B0" w:rsidP="00BF79B0">
      <w:pPr>
        <w:jc w:val="center"/>
        <w:rPr>
          <w:rFonts w:cs="Times New Roman"/>
          <w:sz w:val="32"/>
        </w:rPr>
      </w:pPr>
    </w:p>
    <w:p w:rsidR="00BF79B0" w:rsidRDefault="00BF79B0" w:rsidP="00BF79B0">
      <w:pPr>
        <w:jc w:val="center"/>
        <w:rPr>
          <w:sz w:val="22"/>
        </w:rPr>
      </w:pPr>
      <w:r>
        <w:rPr>
          <w:noProof/>
          <w:lang w:eastAsia="cs-CZ"/>
        </w:rPr>
        <w:drawing>
          <wp:inline distT="0" distB="0" distL="0" distR="0">
            <wp:extent cx="4391025" cy="2924175"/>
            <wp:effectExtent l="0" t="0" r="9525" b="9525"/>
            <wp:docPr id="1" name="Obrázek 1" descr="CZU_CZ_zelena_zluta_900x600x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ZU_CZ_zelena_zluta_900x600x300d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9B0" w:rsidRDefault="00BF79B0" w:rsidP="00BF79B0">
      <w:pPr>
        <w:jc w:val="center"/>
      </w:pPr>
    </w:p>
    <w:p w:rsidR="00BF79B0" w:rsidRDefault="004424DC" w:rsidP="00BF79B0">
      <w:pPr>
        <w:jc w:val="center"/>
        <w:rPr>
          <w:b/>
          <w:sz w:val="36"/>
          <w:szCs w:val="36"/>
        </w:rPr>
      </w:pPr>
      <w:r>
        <w:rPr>
          <w:sz w:val="40"/>
          <w:szCs w:val="40"/>
        </w:rPr>
        <w:t>Programování měřících systémů II.</w:t>
      </w:r>
    </w:p>
    <w:p w:rsidR="00BF79B0" w:rsidRDefault="00BF79B0" w:rsidP="00BF79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Semestrální práce</w:t>
      </w:r>
    </w:p>
    <w:p w:rsidR="00BF79B0" w:rsidRDefault="003F19D2" w:rsidP="00BF79B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Kalibrační měření pro PTC a NTC termistory</w:t>
      </w:r>
    </w:p>
    <w:p w:rsidR="00BF79B0" w:rsidRDefault="00BF79B0" w:rsidP="00BF79B0">
      <w:pPr>
        <w:jc w:val="center"/>
        <w:rPr>
          <w:b/>
          <w:sz w:val="36"/>
          <w:szCs w:val="36"/>
        </w:rPr>
      </w:pPr>
    </w:p>
    <w:p w:rsidR="00BF79B0" w:rsidRDefault="00BF79B0" w:rsidP="00BF79B0">
      <w:pPr>
        <w:jc w:val="center"/>
        <w:rPr>
          <w:b/>
          <w:sz w:val="36"/>
          <w:szCs w:val="36"/>
        </w:rPr>
      </w:pPr>
    </w:p>
    <w:p w:rsidR="00BF79B0" w:rsidRDefault="00BF79B0" w:rsidP="00BF79B0">
      <w:pPr>
        <w:jc w:val="center"/>
        <w:rPr>
          <w:b/>
          <w:sz w:val="36"/>
          <w:szCs w:val="36"/>
        </w:rPr>
      </w:pPr>
    </w:p>
    <w:p w:rsidR="00BF79B0" w:rsidRDefault="00BF79B0" w:rsidP="00BF79B0">
      <w:pPr>
        <w:jc w:val="center"/>
        <w:rPr>
          <w:b/>
          <w:sz w:val="22"/>
          <w:szCs w:val="24"/>
        </w:rPr>
      </w:pPr>
      <w:r>
        <w:rPr>
          <w:b/>
          <w:szCs w:val="24"/>
        </w:rPr>
        <w:t>Adam Franc</w:t>
      </w:r>
    </w:p>
    <w:p w:rsidR="00BF79B0" w:rsidRDefault="003F19D2" w:rsidP="00BF79B0">
      <w:pPr>
        <w:jc w:val="center"/>
        <w:rPr>
          <w:b/>
          <w:szCs w:val="24"/>
        </w:rPr>
      </w:pPr>
      <w:r>
        <w:rPr>
          <w:b/>
          <w:szCs w:val="24"/>
        </w:rPr>
        <w:t>IŘT</w:t>
      </w:r>
    </w:p>
    <w:p w:rsidR="00BF79B0" w:rsidRDefault="003F19D2" w:rsidP="00BF79B0">
      <w:pPr>
        <w:jc w:val="center"/>
        <w:rPr>
          <w:b/>
          <w:szCs w:val="24"/>
        </w:rPr>
      </w:pPr>
      <w:r>
        <w:rPr>
          <w:b/>
          <w:szCs w:val="24"/>
        </w:rPr>
        <w:t>2015/2016</w:t>
      </w:r>
    </w:p>
    <w:p w:rsidR="001E39FF" w:rsidRDefault="00643661" w:rsidP="001E39FF">
      <w:pPr>
        <w:pStyle w:val="Nadpis1"/>
      </w:pPr>
      <w:r>
        <w:lastRenderedPageBreak/>
        <w:t>Úkol</w:t>
      </w:r>
    </w:p>
    <w:p w:rsidR="00643661" w:rsidRDefault="00643661" w:rsidP="00643661">
      <w:pPr>
        <w:autoSpaceDE w:val="0"/>
        <w:autoSpaceDN w:val="0"/>
        <w:adjustRightInd w:val="0"/>
        <w:spacing w:after="0" w:line="240" w:lineRule="auto"/>
      </w:pPr>
    </w:p>
    <w:p w:rsidR="00643661" w:rsidRPr="00C21AE4" w:rsidRDefault="00643661" w:rsidP="00643661">
      <w:pPr>
        <w:autoSpaceDE w:val="0"/>
        <w:autoSpaceDN w:val="0"/>
        <w:adjustRightInd w:val="0"/>
        <w:spacing w:after="0" w:line="240" w:lineRule="auto"/>
        <w:rPr>
          <w:rFonts w:cs="MS Shell Dlg 2"/>
        </w:rPr>
      </w:pPr>
      <w:r>
        <w:t xml:space="preserve">Provedení kalibračního měření na termistoru, pokud nejsou známa data od výrobce. Změření třech teplot. Dvě v blízkosti minima a maxima termistoru a jedna střední </w:t>
      </w:r>
      <w:r w:rsidRPr="00C21AE4">
        <w:t>hodnota (okolo 25°</w:t>
      </w:r>
      <w:r w:rsidRPr="00C21AE4">
        <w:rPr>
          <w:rFonts w:cs="Arial"/>
        </w:rPr>
        <w:t>C). Výpočet koeficientů pro Stein-Har</w:t>
      </w:r>
      <w:r>
        <w:rPr>
          <w:rFonts w:cs="Arial"/>
        </w:rPr>
        <w:t>tovu rovnici. Následné vynesení modelu závislosti odporu na teplotě do grafu. Pro porovnání rozdílu se zjednodušeným β-modelem (pouze NTC termistory) se provede výpočet</w:t>
      </w:r>
      <w:r w:rsidRPr="00C21AE4">
        <w:rPr>
          <w:rFonts w:cs="Arial"/>
        </w:rPr>
        <w:t xml:space="preserve"> </w:t>
      </w:r>
      <w:r>
        <w:rPr>
          <w:rFonts w:cs="Arial"/>
        </w:rPr>
        <w:t>β koeficientu a rovněž se vynese do grafu závislost. Po skončení kalibračního měření se provede kontrolní měření, kdy se vybere několik hodnot v kalibračním rozsahu a změří se. Poté se porovná, zda modelové hodnoty odpovídají hodnotám reálně naměřeným.</w:t>
      </w:r>
    </w:p>
    <w:p w:rsidR="001E39FF" w:rsidRDefault="001E39FF" w:rsidP="001E39FF"/>
    <w:p w:rsidR="00FF3F27" w:rsidRDefault="00643661" w:rsidP="00FF3F27">
      <w:pPr>
        <w:pStyle w:val="Nadpis1"/>
      </w:pPr>
      <w:r>
        <w:t>Schéma měřícího obvodu</w:t>
      </w:r>
    </w:p>
    <w:p w:rsidR="008C3743" w:rsidRDefault="004E7957" w:rsidP="008C3743">
      <w:r>
        <w:rPr>
          <w:noProof/>
          <w:lang w:eastAsia="cs-CZ"/>
        </w:rPr>
        <w:drawing>
          <wp:inline distT="0" distB="0" distL="0" distR="0" wp14:anchorId="3F061AD4" wp14:editId="1A110823">
            <wp:extent cx="5781675" cy="3598251"/>
            <wp:effectExtent l="0" t="0" r="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198" cy="36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743" w:rsidRDefault="008C3743" w:rsidP="008C3743">
      <w:pPr>
        <w:pStyle w:val="Nadpis1"/>
      </w:pPr>
      <w:r>
        <w:lastRenderedPageBreak/>
        <w:t>Blokový diagram</w:t>
      </w:r>
    </w:p>
    <w:p w:rsidR="008C3743" w:rsidRDefault="00EB1B6D" w:rsidP="008C3743">
      <w:r>
        <w:rPr>
          <w:noProof/>
          <w:lang w:eastAsia="cs-CZ"/>
        </w:rPr>
        <w:drawing>
          <wp:inline distT="0" distB="0" distL="0" distR="0" wp14:anchorId="2526B5F6" wp14:editId="580877B2">
            <wp:extent cx="5760720" cy="413194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1C" w:rsidRDefault="00CC4B47" w:rsidP="008C3743">
      <w:r>
        <w:t>Blokový diagram, kde se vstupní napětí převádí na odpor a data postupují dál k výpočtu koeficientu a modelů.</w:t>
      </w:r>
    </w:p>
    <w:p w:rsidR="00EB1B6D" w:rsidRPr="008C3743" w:rsidRDefault="00EB1B6D" w:rsidP="008C3743">
      <w:r>
        <w:rPr>
          <w:noProof/>
          <w:lang w:eastAsia="cs-CZ"/>
        </w:rPr>
        <w:lastRenderedPageBreak/>
        <w:drawing>
          <wp:inline distT="0" distB="0" distL="0" distR="0" wp14:anchorId="464BBAF9" wp14:editId="22A5A983">
            <wp:extent cx="5760720" cy="407289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27" w:rsidRDefault="0030169B" w:rsidP="00FF3F27">
      <w:r>
        <w:t>Výpočet a for cyklus s počítáním výsledného modelu.</w:t>
      </w:r>
    </w:p>
    <w:p w:rsidR="0030169B" w:rsidRDefault="0030169B" w:rsidP="0030169B">
      <w:pPr>
        <w:pStyle w:val="Nadpis1"/>
      </w:pPr>
      <w:r>
        <w:t>Ovládací panel</w:t>
      </w:r>
      <w:r>
        <w:br/>
      </w:r>
    </w:p>
    <w:p w:rsidR="000D5B9A" w:rsidRDefault="000669EC" w:rsidP="00FF3F27">
      <w:r>
        <w:rPr>
          <w:noProof/>
          <w:lang w:eastAsia="cs-CZ"/>
        </w:rPr>
        <w:drawing>
          <wp:inline distT="0" distB="0" distL="0" distR="0" wp14:anchorId="5FD57995" wp14:editId="1F9CA3FF">
            <wp:extent cx="5760720" cy="294068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B" w:rsidRDefault="0030169B" w:rsidP="00FF3F27">
      <w:r>
        <w:t xml:space="preserve">V programu lze nastavit buď ruční zadání potřebných hodnot, nebo kalibrační. Kalibračním zadáváním se myslí zadávání hodnot automaticky přes měřící kartu. </w:t>
      </w:r>
    </w:p>
    <w:p w:rsidR="0030169B" w:rsidRPr="0030169B" w:rsidRDefault="0030169B" w:rsidP="0030169B">
      <w:pPr>
        <w:pStyle w:val="Nadpis1"/>
      </w:pPr>
      <w:r>
        <w:lastRenderedPageBreak/>
        <w:t>Vynesení výsledku v grafu</w:t>
      </w:r>
    </w:p>
    <w:p w:rsidR="00D918BA" w:rsidRDefault="00DD4A1C" w:rsidP="00FF3F27">
      <w:r>
        <w:rPr>
          <w:noProof/>
          <w:lang w:eastAsia="cs-CZ"/>
        </w:rPr>
        <w:drawing>
          <wp:inline distT="0" distB="0" distL="0" distR="0" wp14:anchorId="6BD69FF8" wp14:editId="2D3CDC53">
            <wp:extent cx="5819775" cy="4431795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182" cy="44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B" w:rsidRDefault="0030169B" w:rsidP="00FF3F27"/>
    <w:tbl>
      <w:tblPr>
        <w:tblW w:w="9288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CC4B47" w:rsidRPr="00CC4B47" w:rsidTr="00CC4B47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B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C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T1(C)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T2(C)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T3(C)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R1(Ohm)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R2(Ohm)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R3(Ohm)</w:t>
            </w:r>
          </w:p>
        </w:tc>
      </w:tr>
      <w:tr w:rsidR="00CC4B47" w:rsidRPr="00CC4B47" w:rsidTr="00CC4B47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0,000788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0,000325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95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5416,75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3011,37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7" w:rsidRPr="00CC4B47" w:rsidRDefault="00CC4B47" w:rsidP="00CC4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CC4B47">
              <w:rPr>
                <w:rFonts w:ascii="Calibri" w:hAnsi="Calibri" w:cs="Calibri"/>
                <w:color w:val="000000"/>
                <w:sz w:val="22"/>
              </w:rPr>
              <w:t>468,349</w:t>
            </w:r>
          </w:p>
        </w:tc>
      </w:tr>
    </w:tbl>
    <w:p w:rsidR="00DD4A1C" w:rsidRDefault="00DD4A1C" w:rsidP="00FF3F27"/>
    <w:tbl>
      <w:tblPr>
        <w:tblW w:w="5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2160"/>
      </w:tblGrid>
      <w:tr w:rsidR="00DD4A1C" w:rsidRPr="00DD4A1C" w:rsidTr="00DD4A1C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R (Ohm) - Beta-model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T (C) - S-H model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T (C) - Beta-model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51,9405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50,4946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51,9222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50,4786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51,9039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50,4626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51,8857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50,4466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51,8674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50,4306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51,8492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50,4146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51,8309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50,3987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51,8127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50,3827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51,7945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50,3668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1599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51,7763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50,3509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51,7582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50,3349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50,319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51,7219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50,3031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lastRenderedPageBreak/>
              <w:t>1603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51,7038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50,2873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51,6856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50,2714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51,6675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50,2555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51,6495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50,2397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51,6314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50,2238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51,6133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50,208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51,5953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50,1922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51,5773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50,1764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51,5593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50,1606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51,5413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50,1448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51,5233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50,129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51,5053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50,1133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51,4874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50,0975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51,4695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50,0818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51,4515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50,0661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51,4336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50,0504</w:t>
            </w:r>
          </w:p>
        </w:tc>
      </w:tr>
      <w:tr w:rsidR="00DD4A1C" w:rsidRPr="00DD4A1C" w:rsidTr="00DD4A1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1619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51,4157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1C" w:rsidRPr="00DD4A1C" w:rsidRDefault="00DD4A1C" w:rsidP="00DD4A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DD4A1C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50,0347</w:t>
            </w:r>
          </w:p>
        </w:tc>
      </w:tr>
    </w:tbl>
    <w:p w:rsidR="00DD4A1C" w:rsidRDefault="00DD4A1C" w:rsidP="00FF3F27"/>
    <w:sectPr w:rsidR="00DD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C8C" w:rsidRDefault="00711C8C" w:rsidP="007C6C06">
      <w:pPr>
        <w:spacing w:after="0" w:line="240" w:lineRule="auto"/>
      </w:pPr>
      <w:r>
        <w:separator/>
      </w:r>
    </w:p>
  </w:endnote>
  <w:endnote w:type="continuationSeparator" w:id="0">
    <w:p w:rsidR="00711C8C" w:rsidRDefault="00711C8C" w:rsidP="007C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C8C" w:rsidRDefault="00711C8C" w:rsidP="007C6C06">
      <w:pPr>
        <w:spacing w:after="0" w:line="240" w:lineRule="auto"/>
      </w:pPr>
      <w:r>
        <w:separator/>
      </w:r>
    </w:p>
  </w:footnote>
  <w:footnote w:type="continuationSeparator" w:id="0">
    <w:p w:rsidR="00711C8C" w:rsidRDefault="00711C8C" w:rsidP="007C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2D6"/>
    <w:multiLevelType w:val="hybridMultilevel"/>
    <w:tmpl w:val="A4EEF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261"/>
    <w:multiLevelType w:val="hybridMultilevel"/>
    <w:tmpl w:val="94AE4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7876"/>
    <w:multiLevelType w:val="hybridMultilevel"/>
    <w:tmpl w:val="181EB5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4A89"/>
    <w:multiLevelType w:val="hybridMultilevel"/>
    <w:tmpl w:val="669CE9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1550E"/>
    <w:multiLevelType w:val="hybridMultilevel"/>
    <w:tmpl w:val="904E6C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A04BF"/>
    <w:multiLevelType w:val="hybridMultilevel"/>
    <w:tmpl w:val="73BEE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4D10"/>
    <w:multiLevelType w:val="hybridMultilevel"/>
    <w:tmpl w:val="30EC1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64474"/>
    <w:multiLevelType w:val="hybridMultilevel"/>
    <w:tmpl w:val="AC942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224F6"/>
    <w:multiLevelType w:val="hybridMultilevel"/>
    <w:tmpl w:val="720A4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B0F98"/>
    <w:multiLevelType w:val="hybridMultilevel"/>
    <w:tmpl w:val="FCF86B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4B4D"/>
    <w:multiLevelType w:val="hybridMultilevel"/>
    <w:tmpl w:val="00622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10D"/>
    <w:multiLevelType w:val="hybridMultilevel"/>
    <w:tmpl w:val="40FA1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90187"/>
    <w:multiLevelType w:val="hybridMultilevel"/>
    <w:tmpl w:val="7A487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440A5"/>
    <w:multiLevelType w:val="hybridMultilevel"/>
    <w:tmpl w:val="58B47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966E2"/>
    <w:multiLevelType w:val="hybridMultilevel"/>
    <w:tmpl w:val="8CF40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72E57"/>
    <w:multiLevelType w:val="hybridMultilevel"/>
    <w:tmpl w:val="D640E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D4CD8"/>
    <w:multiLevelType w:val="hybridMultilevel"/>
    <w:tmpl w:val="75EA1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15"/>
  </w:num>
  <w:num w:numId="11">
    <w:abstractNumId w:val="6"/>
  </w:num>
  <w:num w:numId="12">
    <w:abstractNumId w:val="16"/>
  </w:num>
  <w:num w:numId="13">
    <w:abstractNumId w:val="14"/>
  </w:num>
  <w:num w:numId="14">
    <w:abstractNumId w:val="4"/>
  </w:num>
  <w:num w:numId="15">
    <w:abstractNumId w:val="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B0"/>
    <w:rsid w:val="000669EC"/>
    <w:rsid w:val="000A5139"/>
    <w:rsid w:val="000D5B9A"/>
    <w:rsid w:val="00113C9E"/>
    <w:rsid w:val="00193BF3"/>
    <w:rsid w:val="001C5534"/>
    <w:rsid w:val="001E39FF"/>
    <w:rsid w:val="002A716E"/>
    <w:rsid w:val="002B5597"/>
    <w:rsid w:val="002F6CC8"/>
    <w:rsid w:val="0030169B"/>
    <w:rsid w:val="003F19D2"/>
    <w:rsid w:val="004077F5"/>
    <w:rsid w:val="00412939"/>
    <w:rsid w:val="004424DC"/>
    <w:rsid w:val="004D5D19"/>
    <w:rsid w:val="004E7957"/>
    <w:rsid w:val="005D60D4"/>
    <w:rsid w:val="0063139A"/>
    <w:rsid w:val="00643661"/>
    <w:rsid w:val="006B0B02"/>
    <w:rsid w:val="00711C8C"/>
    <w:rsid w:val="00792D80"/>
    <w:rsid w:val="007A58EA"/>
    <w:rsid w:val="007A6319"/>
    <w:rsid w:val="007B234B"/>
    <w:rsid w:val="007C6C06"/>
    <w:rsid w:val="007D0B2D"/>
    <w:rsid w:val="00822646"/>
    <w:rsid w:val="00831E1F"/>
    <w:rsid w:val="008470E4"/>
    <w:rsid w:val="008B1BEA"/>
    <w:rsid w:val="008B3C83"/>
    <w:rsid w:val="008C3743"/>
    <w:rsid w:val="008D7F61"/>
    <w:rsid w:val="008F3415"/>
    <w:rsid w:val="009613DB"/>
    <w:rsid w:val="009E1AE3"/>
    <w:rsid w:val="009F2888"/>
    <w:rsid w:val="00A62282"/>
    <w:rsid w:val="00AC47A9"/>
    <w:rsid w:val="00AF22D1"/>
    <w:rsid w:val="00B3172D"/>
    <w:rsid w:val="00B57A22"/>
    <w:rsid w:val="00B96FD3"/>
    <w:rsid w:val="00BF79B0"/>
    <w:rsid w:val="00C45BA6"/>
    <w:rsid w:val="00CC33D8"/>
    <w:rsid w:val="00CC4B47"/>
    <w:rsid w:val="00D34AD1"/>
    <w:rsid w:val="00D53A78"/>
    <w:rsid w:val="00D6629E"/>
    <w:rsid w:val="00D665EA"/>
    <w:rsid w:val="00D82CAD"/>
    <w:rsid w:val="00D85A11"/>
    <w:rsid w:val="00D9041D"/>
    <w:rsid w:val="00D918BA"/>
    <w:rsid w:val="00DD4A1C"/>
    <w:rsid w:val="00E00FA6"/>
    <w:rsid w:val="00EB1B6D"/>
    <w:rsid w:val="00EF4238"/>
    <w:rsid w:val="00EF5109"/>
    <w:rsid w:val="00F34621"/>
    <w:rsid w:val="00F75E5A"/>
    <w:rsid w:val="00FB001A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EDE46-C284-4C4E-A4B2-4F0750C1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E39FF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E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3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F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79B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E39F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B3C8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5597"/>
    <w:pPr>
      <w:ind w:left="720"/>
      <w:contextualSpacing/>
    </w:pPr>
  </w:style>
  <w:style w:type="paragraph" w:styleId="Bezmezer">
    <w:name w:val="No Spacing"/>
    <w:uiPriority w:val="1"/>
    <w:qFormat/>
    <w:rsid w:val="002F6CC8"/>
    <w:pPr>
      <w:spacing w:after="0" w:line="240" w:lineRule="auto"/>
    </w:pPr>
    <w:rPr>
      <w:sz w:val="24"/>
    </w:rPr>
  </w:style>
  <w:style w:type="paragraph" w:styleId="Zhlav">
    <w:name w:val="header"/>
    <w:basedOn w:val="Normln"/>
    <w:link w:val="ZhlavChar"/>
    <w:uiPriority w:val="99"/>
    <w:unhideWhenUsed/>
    <w:rsid w:val="007C6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C6C06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C6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C6C0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38C1C-F279-4F3F-A15F-630CB297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6</Pages>
  <Words>297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suefro</dc:creator>
  <cp:lastModifiedBy>Adam Franc</cp:lastModifiedBy>
  <cp:revision>36</cp:revision>
  <dcterms:created xsi:type="dcterms:W3CDTF">2013-12-18T13:21:00Z</dcterms:created>
  <dcterms:modified xsi:type="dcterms:W3CDTF">2016-04-24T08:30:00Z</dcterms:modified>
</cp:coreProperties>
</file>