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KM median (years; vaccinated)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10.79 (Q25 2.31; Q75 NR)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KM median (years; non-vaccinated)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5.67 (Q25 1.91; Q75 NR)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