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A92BF" w14:textId="148E8CC2" w:rsidR="004D5F7A" w:rsidRPr="006E2C90" w:rsidRDefault="0032586C" w:rsidP="0032586C">
      <w:pPr>
        <w:pStyle w:val="Title"/>
      </w:pPr>
      <w:r w:rsidRPr="006E2C90">
        <w:t>Clase 02/09</w:t>
      </w:r>
    </w:p>
    <w:p w14:paraId="05E05168" w14:textId="789FE28C" w:rsidR="0032586C" w:rsidRPr="006E2C90" w:rsidRDefault="0032586C" w:rsidP="0032586C">
      <w:r w:rsidRPr="006E2C90">
        <w:t xml:space="preserve">Arte y supervivencia. Supervivencia y arte. Existe el ciclo de vida del proyecto y el ciclo de vida de un producto. Cada uno cae en la “P” que le corresponde. El ciclo de vida del producto tiene las siguientes fases: introducción, crecimiento, madurez, declive. Es como la vida de las personas. Gráfico de torta: el 45% de las funcionalidades de un producto de software no se utilizan nunca. ¿Cómo sería la vida sin Gmail? Cada ciclo de vida del proyecto da como resultado una única versión del producto. El producto sigue viviendo mientras se dan nuevos ciclos del proyecto. Qué necesita el cliente? Qué necesita el desarrollador? Cuando se desarrollan funcionalidades que no se utilizan es por una mezcla de todo. No es todo culpa del cliente, hay parte de la responsabilidad que es del desarrollador. Qué lugar tiene “Mi lucha” en mi vida? Qué lugar tienen los libros que leo? Creo que este último tiene mucho peso. Tiene un “k” muy grande. </w:t>
      </w:r>
    </w:p>
    <w:p w14:paraId="0BB94438" w14:textId="7FDA9470" w:rsidR="005E6AFC" w:rsidRPr="006E2C90" w:rsidRDefault="005E6AFC" w:rsidP="005E6AFC">
      <w:pPr>
        <w:pStyle w:val="IntenseQuote"/>
        <w:pBdr>
          <w:bottom w:val="single" w:sz="4" w:space="0" w:color="0F4761" w:themeColor="accent1" w:themeShade="BF"/>
        </w:pBdr>
      </w:pPr>
      <w:r w:rsidRPr="006E2C90">
        <w:t>En el 20% del producto está el 80% del valor.</w:t>
      </w:r>
    </w:p>
    <w:p w14:paraId="0A805133" w14:textId="4091E440" w:rsidR="005E6AFC" w:rsidRPr="006E2C90" w:rsidRDefault="005E6AFC" w:rsidP="005E6AFC">
      <w:r w:rsidRPr="006E2C90">
        <w:t xml:space="preserve">Todos copiamos la misma frase. De ella se deduce que un estudio profundo de los requerimientos no es necesario siempre. Podemos desarrollar un software muy útil con solo una parte de los requerimientos, los más importantes. El 50% de los requerimientos emergen durante el ciclo de vida del proyecto, </w:t>
      </w:r>
    </w:p>
    <w:p w14:paraId="4A47DBC0" w14:textId="7A00E289" w:rsidR="005E6AFC" w:rsidRPr="006E2C90" w:rsidRDefault="005E6AFC" w:rsidP="005E6AFC">
      <w:pPr>
        <w:pStyle w:val="IntenseQuote"/>
      </w:pPr>
      <w:r w:rsidRPr="006E2C90">
        <w:t>Si alguien les dice que puede definir el 100% de los requerimientos al comienzo de un proyecto, les está mintiendo. Judith Meles</w:t>
      </w:r>
    </w:p>
    <w:p w14:paraId="74CF91B1" w14:textId="01703D4B" w:rsidR="005E6AFC" w:rsidRPr="006E2C90" w:rsidRDefault="005E6AFC" w:rsidP="005E6AFC">
      <w:r w:rsidRPr="006E2C90">
        <w:t xml:space="preserve">No estoy de acuerdo, profesora Meles. Existe la posibilidad de que hable desde la ignorancia, lo cual no es mentir. </w:t>
      </w:r>
    </w:p>
    <w:p w14:paraId="3D20822B" w14:textId="77777777" w:rsidR="006E2C90" w:rsidRPr="006E2C90" w:rsidRDefault="006E2C90" w:rsidP="005E6AFC">
      <w:r w:rsidRPr="006E2C90">
        <w:t xml:space="preserve">Outcome vs output. Existe una diferencia? </w:t>
      </w:r>
    </w:p>
    <w:p w14:paraId="3E125076" w14:textId="4A1906A3" w:rsidR="006E2C90" w:rsidRPr="006E2C90" w:rsidRDefault="006E2C90" w:rsidP="006E2C90">
      <w:pPr>
        <w:pStyle w:val="IntenseQuote"/>
        <w:rPr>
          <w:lang w:val="es-AR"/>
        </w:rPr>
      </w:pPr>
      <w:r w:rsidRPr="006E2C90">
        <w:rPr>
          <w:rStyle w:val="IntenseQuoteChar"/>
        </w:rPr>
        <w:t>Ya está todo inventado, la creatividad se terminó.</w:t>
      </w:r>
    </w:p>
    <w:sectPr w:rsidR="006E2C90" w:rsidRPr="006E2C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86C"/>
    <w:rsid w:val="0032586C"/>
    <w:rsid w:val="0047260F"/>
    <w:rsid w:val="004D5F7A"/>
    <w:rsid w:val="005E6AFC"/>
    <w:rsid w:val="006E2C90"/>
    <w:rsid w:val="006F4D96"/>
    <w:rsid w:val="00FB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63B6"/>
  <w15:chartTrackingRefBased/>
  <w15:docId w15:val="{7B4E71FF-B71E-4C80-A78A-E43842B35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25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86C"/>
    <w:rPr>
      <w:rFonts w:eastAsiaTheme="majorEastAsia" w:cstheme="majorBidi"/>
      <w:color w:val="272727" w:themeColor="text1" w:themeTint="D8"/>
    </w:rPr>
  </w:style>
  <w:style w:type="paragraph" w:styleId="Title">
    <w:name w:val="Title"/>
    <w:basedOn w:val="Normal"/>
    <w:next w:val="Normal"/>
    <w:link w:val="TitleChar"/>
    <w:uiPriority w:val="10"/>
    <w:qFormat/>
    <w:rsid w:val="00325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86C"/>
    <w:pPr>
      <w:spacing w:before="160"/>
      <w:jc w:val="center"/>
    </w:pPr>
    <w:rPr>
      <w:i/>
      <w:iCs/>
      <w:color w:val="404040" w:themeColor="text1" w:themeTint="BF"/>
    </w:rPr>
  </w:style>
  <w:style w:type="character" w:customStyle="1" w:styleId="QuoteChar">
    <w:name w:val="Quote Char"/>
    <w:basedOn w:val="DefaultParagraphFont"/>
    <w:link w:val="Quote"/>
    <w:uiPriority w:val="29"/>
    <w:rsid w:val="0032586C"/>
    <w:rPr>
      <w:i/>
      <w:iCs/>
      <w:color w:val="404040" w:themeColor="text1" w:themeTint="BF"/>
    </w:rPr>
  </w:style>
  <w:style w:type="paragraph" w:styleId="ListParagraph">
    <w:name w:val="List Paragraph"/>
    <w:basedOn w:val="Normal"/>
    <w:uiPriority w:val="34"/>
    <w:qFormat/>
    <w:rsid w:val="0032586C"/>
    <w:pPr>
      <w:ind w:left="720"/>
      <w:contextualSpacing/>
    </w:pPr>
  </w:style>
  <w:style w:type="character" w:styleId="IntenseEmphasis">
    <w:name w:val="Intense Emphasis"/>
    <w:basedOn w:val="DefaultParagraphFont"/>
    <w:uiPriority w:val="21"/>
    <w:qFormat/>
    <w:rsid w:val="0032586C"/>
    <w:rPr>
      <w:i/>
      <w:iCs/>
      <w:color w:val="0F4761" w:themeColor="accent1" w:themeShade="BF"/>
    </w:rPr>
  </w:style>
  <w:style w:type="paragraph" w:styleId="IntenseQuote">
    <w:name w:val="Intense Quote"/>
    <w:basedOn w:val="Normal"/>
    <w:next w:val="Normal"/>
    <w:link w:val="IntenseQuoteChar"/>
    <w:uiPriority w:val="30"/>
    <w:qFormat/>
    <w:rsid w:val="0032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86C"/>
    <w:rPr>
      <w:i/>
      <w:iCs/>
      <w:color w:val="0F4761" w:themeColor="accent1" w:themeShade="BF"/>
    </w:rPr>
  </w:style>
  <w:style w:type="character" w:styleId="IntenseReference">
    <w:name w:val="Intense Reference"/>
    <w:basedOn w:val="DefaultParagraphFont"/>
    <w:uiPriority w:val="32"/>
    <w:qFormat/>
    <w:rsid w:val="00325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Sueldo</dc:creator>
  <cp:keywords/>
  <dc:description/>
  <cp:lastModifiedBy>Alvaro Sueldo</cp:lastModifiedBy>
  <cp:revision>1</cp:revision>
  <dcterms:created xsi:type="dcterms:W3CDTF">2025-09-02T15:03:00Z</dcterms:created>
  <dcterms:modified xsi:type="dcterms:W3CDTF">2025-09-02T15:39:00Z</dcterms:modified>
</cp:coreProperties>
</file>