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F0D3D" w14:textId="77777777" w:rsidR="00B93B26" w:rsidRPr="009A6521" w:rsidRDefault="00B93B26" w:rsidP="00B93B26">
      <w:pPr>
        <w:pStyle w:val="Title"/>
        <w:jc w:val="center"/>
        <w:rPr>
          <w:rFonts w:ascii="Times New Roman" w:hAnsi="Times New Roman" w:cs="Times New Roman"/>
          <w:b/>
          <w:bCs/>
          <w:color w:val="000000" w:themeColor="text1"/>
          <w:sz w:val="20"/>
          <w:szCs w:val="20"/>
        </w:rPr>
      </w:pPr>
    </w:p>
    <w:p w14:paraId="3FFF616A" w14:textId="77777777" w:rsidR="00A960B9" w:rsidRPr="009A6521" w:rsidRDefault="00B93B26" w:rsidP="00A960B9">
      <w:pPr>
        <w:pStyle w:val="Title"/>
        <w:jc w:val="center"/>
        <w:rPr>
          <w:rFonts w:ascii="Times New Roman" w:hAnsi="Times New Roman" w:cs="Times New Roman"/>
          <w:b/>
          <w:bCs/>
          <w:color w:val="000000" w:themeColor="text1"/>
          <w:sz w:val="24"/>
          <w:szCs w:val="24"/>
        </w:rPr>
      </w:pPr>
      <w:r w:rsidRPr="009A6521">
        <w:rPr>
          <w:rFonts w:ascii="Times New Roman" w:hAnsi="Times New Roman" w:cs="Times New Roman"/>
          <w:b/>
          <w:bCs/>
          <w:color w:val="000000" w:themeColor="text1"/>
          <w:sz w:val="24"/>
          <w:szCs w:val="24"/>
        </w:rPr>
        <w:t xml:space="preserve">Appendix for </w:t>
      </w:r>
    </w:p>
    <w:p w14:paraId="57508381" w14:textId="0A04F42A" w:rsidR="008071DB" w:rsidRPr="009A6521" w:rsidRDefault="007562E9" w:rsidP="007562E9">
      <w:pPr>
        <w:jc w:val="center"/>
        <w:rPr>
          <w:rFonts w:ascii="Times New Roman" w:hAnsi="Times New Roman" w:cs="Times New Roman"/>
        </w:rPr>
      </w:pPr>
      <w:r w:rsidRPr="007562E9">
        <w:rPr>
          <w:rFonts w:ascii="Times New Roman" w:eastAsiaTheme="majorEastAsia" w:hAnsi="Times New Roman" w:cs="Times New Roman"/>
          <w:b/>
          <w:bCs/>
          <w:color w:val="000000" w:themeColor="text1"/>
          <w:spacing w:val="-10"/>
          <w:kern w:val="28"/>
          <w:sz w:val="24"/>
          <w:szCs w:val="24"/>
        </w:rPr>
        <w:t>Are unequal policies in Pre-Exposure Prophylaxis (</w:t>
      </w:r>
      <w:proofErr w:type="spellStart"/>
      <w:r w:rsidRPr="007562E9">
        <w:rPr>
          <w:rFonts w:ascii="Times New Roman" w:eastAsiaTheme="majorEastAsia" w:hAnsi="Times New Roman" w:cs="Times New Roman"/>
          <w:b/>
          <w:bCs/>
          <w:color w:val="000000" w:themeColor="text1"/>
          <w:spacing w:val="-10"/>
          <w:kern w:val="28"/>
          <w:sz w:val="24"/>
          <w:szCs w:val="24"/>
        </w:rPr>
        <w:t>PrEP</w:t>
      </w:r>
      <w:proofErr w:type="spellEnd"/>
      <w:r w:rsidRPr="007562E9">
        <w:rPr>
          <w:rFonts w:ascii="Times New Roman" w:eastAsiaTheme="majorEastAsia" w:hAnsi="Times New Roman" w:cs="Times New Roman"/>
          <w:b/>
          <w:bCs/>
          <w:color w:val="000000" w:themeColor="text1"/>
          <w:spacing w:val="-10"/>
          <w:kern w:val="28"/>
          <w:sz w:val="24"/>
          <w:szCs w:val="24"/>
        </w:rPr>
        <w:t>) uptake needed to improve equality? An examination among men who have sex with men in Los Angeles County</w:t>
      </w:r>
    </w:p>
    <w:p w14:paraId="34FA1965" w14:textId="3A1C2A3D" w:rsidR="004452F1" w:rsidRPr="009A6521" w:rsidRDefault="004452F1" w:rsidP="004452F1">
      <w:pPr>
        <w:rPr>
          <w:rFonts w:ascii="Times New Roman" w:hAnsi="Times New Roman" w:cs="Times New Roman"/>
        </w:rPr>
      </w:pPr>
      <w:r w:rsidRPr="009A6521">
        <w:rPr>
          <w:rFonts w:ascii="Times New Roman" w:hAnsi="Times New Roman" w:cs="Times New Roman"/>
        </w:rPr>
        <w:t xml:space="preserve">Anthony Nguyen, MEng; Emmanuel Fulgence Drabo, PhD; Wendy Garland, MPH; Corrina Moucheraud, ScD, Ian W Holloway, </w:t>
      </w:r>
      <w:proofErr w:type="gramStart"/>
      <w:r w:rsidRPr="009A6521">
        <w:rPr>
          <w:rFonts w:ascii="Times New Roman" w:hAnsi="Times New Roman" w:cs="Times New Roman"/>
        </w:rPr>
        <w:t>PhD;,</w:t>
      </w:r>
      <w:proofErr w:type="gramEnd"/>
      <w:r w:rsidRPr="009A6521">
        <w:rPr>
          <w:rFonts w:ascii="Times New Roman" w:hAnsi="Times New Roman" w:cs="Times New Roman"/>
        </w:rPr>
        <w:t xml:space="preserve"> Arleen Leibowitz, PhD; Sze-chuan Suen, PhD</w:t>
      </w:r>
    </w:p>
    <w:p w14:paraId="0DF01DD9" w14:textId="77777777" w:rsidR="002B0725" w:rsidRPr="009A6521" w:rsidRDefault="002B0725" w:rsidP="002B0725">
      <w:pPr>
        <w:rPr>
          <w:rFonts w:ascii="Times New Roman" w:hAnsi="Times New Roman" w:cs="Times New Roman"/>
          <w:sz w:val="20"/>
          <w:szCs w:val="20"/>
        </w:rPr>
      </w:pPr>
    </w:p>
    <w:sdt>
      <w:sdtPr>
        <w:rPr>
          <w:rFonts w:ascii="Times New Roman" w:hAnsi="Times New Roman" w:cs="Times New Roman"/>
          <w:sz w:val="20"/>
          <w:szCs w:val="20"/>
        </w:rPr>
        <w:id w:val="-761914676"/>
        <w:docPartObj>
          <w:docPartGallery w:val="Table of Contents"/>
          <w:docPartUnique/>
        </w:docPartObj>
      </w:sdtPr>
      <w:sdtEndPr>
        <w:rPr>
          <w:b/>
          <w:bCs/>
          <w:noProof/>
        </w:rPr>
      </w:sdtEndPr>
      <w:sdtContent>
        <w:p w14:paraId="1D559C00" w14:textId="51D42C9C" w:rsidR="00E56FBF" w:rsidRPr="009A6521" w:rsidRDefault="00E56FBF" w:rsidP="002B0725">
          <w:pPr>
            <w:rPr>
              <w:rFonts w:ascii="Times New Roman" w:hAnsi="Times New Roman" w:cs="Times New Roman"/>
              <w:sz w:val="20"/>
              <w:szCs w:val="20"/>
            </w:rPr>
          </w:pPr>
          <w:r w:rsidRPr="009A6521">
            <w:rPr>
              <w:rFonts w:ascii="Times New Roman" w:hAnsi="Times New Roman" w:cs="Times New Roman"/>
              <w:sz w:val="20"/>
              <w:szCs w:val="20"/>
            </w:rPr>
            <w:t xml:space="preserve">Table </w:t>
          </w:r>
          <w:r w:rsidR="00993EE4" w:rsidRPr="009A6521">
            <w:rPr>
              <w:rFonts w:ascii="Times New Roman" w:hAnsi="Times New Roman" w:cs="Times New Roman"/>
              <w:sz w:val="20"/>
              <w:szCs w:val="20"/>
            </w:rPr>
            <w:t xml:space="preserve">of </w:t>
          </w:r>
          <w:r w:rsidRPr="009A6521">
            <w:rPr>
              <w:rFonts w:ascii="Times New Roman" w:hAnsi="Times New Roman" w:cs="Times New Roman"/>
              <w:sz w:val="20"/>
              <w:szCs w:val="20"/>
            </w:rPr>
            <w:t>Contents</w:t>
          </w:r>
        </w:p>
        <w:p w14:paraId="29B06B0A" w14:textId="3B07CD3C" w:rsidR="009A6521" w:rsidRDefault="00E56FBF">
          <w:pPr>
            <w:pStyle w:val="TOC1"/>
            <w:tabs>
              <w:tab w:val="left" w:pos="440"/>
              <w:tab w:val="right" w:leader="dot" w:pos="9350"/>
            </w:tabs>
            <w:rPr>
              <w:rFonts w:cstheme="minorBidi"/>
              <w:noProof/>
            </w:rPr>
          </w:pPr>
          <w:r w:rsidRPr="009A6521">
            <w:rPr>
              <w:rFonts w:ascii="Times New Roman" w:hAnsi="Times New Roman"/>
              <w:sz w:val="20"/>
              <w:szCs w:val="20"/>
            </w:rPr>
            <w:fldChar w:fldCharType="begin"/>
          </w:r>
          <w:r w:rsidRPr="009A6521">
            <w:rPr>
              <w:rFonts w:ascii="Times New Roman" w:hAnsi="Times New Roman"/>
              <w:sz w:val="20"/>
              <w:szCs w:val="20"/>
            </w:rPr>
            <w:instrText xml:space="preserve"> TOC \o "1-3" \h \z \u </w:instrText>
          </w:r>
          <w:r w:rsidRPr="009A6521">
            <w:rPr>
              <w:rFonts w:ascii="Times New Roman" w:hAnsi="Times New Roman"/>
              <w:sz w:val="20"/>
              <w:szCs w:val="20"/>
            </w:rPr>
            <w:fldChar w:fldCharType="separate"/>
          </w:r>
          <w:hyperlink w:anchor="_Toc101762923" w:history="1">
            <w:r w:rsidR="009A6521" w:rsidRPr="00E91873">
              <w:rPr>
                <w:rStyle w:val="Hyperlink"/>
                <w:rFonts w:ascii="Times New Roman" w:hAnsi="Times New Roman"/>
                <w:b/>
                <w:bCs/>
                <w:noProof/>
              </w:rPr>
              <w:t>1.</w:t>
            </w:r>
            <w:r w:rsidR="009A6521">
              <w:rPr>
                <w:rFonts w:cstheme="minorBidi"/>
                <w:noProof/>
              </w:rPr>
              <w:tab/>
            </w:r>
            <w:r w:rsidR="009A6521" w:rsidRPr="00E91873">
              <w:rPr>
                <w:rStyle w:val="Hyperlink"/>
                <w:rFonts w:ascii="Times New Roman" w:hAnsi="Times New Roman"/>
                <w:b/>
                <w:bCs/>
                <w:noProof/>
              </w:rPr>
              <w:t>Microsimulation Structure</w:t>
            </w:r>
            <w:r w:rsidR="009A6521">
              <w:rPr>
                <w:noProof/>
                <w:webHidden/>
              </w:rPr>
              <w:tab/>
            </w:r>
            <w:r w:rsidR="009A6521">
              <w:rPr>
                <w:noProof/>
                <w:webHidden/>
              </w:rPr>
              <w:fldChar w:fldCharType="begin"/>
            </w:r>
            <w:r w:rsidR="009A6521">
              <w:rPr>
                <w:noProof/>
                <w:webHidden/>
              </w:rPr>
              <w:instrText xml:space="preserve"> PAGEREF _Toc101762923 \h </w:instrText>
            </w:r>
            <w:r w:rsidR="009A6521">
              <w:rPr>
                <w:noProof/>
                <w:webHidden/>
              </w:rPr>
            </w:r>
            <w:r w:rsidR="009A6521">
              <w:rPr>
                <w:noProof/>
                <w:webHidden/>
              </w:rPr>
              <w:fldChar w:fldCharType="separate"/>
            </w:r>
            <w:r w:rsidR="009A6521">
              <w:rPr>
                <w:noProof/>
                <w:webHidden/>
              </w:rPr>
              <w:t>2</w:t>
            </w:r>
            <w:r w:rsidR="009A6521">
              <w:rPr>
                <w:noProof/>
                <w:webHidden/>
              </w:rPr>
              <w:fldChar w:fldCharType="end"/>
            </w:r>
          </w:hyperlink>
        </w:p>
        <w:p w14:paraId="70072CDB" w14:textId="7ED4461D" w:rsidR="009A6521" w:rsidRDefault="00C35BB9">
          <w:pPr>
            <w:pStyle w:val="TOC1"/>
            <w:tabs>
              <w:tab w:val="left" w:pos="440"/>
              <w:tab w:val="right" w:leader="dot" w:pos="9350"/>
            </w:tabs>
            <w:rPr>
              <w:rFonts w:cstheme="minorBidi"/>
              <w:noProof/>
            </w:rPr>
          </w:pPr>
          <w:hyperlink w:anchor="_Toc101762924" w:history="1">
            <w:r w:rsidR="009A6521" w:rsidRPr="00E91873">
              <w:rPr>
                <w:rStyle w:val="Hyperlink"/>
                <w:rFonts w:ascii="Times New Roman" w:hAnsi="Times New Roman"/>
                <w:b/>
                <w:bCs/>
                <w:noProof/>
              </w:rPr>
              <w:t>2.</w:t>
            </w:r>
            <w:r w:rsidR="009A6521">
              <w:rPr>
                <w:rFonts w:cstheme="minorBidi"/>
                <w:noProof/>
              </w:rPr>
              <w:tab/>
            </w:r>
            <w:r w:rsidR="009A6521" w:rsidRPr="00E91873">
              <w:rPr>
                <w:rStyle w:val="Hyperlink"/>
                <w:rFonts w:ascii="Times New Roman" w:hAnsi="Times New Roman"/>
                <w:b/>
                <w:bCs/>
                <w:noProof/>
              </w:rPr>
              <w:t>Model Parameters</w:t>
            </w:r>
            <w:r w:rsidR="009A6521">
              <w:rPr>
                <w:noProof/>
                <w:webHidden/>
              </w:rPr>
              <w:tab/>
            </w:r>
            <w:r w:rsidR="009A6521">
              <w:rPr>
                <w:noProof/>
                <w:webHidden/>
              </w:rPr>
              <w:fldChar w:fldCharType="begin"/>
            </w:r>
            <w:r w:rsidR="009A6521">
              <w:rPr>
                <w:noProof/>
                <w:webHidden/>
              </w:rPr>
              <w:instrText xml:space="preserve"> PAGEREF _Toc101762924 \h </w:instrText>
            </w:r>
            <w:r w:rsidR="009A6521">
              <w:rPr>
                <w:noProof/>
                <w:webHidden/>
              </w:rPr>
            </w:r>
            <w:r w:rsidR="009A6521">
              <w:rPr>
                <w:noProof/>
                <w:webHidden/>
              </w:rPr>
              <w:fldChar w:fldCharType="separate"/>
            </w:r>
            <w:r w:rsidR="009A6521">
              <w:rPr>
                <w:noProof/>
                <w:webHidden/>
              </w:rPr>
              <w:t>4</w:t>
            </w:r>
            <w:r w:rsidR="009A6521">
              <w:rPr>
                <w:noProof/>
                <w:webHidden/>
              </w:rPr>
              <w:fldChar w:fldCharType="end"/>
            </w:r>
          </w:hyperlink>
        </w:p>
        <w:p w14:paraId="5E50BFAC" w14:textId="2522322E" w:rsidR="009A6521" w:rsidRDefault="00C35BB9">
          <w:pPr>
            <w:pStyle w:val="TOC2"/>
            <w:tabs>
              <w:tab w:val="right" w:leader="dot" w:pos="9350"/>
            </w:tabs>
            <w:rPr>
              <w:rFonts w:cstheme="minorBidi"/>
              <w:noProof/>
            </w:rPr>
          </w:pPr>
          <w:hyperlink w:anchor="_Toc101762925" w:history="1">
            <w:r w:rsidR="009A6521" w:rsidRPr="00E91873">
              <w:rPr>
                <w:rStyle w:val="Hyperlink"/>
                <w:rFonts w:ascii="Times New Roman" w:hAnsi="Times New Roman"/>
                <w:noProof/>
              </w:rPr>
              <w:t>2a. Initial Population</w:t>
            </w:r>
            <w:r w:rsidR="009A6521">
              <w:rPr>
                <w:noProof/>
                <w:webHidden/>
              </w:rPr>
              <w:tab/>
            </w:r>
            <w:r w:rsidR="009A6521">
              <w:rPr>
                <w:noProof/>
                <w:webHidden/>
              </w:rPr>
              <w:fldChar w:fldCharType="begin"/>
            </w:r>
            <w:r w:rsidR="009A6521">
              <w:rPr>
                <w:noProof/>
                <w:webHidden/>
              </w:rPr>
              <w:instrText xml:space="preserve"> PAGEREF _Toc101762925 \h </w:instrText>
            </w:r>
            <w:r w:rsidR="009A6521">
              <w:rPr>
                <w:noProof/>
                <w:webHidden/>
              </w:rPr>
            </w:r>
            <w:r w:rsidR="009A6521">
              <w:rPr>
                <w:noProof/>
                <w:webHidden/>
              </w:rPr>
              <w:fldChar w:fldCharType="separate"/>
            </w:r>
            <w:r w:rsidR="009A6521">
              <w:rPr>
                <w:noProof/>
                <w:webHidden/>
              </w:rPr>
              <w:t>4</w:t>
            </w:r>
            <w:r w:rsidR="009A6521">
              <w:rPr>
                <w:noProof/>
                <w:webHidden/>
              </w:rPr>
              <w:fldChar w:fldCharType="end"/>
            </w:r>
          </w:hyperlink>
        </w:p>
        <w:p w14:paraId="5AD61BE6" w14:textId="68EB6AAB" w:rsidR="009A6521" w:rsidRDefault="00C35BB9">
          <w:pPr>
            <w:pStyle w:val="TOC2"/>
            <w:tabs>
              <w:tab w:val="right" w:leader="dot" w:pos="9350"/>
            </w:tabs>
            <w:rPr>
              <w:rFonts w:cstheme="minorBidi"/>
              <w:noProof/>
            </w:rPr>
          </w:pPr>
          <w:hyperlink w:anchor="_Toc101762926" w:history="1">
            <w:r w:rsidR="009A6521" w:rsidRPr="00E91873">
              <w:rPr>
                <w:rStyle w:val="Hyperlink"/>
                <w:rFonts w:ascii="Times New Roman" w:hAnsi="Times New Roman"/>
                <w:noProof/>
              </w:rPr>
              <w:t>2b. Population Growth</w:t>
            </w:r>
            <w:r w:rsidR="009A6521">
              <w:rPr>
                <w:noProof/>
                <w:webHidden/>
              </w:rPr>
              <w:tab/>
            </w:r>
            <w:r w:rsidR="009A6521">
              <w:rPr>
                <w:noProof/>
                <w:webHidden/>
              </w:rPr>
              <w:fldChar w:fldCharType="begin"/>
            </w:r>
            <w:r w:rsidR="009A6521">
              <w:rPr>
                <w:noProof/>
                <w:webHidden/>
              </w:rPr>
              <w:instrText xml:space="preserve"> PAGEREF _Toc101762926 \h </w:instrText>
            </w:r>
            <w:r w:rsidR="009A6521">
              <w:rPr>
                <w:noProof/>
                <w:webHidden/>
              </w:rPr>
            </w:r>
            <w:r w:rsidR="009A6521">
              <w:rPr>
                <w:noProof/>
                <w:webHidden/>
              </w:rPr>
              <w:fldChar w:fldCharType="separate"/>
            </w:r>
            <w:r w:rsidR="009A6521">
              <w:rPr>
                <w:noProof/>
                <w:webHidden/>
              </w:rPr>
              <w:t>5</w:t>
            </w:r>
            <w:r w:rsidR="009A6521">
              <w:rPr>
                <w:noProof/>
                <w:webHidden/>
              </w:rPr>
              <w:fldChar w:fldCharType="end"/>
            </w:r>
          </w:hyperlink>
        </w:p>
        <w:p w14:paraId="62F92E67" w14:textId="0C34BB1F" w:rsidR="009A6521" w:rsidRDefault="00C35BB9">
          <w:pPr>
            <w:pStyle w:val="TOC2"/>
            <w:tabs>
              <w:tab w:val="right" w:leader="dot" w:pos="9350"/>
            </w:tabs>
            <w:rPr>
              <w:rFonts w:cstheme="minorBidi"/>
              <w:noProof/>
            </w:rPr>
          </w:pPr>
          <w:hyperlink w:anchor="_Toc101762927" w:history="1">
            <w:r w:rsidR="009A6521" w:rsidRPr="00E91873">
              <w:rPr>
                <w:rStyle w:val="Hyperlink"/>
                <w:rFonts w:ascii="Times New Roman" w:hAnsi="Times New Roman"/>
                <w:noProof/>
              </w:rPr>
              <w:t>2c. Transition Probabilities</w:t>
            </w:r>
            <w:r w:rsidR="009A6521">
              <w:rPr>
                <w:noProof/>
                <w:webHidden/>
              </w:rPr>
              <w:tab/>
            </w:r>
            <w:r w:rsidR="009A6521">
              <w:rPr>
                <w:noProof/>
                <w:webHidden/>
              </w:rPr>
              <w:fldChar w:fldCharType="begin"/>
            </w:r>
            <w:r w:rsidR="009A6521">
              <w:rPr>
                <w:noProof/>
                <w:webHidden/>
              </w:rPr>
              <w:instrText xml:space="preserve"> PAGEREF _Toc101762927 \h </w:instrText>
            </w:r>
            <w:r w:rsidR="009A6521">
              <w:rPr>
                <w:noProof/>
                <w:webHidden/>
              </w:rPr>
            </w:r>
            <w:r w:rsidR="009A6521">
              <w:rPr>
                <w:noProof/>
                <w:webHidden/>
              </w:rPr>
              <w:fldChar w:fldCharType="separate"/>
            </w:r>
            <w:r w:rsidR="009A6521">
              <w:rPr>
                <w:noProof/>
                <w:webHidden/>
              </w:rPr>
              <w:t>5</w:t>
            </w:r>
            <w:r w:rsidR="009A6521">
              <w:rPr>
                <w:noProof/>
                <w:webHidden/>
              </w:rPr>
              <w:fldChar w:fldCharType="end"/>
            </w:r>
          </w:hyperlink>
        </w:p>
        <w:p w14:paraId="0C761C2F" w14:textId="7267967C" w:rsidR="009A6521" w:rsidRDefault="00C35BB9">
          <w:pPr>
            <w:pStyle w:val="TOC2"/>
            <w:tabs>
              <w:tab w:val="right" w:leader="dot" w:pos="9350"/>
            </w:tabs>
            <w:rPr>
              <w:rFonts w:cstheme="minorBidi"/>
              <w:noProof/>
            </w:rPr>
          </w:pPr>
          <w:hyperlink w:anchor="_Toc101762928" w:history="1">
            <w:r w:rsidR="009A6521" w:rsidRPr="00E91873">
              <w:rPr>
                <w:rStyle w:val="Hyperlink"/>
                <w:rFonts w:ascii="Times New Roman" w:hAnsi="Times New Roman"/>
                <w:noProof/>
              </w:rPr>
              <w:t>2d. Death Probabilities</w:t>
            </w:r>
            <w:r w:rsidR="009A6521">
              <w:rPr>
                <w:noProof/>
                <w:webHidden/>
              </w:rPr>
              <w:tab/>
            </w:r>
            <w:r w:rsidR="009A6521">
              <w:rPr>
                <w:noProof/>
                <w:webHidden/>
              </w:rPr>
              <w:fldChar w:fldCharType="begin"/>
            </w:r>
            <w:r w:rsidR="009A6521">
              <w:rPr>
                <w:noProof/>
                <w:webHidden/>
              </w:rPr>
              <w:instrText xml:space="preserve"> PAGEREF _Toc101762928 \h </w:instrText>
            </w:r>
            <w:r w:rsidR="009A6521">
              <w:rPr>
                <w:noProof/>
                <w:webHidden/>
              </w:rPr>
            </w:r>
            <w:r w:rsidR="009A6521">
              <w:rPr>
                <w:noProof/>
                <w:webHidden/>
              </w:rPr>
              <w:fldChar w:fldCharType="separate"/>
            </w:r>
            <w:r w:rsidR="009A6521">
              <w:rPr>
                <w:noProof/>
                <w:webHidden/>
              </w:rPr>
              <w:t>6</w:t>
            </w:r>
            <w:r w:rsidR="009A6521">
              <w:rPr>
                <w:noProof/>
                <w:webHidden/>
              </w:rPr>
              <w:fldChar w:fldCharType="end"/>
            </w:r>
          </w:hyperlink>
        </w:p>
        <w:p w14:paraId="2A23E6BB" w14:textId="26954FCD" w:rsidR="009A6521" w:rsidRDefault="00C35BB9">
          <w:pPr>
            <w:pStyle w:val="TOC2"/>
            <w:tabs>
              <w:tab w:val="right" w:leader="dot" w:pos="9350"/>
            </w:tabs>
            <w:rPr>
              <w:rFonts w:cstheme="minorBidi"/>
              <w:noProof/>
            </w:rPr>
          </w:pPr>
          <w:hyperlink w:anchor="_Toc101762929" w:history="1">
            <w:r w:rsidR="009A6521" w:rsidRPr="00E91873">
              <w:rPr>
                <w:rStyle w:val="Hyperlink"/>
                <w:rFonts w:ascii="Times New Roman" w:hAnsi="Times New Roman"/>
                <w:noProof/>
              </w:rPr>
              <w:t>2e. Annual Probability of Infection</w:t>
            </w:r>
            <w:r w:rsidR="009A6521">
              <w:rPr>
                <w:noProof/>
                <w:webHidden/>
              </w:rPr>
              <w:tab/>
            </w:r>
            <w:r w:rsidR="009A6521">
              <w:rPr>
                <w:noProof/>
                <w:webHidden/>
              </w:rPr>
              <w:fldChar w:fldCharType="begin"/>
            </w:r>
            <w:r w:rsidR="009A6521">
              <w:rPr>
                <w:noProof/>
                <w:webHidden/>
              </w:rPr>
              <w:instrText xml:space="preserve"> PAGEREF _Toc101762929 \h </w:instrText>
            </w:r>
            <w:r w:rsidR="009A6521">
              <w:rPr>
                <w:noProof/>
                <w:webHidden/>
              </w:rPr>
            </w:r>
            <w:r w:rsidR="009A6521">
              <w:rPr>
                <w:noProof/>
                <w:webHidden/>
              </w:rPr>
              <w:fldChar w:fldCharType="separate"/>
            </w:r>
            <w:r w:rsidR="009A6521">
              <w:rPr>
                <w:noProof/>
                <w:webHidden/>
              </w:rPr>
              <w:t>6</w:t>
            </w:r>
            <w:r w:rsidR="009A6521">
              <w:rPr>
                <w:noProof/>
                <w:webHidden/>
              </w:rPr>
              <w:fldChar w:fldCharType="end"/>
            </w:r>
          </w:hyperlink>
        </w:p>
        <w:p w14:paraId="3E575B7E" w14:textId="05F2A15F" w:rsidR="009A6521" w:rsidRDefault="00C35BB9">
          <w:pPr>
            <w:pStyle w:val="TOC3"/>
            <w:tabs>
              <w:tab w:val="right" w:leader="dot" w:pos="9350"/>
            </w:tabs>
            <w:rPr>
              <w:rFonts w:cstheme="minorBidi"/>
              <w:noProof/>
            </w:rPr>
          </w:pPr>
          <w:hyperlink w:anchor="_Toc101762930" w:history="1">
            <w:r w:rsidR="009A6521" w:rsidRPr="00E91873">
              <w:rPr>
                <w:rStyle w:val="Hyperlink"/>
                <w:rFonts w:ascii="Times New Roman" w:hAnsi="Times New Roman"/>
                <w:noProof/>
              </w:rPr>
              <w:t>2e.i. Partnership Mixing Matrix</w:t>
            </w:r>
            <w:r w:rsidR="009A6521">
              <w:rPr>
                <w:noProof/>
                <w:webHidden/>
              </w:rPr>
              <w:tab/>
            </w:r>
            <w:r w:rsidR="009A6521">
              <w:rPr>
                <w:noProof/>
                <w:webHidden/>
              </w:rPr>
              <w:fldChar w:fldCharType="begin"/>
            </w:r>
            <w:r w:rsidR="009A6521">
              <w:rPr>
                <w:noProof/>
                <w:webHidden/>
              </w:rPr>
              <w:instrText xml:space="preserve"> PAGEREF _Toc101762930 \h </w:instrText>
            </w:r>
            <w:r w:rsidR="009A6521">
              <w:rPr>
                <w:noProof/>
                <w:webHidden/>
              </w:rPr>
            </w:r>
            <w:r w:rsidR="009A6521">
              <w:rPr>
                <w:noProof/>
                <w:webHidden/>
              </w:rPr>
              <w:fldChar w:fldCharType="separate"/>
            </w:r>
            <w:r w:rsidR="009A6521">
              <w:rPr>
                <w:noProof/>
                <w:webHidden/>
              </w:rPr>
              <w:t>8</w:t>
            </w:r>
            <w:r w:rsidR="009A6521">
              <w:rPr>
                <w:noProof/>
                <w:webHidden/>
              </w:rPr>
              <w:fldChar w:fldCharType="end"/>
            </w:r>
          </w:hyperlink>
        </w:p>
        <w:p w14:paraId="385DB628" w14:textId="6F3E7A71" w:rsidR="009A6521" w:rsidRDefault="00C35BB9">
          <w:pPr>
            <w:pStyle w:val="TOC3"/>
            <w:tabs>
              <w:tab w:val="right" w:leader="dot" w:pos="9350"/>
            </w:tabs>
            <w:rPr>
              <w:rFonts w:cstheme="minorBidi"/>
              <w:noProof/>
            </w:rPr>
          </w:pPr>
          <w:hyperlink w:anchor="_Toc101762931" w:history="1">
            <w:r w:rsidR="009A6521" w:rsidRPr="00E91873">
              <w:rPr>
                <w:rStyle w:val="Hyperlink"/>
                <w:rFonts w:ascii="Times New Roman" w:hAnsi="Times New Roman"/>
                <w:noProof/>
              </w:rPr>
              <w:t>2.e.ii. Equation Formulation</w:t>
            </w:r>
            <w:r w:rsidR="009A6521">
              <w:rPr>
                <w:noProof/>
                <w:webHidden/>
              </w:rPr>
              <w:tab/>
            </w:r>
            <w:r w:rsidR="009A6521">
              <w:rPr>
                <w:noProof/>
                <w:webHidden/>
              </w:rPr>
              <w:fldChar w:fldCharType="begin"/>
            </w:r>
            <w:r w:rsidR="009A6521">
              <w:rPr>
                <w:noProof/>
                <w:webHidden/>
              </w:rPr>
              <w:instrText xml:space="preserve"> PAGEREF _Toc101762931 \h </w:instrText>
            </w:r>
            <w:r w:rsidR="009A6521">
              <w:rPr>
                <w:noProof/>
                <w:webHidden/>
              </w:rPr>
            </w:r>
            <w:r w:rsidR="009A6521">
              <w:rPr>
                <w:noProof/>
                <w:webHidden/>
              </w:rPr>
              <w:fldChar w:fldCharType="separate"/>
            </w:r>
            <w:r w:rsidR="009A6521">
              <w:rPr>
                <w:noProof/>
                <w:webHidden/>
              </w:rPr>
              <w:t>8</w:t>
            </w:r>
            <w:r w:rsidR="009A6521">
              <w:rPr>
                <w:noProof/>
                <w:webHidden/>
              </w:rPr>
              <w:fldChar w:fldCharType="end"/>
            </w:r>
          </w:hyperlink>
        </w:p>
        <w:p w14:paraId="7E21FE02" w14:textId="1C1AE21B" w:rsidR="009A6521" w:rsidRDefault="00C35BB9">
          <w:pPr>
            <w:pStyle w:val="TOC1"/>
            <w:tabs>
              <w:tab w:val="left" w:pos="440"/>
              <w:tab w:val="right" w:leader="dot" w:pos="9350"/>
            </w:tabs>
            <w:rPr>
              <w:rFonts w:cstheme="minorBidi"/>
              <w:noProof/>
            </w:rPr>
          </w:pPr>
          <w:hyperlink w:anchor="_Toc101762932" w:history="1">
            <w:r w:rsidR="009A6521" w:rsidRPr="00E91873">
              <w:rPr>
                <w:rStyle w:val="Hyperlink"/>
                <w:rFonts w:ascii="Times New Roman" w:hAnsi="Times New Roman"/>
                <w:b/>
                <w:bCs/>
                <w:noProof/>
              </w:rPr>
              <w:t>3.</w:t>
            </w:r>
            <w:r w:rsidR="009A6521">
              <w:rPr>
                <w:rFonts w:cstheme="minorBidi"/>
                <w:noProof/>
              </w:rPr>
              <w:tab/>
            </w:r>
            <w:r w:rsidR="009A6521" w:rsidRPr="00E91873">
              <w:rPr>
                <w:rStyle w:val="Hyperlink"/>
                <w:rFonts w:ascii="Times New Roman" w:hAnsi="Times New Roman"/>
                <w:b/>
                <w:bCs/>
                <w:noProof/>
              </w:rPr>
              <w:t>Calibration</w:t>
            </w:r>
            <w:r w:rsidR="009A6521">
              <w:rPr>
                <w:noProof/>
                <w:webHidden/>
              </w:rPr>
              <w:tab/>
            </w:r>
            <w:r w:rsidR="009A6521">
              <w:rPr>
                <w:noProof/>
                <w:webHidden/>
              </w:rPr>
              <w:fldChar w:fldCharType="begin"/>
            </w:r>
            <w:r w:rsidR="009A6521">
              <w:rPr>
                <w:noProof/>
                <w:webHidden/>
              </w:rPr>
              <w:instrText xml:space="preserve"> PAGEREF _Toc101762932 \h </w:instrText>
            </w:r>
            <w:r w:rsidR="009A6521">
              <w:rPr>
                <w:noProof/>
                <w:webHidden/>
              </w:rPr>
            </w:r>
            <w:r w:rsidR="009A6521">
              <w:rPr>
                <w:noProof/>
                <w:webHidden/>
              </w:rPr>
              <w:fldChar w:fldCharType="separate"/>
            </w:r>
            <w:r w:rsidR="009A6521">
              <w:rPr>
                <w:noProof/>
                <w:webHidden/>
              </w:rPr>
              <w:t>10</w:t>
            </w:r>
            <w:r w:rsidR="009A6521">
              <w:rPr>
                <w:noProof/>
                <w:webHidden/>
              </w:rPr>
              <w:fldChar w:fldCharType="end"/>
            </w:r>
          </w:hyperlink>
        </w:p>
        <w:p w14:paraId="791A9EFD" w14:textId="5E8AC1CD" w:rsidR="009A6521" w:rsidRDefault="00C35BB9">
          <w:pPr>
            <w:pStyle w:val="TOC1"/>
            <w:tabs>
              <w:tab w:val="left" w:pos="440"/>
              <w:tab w:val="right" w:leader="dot" w:pos="9350"/>
            </w:tabs>
            <w:rPr>
              <w:rFonts w:cstheme="minorBidi"/>
              <w:noProof/>
            </w:rPr>
          </w:pPr>
          <w:hyperlink w:anchor="_Toc101762933" w:history="1">
            <w:r w:rsidR="009A6521" w:rsidRPr="00E91873">
              <w:rPr>
                <w:rStyle w:val="Hyperlink"/>
                <w:rFonts w:ascii="Times New Roman" w:hAnsi="Times New Roman"/>
                <w:b/>
                <w:bCs/>
                <w:noProof/>
              </w:rPr>
              <w:t>4.</w:t>
            </w:r>
            <w:r w:rsidR="009A6521">
              <w:rPr>
                <w:rFonts w:cstheme="minorBidi"/>
                <w:noProof/>
              </w:rPr>
              <w:tab/>
            </w:r>
            <w:r w:rsidR="009A6521" w:rsidRPr="00E91873">
              <w:rPr>
                <w:rStyle w:val="Hyperlink"/>
                <w:rFonts w:ascii="Times New Roman" w:hAnsi="Times New Roman"/>
                <w:b/>
                <w:bCs/>
                <w:noProof/>
              </w:rPr>
              <w:t>Validation</w:t>
            </w:r>
            <w:r w:rsidR="009A6521">
              <w:rPr>
                <w:noProof/>
                <w:webHidden/>
              </w:rPr>
              <w:tab/>
            </w:r>
            <w:r w:rsidR="009A6521">
              <w:rPr>
                <w:noProof/>
                <w:webHidden/>
              </w:rPr>
              <w:fldChar w:fldCharType="begin"/>
            </w:r>
            <w:r w:rsidR="009A6521">
              <w:rPr>
                <w:noProof/>
                <w:webHidden/>
              </w:rPr>
              <w:instrText xml:space="preserve"> PAGEREF _Toc101762933 \h </w:instrText>
            </w:r>
            <w:r w:rsidR="009A6521">
              <w:rPr>
                <w:noProof/>
                <w:webHidden/>
              </w:rPr>
            </w:r>
            <w:r w:rsidR="009A6521">
              <w:rPr>
                <w:noProof/>
                <w:webHidden/>
              </w:rPr>
              <w:fldChar w:fldCharType="separate"/>
            </w:r>
            <w:r w:rsidR="009A6521">
              <w:rPr>
                <w:noProof/>
                <w:webHidden/>
              </w:rPr>
              <w:t>14</w:t>
            </w:r>
            <w:r w:rsidR="009A6521">
              <w:rPr>
                <w:noProof/>
                <w:webHidden/>
              </w:rPr>
              <w:fldChar w:fldCharType="end"/>
            </w:r>
          </w:hyperlink>
        </w:p>
        <w:p w14:paraId="0D525151" w14:textId="46F6FE1E" w:rsidR="009A6521" w:rsidRDefault="00C35BB9">
          <w:pPr>
            <w:pStyle w:val="TOC1"/>
            <w:tabs>
              <w:tab w:val="left" w:pos="440"/>
              <w:tab w:val="right" w:leader="dot" w:pos="9350"/>
            </w:tabs>
            <w:rPr>
              <w:rFonts w:cstheme="minorBidi"/>
              <w:noProof/>
            </w:rPr>
          </w:pPr>
          <w:hyperlink w:anchor="_Toc101762934" w:history="1">
            <w:r w:rsidR="009A6521" w:rsidRPr="00E91873">
              <w:rPr>
                <w:rStyle w:val="Hyperlink"/>
                <w:rFonts w:ascii="Times New Roman" w:hAnsi="Times New Roman"/>
                <w:b/>
                <w:bCs/>
                <w:noProof/>
              </w:rPr>
              <w:t>5.</w:t>
            </w:r>
            <w:r w:rsidR="009A6521">
              <w:rPr>
                <w:rFonts w:cstheme="minorBidi"/>
                <w:noProof/>
              </w:rPr>
              <w:tab/>
            </w:r>
            <w:r w:rsidR="009A6521" w:rsidRPr="00E91873">
              <w:rPr>
                <w:rStyle w:val="Hyperlink"/>
                <w:rFonts w:ascii="Times New Roman" w:hAnsi="Times New Roman"/>
                <w:b/>
                <w:bCs/>
                <w:noProof/>
              </w:rPr>
              <w:t>Policies</w:t>
            </w:r>
            <w:r w:rsidR="009A6521">
              <w:rPr>
                <w:noProof/>
                <w:webHidden/>
              </w:rPr>
              <w:tab/>
            </w:r>
            <w:r w:rsidR="009A6521">
              <w:rPr>
                <w:noProof/>
                <w:webHidden/>
              </w:rPr>
              <w:fldChar w:fldCharType="begin"/>
            </w:r>
            <w:r w:rsidR="009A6521">
              <w:rPr>
                <w:noProof/>
                <w:webHidden/>
              </w:rPr>
              <w:instrText xml:space="preserve"> PAGEREF _Toc101762934 \h </w:instrText>
            </w:r>
            <w:r w:rsidR="009A6521">
              <w:rPr>
                <w:noProof/>
                <w:webHidden/>
              </w:rPr>
            </w:r>
            <w:r w:rsidR="009A6521">
              <w:rPr>
                <w:noProof/>
                <w:webHidden/>
              </w:rPr>
              <w:fldChar w:fldCharType="separate"/>
            </w:r>
            <w:r w:rsidR="009A6521">
              <w:rPr>
                <w:noProof/>
                <w:webHidden/>
              </w:rPr>
              <w:t>16</w:t>
            </w:r>
            <w:r w:rsidR="009A6521">
              <w:rPr>
                <w:noProof/>
                <w:webHidden/>
              </w:rPr>
              <w:fldChar w:fldCharType="end"/>
            </w:r>
          </w:hyperlink>
        </w:p>
        <w:p w14:paraId="2A063837" w14:textId="4D981228" w:rsidR="009A6521" w:rsidRDefault="00C35BB9">
          <w:pPr>
            <w:pStyle w:val="TOC1"/>
            <w:tabs>
              <w:tab w:val="left" w:pos="440"/>
              <w:tab w:val="right" w:leader="dot" w:pos="9350"/>
            </w:tabs>
            <w:rPr>
              <w:rFonts w:cstheme="minorBidi"/>
              <w:noProof/>
            </w:rPr>
          </w:pPr>
          <w:hyperlink w:anchor="_Toc101762935" w:history="1">
            <w:r w:rsidR="009A6521" w:rsidRPr="00E91873">
              <w:rPr>
                <w:rStyle w:val="Hyperlink"/>
                <w:rFonts w:ascii="Times New Roman" w:hAnsi="Times New Roman"/>
                <w:b/>
                <w:bCs/>
                <w:noProof/>
              </w:rPr>
              <w:t>6.</w:t>
            </w:r>
            <w:r w:rsidR="009A6521">
              <w:rPr>
                <w:rFonts w:cstheme="minorBidi"/>
                <w:noProof/>
              </w:rPr>
              <w:tab/>
            </w:r>
            <w:r w:rsidR="009A6521" w:rsidRPr="00E91873">
              <w:rPr>
                <w:rStyle w:val="Hyperlink"/>
                <w:rFonts w:ascii="Times New Roman" w:hAnsi="Times New Roman"/>
                <w:b/>
                <w:bCs/>
                <w:noProof/>
              </w:rPr>
              <w:t>Standard Errors on Cumulative Infections Averted</w:t>
            </w:r>
            <w:r w:rsidR="009A6521">
              <w:rPr>
                <w:noProof/>
                <w:webHidden/>
              </w:rPr>
              <w:tab/>
            </w:r>
            <w:r w:rsidR="009A6521">
              <w:rPr>
                <w:noProof/>
                <w:webHidden/>
              </w:rPr>
              <w:fldChar w:fldCharType="begin"/>
            </w:r>
            <w:r w:rsidR="009A6521">
              <w:rPr>
                <w:noProof/>
                <w:webHidden/>
              </w:rPr>
              <w:instrText xml:space="preserve"> PAGEREF _Toc101762935 \h </w:instrText>
            </w:r>
            <w:r w:rsidR="009A6521">
              <w:rPr>
                <w:noProof/>
                <w:webHidden/>
              </w:rPr>
            </w:r>
            <w:r w:rsidR="009A6521">
              <w:rPr>
                <w:noProof/>
                <w:webHidden/>
              </w:rPr>
              <w:fldChar w:fldCharType="separate"/>
            </w:r>
            <w:r w:rsidR="009A6521">
              <w:rPr>
                <w:noProof/>
                <w:webHidden/>
              </w:rPr>
              <w:t>17</w:t>
            </w:r>
            <w:r w:rsidR="009A6521">
              <w:rPr>
                <w:noProof/>
                <w:webHidden/>
              </w:rPr>
              <w:fldChar w:fldCharType="end"/>
            </w:r>
          </w:hyperlink>
        </w:p>
        <w:p w14:paraId="4BA75AC4" w14:textId="0C23F8A7" w:rsidR="009A6521" w:rsidRDefault="00C35BB9">
          <w:pPr>
            <w:pStyle w:val="TOC1"/>
            <w:tabs>
              <w:tab w:val="left" w:pos="440"/>
              <w:tab w:val="right" w:leader="dot" w:pos="9350"/>
            </w:tabs>
            <w:rPr>
              <w:rFonts w:cstheme="minorBidi"/>
              <w:noProof/>
            </w:rPr>
          </w:pPr>
          <w:hyperlink w:anchor="_Toc101762936" w:history="1">
            <w:r w:rsidR="009A6521" w:rsidRPr="00E91873">
              <w:rPr>
                <w:rStyle w:val="Hyperlink"/>
                <w:rFonts w:ascii="Times New Roman" w:hAnsi="Times New Roman"/>
                <w:b/>
                <w:bCs/>
                <w:noProof/>
              </w:rPr>
              <w:t>7.</w:t>
            </w:r>
            <w:r w:rsidR="009A6521">
              <w:rPr>
                <w:rFonts w:cstheme="minorBidi"/>
                <w:noProof/>
              </w:rPr>
              <w:tab/>
            </w:r>
            <w:r w:rsidR="009A6521" w:rsidRPr="00E91873">
              <w:rPr>
                <w:rStyle w:val="Hyperlink"/>
                <w:rFonts w:ascii="Times New Roman" w:hAnsi="Times New Roman"/>
                <w:b/>
                <w:bCs/>
                <w:noProof/>
              </w:rPr>
              <w:t>Measuring Equality in 2035</w:t>
            </w:r>
            <w:r w:rsidR="009A6521">
              <w:rPr>
                <w:noProof/>
                <w:webHidden/>
              </w:rPr>
              <w:tab/>
            </w:r>
            <w:r w:rsidR="009A6521">
              <w:rPr>
                <w:noProof/>
                <w:webHidden/>
              </w:rPr>
              <w:fldChar w:fldCharType="begin"/>
            </w:r>
            <w:r w:rsidR="009A6521">
              <w:rPr>
                <w:noProof/>
                <w:webHidden/>
              </w:rPr>
              <w:instrText xml:space="preserve"> PAGEREF _Toc101762936 \h </w:instrText>
            </w:r>
            <w:r w:rsidR="009A6521">
              <w:rPr>
                <w:noProof/>
                <w:webHidden/>
              </w:rPr>
            </w:r>
            <w:r w:rsidR="009A6521">
              <w:rPr>
                <w:noProof/>
                <w:webHidden/>
              </w:rPr>
              <w:fldChar w:fldCharType="separate"/>
            </w:r>
            <w:r w:rsidR="009A6521">
              <w:rPr>
                <w:noProof/>
                <w:webHidden/>
              </w:rPr>
              <w:t>19</w:t>
            </w:r>
            <w:r w:rsidR="009A6521">
              <w:rPr>
                <w:noProof/>
                <w:webHidden/>
              </w:rPr>
              <w:fldChar w:fldCharType="end"/>
            </w:r>
          </w:hyperlink>
        </w:p>
        <w:p w14:paraId="6E51E14D" w14:textId="559F4894" w:rsidR="009A6521" w:rsidRDefault="00C35BB9">
          <w:pPr>
            <w:pStyle w:val="TOC1"/>
            <w:tabs>
              <w:tab w:val="left" w:pos="440"/>
              <w:tab w:val="right" w:leader="dot" w:pos="9350"/>
            </w:tabs>
            <w:rPr>
              <w:rFonts w:cstheme="minorBidi"/>
              <w:noProof/>
            </w:rPr>
          </w:pPr>
          <w:hyperlink w:anchor="_Toc101762937" w:history="1">
            <w:r w:rsidR="009A6521" w:rsidRPr="00E91873">
              <w:rPr>
                <w:rStyle w:val="Hyperlink"/>
                <w:rFonts w:ascii="Times New Roman" w:hAnsi="Times New Roman"/>
                <w:b/>
                <w:bCs/>
                <w:noProof/>
              </w:rPr>
              <w:t>8.</w:t>
            </w:r>
            <w:r w:rsidR="009A6521">
              <w:rPr>
                <w:rFonts w:cstheme="minorBidi"/>
                <w:noProof/>
              </w:rPr>
              <w:tab/>
            </w:r>
            <w:r w:rsidR="009A6521" w:rsidRPr="00E91873">
              <w:rPr>
                <w:rStyle w:val="Hyperlink"/>
                <w:rFonts w:ascii="Times New Roman" w:hAnsi="Times New Roman"/>
                <w:b/>
                <w:bCs/>
                <w:noProof/>
              </w:rPr>
              <w:t>Sensitivity Analysis</w:t>
            </w:r>
            <w:r w:rsidR="009A6521">
              <w:rPr>
                <w:noProof/>
                <w:webHidden/>
              </w:rPr>
              <w:tab/>
            </w:r>
            <w:r w:rsidR="009A6521">
              <w:rPr>
                <w:noProof/>
                <w:webHidden/>
              </w:rPr>
              <w:fldChar w:fldCharType="begin"/>
            </w:r>
            <w:r w:rsidR="009A6521">
              <w:rPr>
                <w:noProof/>
                <w:webHidden/>
              </w:rPr>
              <w:instrText xml:space="preserve"> PAGEREF _Toc101762937 \h </w:instrText>
            </w:r>
            <w:r w:rsidR="009A6521">
              <w:rPr>
                <w:noProof/>
                <w:webHidden/>
              </w:rPr>
            </w:r>
            <w:r w:rsidR="009A6521">
              <w:rPr>
                <w:noProof/>
                <w:webHidden/>
              </w:rPr>
              <w:fldChar w:fldCharType="separate"/>
            </w:r>
            <w:r w:rsidR="009A6521">
              <w:rPr>
                <w:noProof/>
                <w:webHidden/>
              </w:rPr>
              <w:t>22</w:t>
            </w:r>
            <w:r w:rsidR="009A6521">
              <w:rPr>
                <w:noProof/>
                <w:webHidden/>
              </w:rPr>
              <w:fldChar w:fldCharType="end"/>
            </w:r>
          </w:hyperlink>
        </w:p>
        <w:p w14:paraId="563D277B" w14:textId="67B834F9" w:rsidR="009A6521" w:rsidRDefault="00C35BB9">
          <w:pPr>
            <w:pStyle w:val="TOC2"/>
            <w:tabs>
              <w:tab w:val="right" w:leader="dot" w:pos="9350"/>
            </w:tabs>
            <w:rPr>
              <w:rFonts w:cstheme="minorBidi"/>
              <w:noProof/>
            </w:rPr>
          </w:pPr>
          <w:hyperlink w:anchor="_Toc101762938" w:history="1">
            <w:r w:rsidR="009A6521" w:rsidRPr="00E91873">
              <w:rPr>
                <w:rStyle w:val="Hyperlink"/>
                <w:rFonts w:ascii="Times New Roman" w:hAnsi="Times New Roman"/>
                <w:noProof/>
              </w:rPr>
              <w:t>8a. Results of Mixing Matrix Sensitivity Analyses</w:t>
            </w:r>
            <w:r w:rsidR="009A6521">
              <w:rPr>
                <w:noProof/>
                <w:webHidden/>
              </w:rPr>
              <w:tab/>
            </w:r>
            <w:r w:rsidR="009A6521">
              <w:rPr>
                <w:noProof/>
                <w:webHidden/>
              </w:rPr>
              <w:fldChar w:fldCharType="begin"/>
            </w:r>
            <w:r w:rsidR="009A6521">
              <w:rPr>
                <w:noProof/>
                <w:webHidden/>
              </w:rPr>
              <w:instrText xml:space="preserve"> PAGEREF _Toc101762938 \h </w:instrText>
            </w:r>
            <w:r w:rsidR="009A6521">
              <w:rPr>
                <w:noProof/>
                <w:webHidden/>
              </w:rPr>
            </w:r>
            <w:r w:rsidR="009A6521">
              <w:rPr>
                <w:noProof/>
                <w:webHidden/>
              </w:rPr>
              <w:fldChar w:fldCharType="separate"/>
            </w:r>
            <w:r w:rsidR="009A6521">
              <w:rPr>
                <w:noProof/>
                <w:webHidden/>
              </w:rPr>
              <w:t>23</w:t>
            </w:r>
            <w:r w:rsidR="009A6521">
              <w:rPr>
                <w:noProof/>
                <w:webHidden/>
              </w:rPr>
              <w:fldChar w:fldCharType="end"/>
            </w:r>
          </w:hyperlink>
        </w:p>
        <w:p w14:paraId="032071BA" w14:textId="12B7A926" w:rsidR="009A6521" w:rsidRDefault="00C35BB9">
          <w:pPr>
            <w:pStyle w:val="TOC2"/>
            <w:tabs>
              <w:tab w:val="right" w:leader="dot" w:pos="9350"/>
            </w:tabs>
            <w:rPr>
              <w:rFonts w:cstheme="minorBidi"/>
              <w:noProof/>
            </w:rPr>
          </w:pPr>
          <w:hyperlink w:anchor="_Toc101762939" w:history="1">
            <w:r w:rsidR="009A6521" w:rsidRPr="00E91873">
              <w:rPr>
                <w:rStyle w:val="Hyperlink"/>
                <w:rFonts w:ascii="Times New Roman" w:hAnsi="Times New Roman"/>
                <w:noProof/>
              </w:rPr>
              <w:t>8b. Results of PrEP discontinuation Sensitivity Analyses</w:t>
            </w:r>
            <w:r w:rsidR="009A6521">
              <w:rPr>
                <w:noProof/>
                <w:webHidden/>
              </w:rPr>
              <w:tab/>
            </w:r>
            <w:r w:rsidR="009A6521">
              <w:rPr>
                <w:noProof/>
                <w:webHidden/>
              </w:rPr>
              <w:fldChar w:fldCharType="begin"/>
            </w:r>
            <w:r w:rsidR="009A6521">
              <w:rPr>
                <w:noProof/>
                <w:webHidden/>
              </w:rPr>
              <w:instrText xml:space="preserve"> PAGEREF _Toc101762939 \h </w:instrText>
            </w:r>
            <w:r w:rsidR="009A6521">
              <w:rPr>
                <w:noProof/>
                <w:webHidden/>
              </w:rPr>
            </w:r>
            <w:r w:rsidR="009A6521">
              <w:rPr>
                <w:noProof/>
                <w:webHidden/>
              </w:rPr>
              <w:fldChar w:fldCharType="separate"/>
            </w:r>
            <w:r w:rsidR="009A6521">
              <w:rPr>
                <w:noProof/>
                <w:webHidden/>
              </w:rPr>
              <w:t>25</w:t>
            </w:r>
            <w:r w:rsidR="009A6521">
              <w:rPr>
                <w:noProof/>
                <w:webHidden/>
              </w:rPr>
              <w:fldChar w:fldCharType="end"/>
            </w:r>
          </w:hyperlink>
        </w:p>
        <w:p w14:paraId="0EB7B075" w14:textId="46906C77" w:rsidR="009A6521" w:rsidRDefault="00C35BB9">
          <w:pPr>
            <w:pStyle w:val="TOC1"/>
            <w:tabs>
              <w:tab w:val="left" w:pos="440"/>
              <w:tab w:val="right" w:leader="dot" w:pos="9350"/>
            </w:tabs>
            <w:rPr>
              <w:rFonts w:cstheme="minorBidi"/>
              <w:noProof/>
            </w:rPr>
          </w:pPr>
          <w:hyperlink w:anchor="_Toc101762940" w:history="1">
            <w:r w:rsidR="009A6521" w:rsidRPr="00E91873">
              <w:rPr>
                <w:rStyle w:val="Hyperlink"/>
                <w:rFonts w:ascii="Times New Roman" w:hAnsi="Times New Roman"/>
                <w:b/>
                <w:bCs/>
                <w:noProof/>
              </w:rPr>
              <w:t>9.</w:t>
            </w:r>
            <w:r w:rsidR="009A6521">
              <w:rPr>
                <w:rFonts w:cstheme="minorBidi"/>
                <w:noProof/>
              </w:rPr>
              <w:tab/>
            </w:r>
            <w:r w:rsidR="009A6521" w:rsidRPr="00E91873">
              <w:rPr>
                <w:rStyle w:val="Hyperlink"/>
                <w:rFonts w:ascii="Times New Roman" w:hAnsi="Times New Roman"/>
                <w:b/>
                <w:bCs/>
                <w:noProof/>
              </w:rPr>
              <w:t>PrEP-to-need Ratio</w:t>
            </w:r>
            <w:r w:rsidR="009A6521">
              <w:rPr>
                <w:noProof/>
                <w:webHidden/>
              </w:rPr>
              <w:tab/>
            </w:r>
            <w:r w:rsidR="009A6521">
              <w:rPr>
                <w:noProof/>
                <w:webHidden/>
              </w:rPr>
              <w:fldChar w:fldCharType="begin"/>
            </w:r>
            <w:r w:rsidR="009A6521">
              <w:rPr>
                <w:noProof/>
                <w:webHidden/>
              </w:rPr>
              <w:instrText xml:space="preserve"> PAGEREF _Toc101762940 \h </w:instrText>
            </w:r>
            <w:r w:rsidR="009A6521">
              <w:rPr>
                <w:noProof/>
                <w:webHidden/>
              </w:rPr>
            </w:r>
            <w:r w:rsidR="009A6521">
              <w:rPr>
                <w:noProof/>
                <w:webHidden/>
              </w:rPr>
              <w:fldChar w:fldCharType="separate"/>
            </w:r>
            <w:r w:rsidR="009A6521">
              <w:rPr>
                <w:noProof/>
                <w:webHidden/>
              </w:rPr>
              <w:t>27</w:t>
            </w:r>
            <w:r w:rsidR="009A6521">
              <w:rPr>
                <w:noProof/>
                <w:webHidden/>
              </w:rPr>
              <w:fldChar w:fldCharType="end"/>
            </w:r>
          </w:hyperlink>
        </w:p>
        <w:p w14:paraId="37F941B6" w14:textId="517121A2" w:rsidR="009A6521" w:rsidRDefault="00C35BB9">
          <w:pPr>
            <w:pStyle w:val="TOC1"/>
            <w:tabs>
              <w:tab w:val="right" w:leader="dot" w:pos="9350"/>
            </w:tabs>
            <w:rPr>
              <w:rFonts w:cstheme="minorBidi"/>
              <w:noProof/>
            </w:rPr>
          </w:pPr>
          <w:hyperlink w:anchor="_Toc101762941" w:history="1">
            <w:r w:rsidR="009A6521" w:rsidRPr="00E91873">
              <w:rPr>
                <w:rStyle w:val="Hyperlink"/>
                <w:rFonts w:ascii="Times New Roman" w:hAnsi="Times New Roman"/>
                <w:b/>
                <w:bCs/>
                <w:noProof/>
              </w:rPr>
              <w:t>10.   References</w:t>
            </w:r>
            <w:r w:rsidR="009A6521">
              <w:rPr>
                <w:noProof/>
                <w:webHidden/>
              </w:rPr>
              <w:tab/>
            </w:r>
            <w:r w:rsidR="009A6521">
              <w:rPr>
                <w:noProof/>
                <w:webHidden/>
              </w:rPr>
              <w:fldChar w:fldCharType="begin"/>
            </w:r>
            <w:r w:rsidR="009A6521">
              <w:rPr>
                <w:noProof/>
                <w:webHidden/>
              </w:rPr>
              <w:instrText xml:space="preserve"> PAGEREF _Toc101762941 \h </w:instrText>
            </w:r>
            <w:r w:rsidR="009A6521">
              <w:rPr>
                <w:noProof/>
                <w:webHidden/>
              </w:rPr>
            </w:r>
            <w:r w:rsidR="009A6521">
              <w:rPr>
                <w:noProof/>
                <w:webHidden/>
              </w:rPr>
              <w:fldChar w:fldCharType="separate"/>
            </w:r>
            <w:r w:rsidR="009A6521">
              <w:rPr>
                <w:noProof/>
                <w:webHidden/>
              </w:rPr>
              <w:t>28</w:t>
            </w:r>
            <w:r w:rsidR="009A6521">
              <w:rPr>
                <w:noProof/>
                <w:webHidden/>
              </w:rPr>
              <w:fldChar w:fldCharType="end"/>
            </w:r>
          </w:hyperlink>
        </w:p>
        <w:p w14:paraId="784E7401" w14:textId="705ABF5A" w:rsidR="00E56FBF" w:rsidRPr="009A6521" w:rsidRDefault="00E56FBF">
          <w:pPr>
            <w:rPr>
              <w:rFonts w:ascii="Times New Roman" w:hAnsi="Times New Roman" w:cs="Times New Roman"/>
              <w:sz w:val="20"/>
              <w:szCs w:val="20"/>
            </w:rPr>
          </w:pPr>
          <w:r w:rsidRPr="009A6521">
            <w:rPr>
              <w:rFonts w:ascii="Times New Roman" w:hAnsi="Times New Roman" w:cs="Times New Roman"/>
              <w:b/>
              <w:bCs/>
              <w:noProof/>
              <w:sz w:val="20"/>
              <w:szCs w:val="20"/>
            </w:rPr>
            <w:fldChar w:fldCharType="end"/>
          </w:r>
        </w:p>
      </w:sdtContent>
    </w:sdt>
    <w:p w14:paraId="457CA13F" w14:textId="5942C16E" w:rsidR="00C3148D" w:rsidRPr="009A6521" w:rsidRDefault="00C3148D">
      <w:pPr>
        <w:rPr>
          <w:rFonts w:ascii="Times New Roman" w:hAnsi="Times New Roman" w:cs="Times New Roman"/>
          <w:sz w:val="20"/>
          <w:szCs w:val="20"/>
        </w:rPr>
      </w:pPr>
      <w:r w:rsidRPr="009A6521">
        <w:rPr>
          <w:rFonts w:ascii="Times New Roman" w:hAnsi="Times New Roman" w:cs="Times New Roman"/>
          <w:sz w:val="20"/>
          <w:szCs w:val="20"/>
        </w:rPr>
        <w:br w:type="page"/>
      </w:r>
    </w:p>
    <w:p w14:paraId="7103871A" w14:textId="36CA5B3F" w:rsidR="00C3148D" w:rsidRPr="009A6521" w:rsidRDefault="00C3148D" w:rsidP="00F23020">
      <w:pPr>
        <w:pStyle w:val="Heading1"/>
        <w:numPr>
          <w:ilvl w:val="0"/>
          <w:numId w:val="5"/>
        </w:numPr>
        <w:rPr>
          <w:rFonts w:ascii="Times New Roman" w:hAnsi="Times New Roman" w:cs="Times New Roman"/>
          <w:b/>
          <w:bCs/>
          <w:sz w:val="20"/>
          <w:szCs w:val="20"/>
        </w:rPr>
      </w:pPr>
      <w:bookmarkStart w:id="0" w:name="_Toc101762923"/>
      <w:r w:rsidRPr="009A6521">
        <w:rPr>
          <w:rFonts w:ascii="Times New Roman" w:hAnsi="Times New Roman" w:cs="Times New Roman"/>
          <w:b/>
          <w:bCs/>
          <w:sz w:val="20"/>
          <w:szCs w:val="20"/>
        </w:rPr>
        <w:lastRenderedPageBreak/>
        <w:t>Microsimulation Structure</w:t>
      </w:r>
      <w:bookmarkEnd w:id="0"/>
    </w:p>
    <w:p w14:paraId="367506C8" w14:textId="0DE77D9C" w:rsidR="002F1A61" w:rsidRPr="009A6521" w:rsidRDefault="002F1A61" w:rsidP="008D017B">
      <w:pPr>
        <w:rPr>
          <w:rFonts w:ascii="Times New Roman" w:hAnsi="Times New Roman" w:cs="Times New Roman"/>
          <w:sz w:val="20"/>
          <w:szCs w:val="20"/>
        </w:rPr>
      </w:pPr>
      <w:r w:rsidRPr="009A6521">
        <w:rPr>
          <w:rFonts w:ascii="Times New Roman" w:hAnsi="Times New Roman" w:cs="Times New Roman"/>
          <w:sz w:val="20"/>
          <w:szCs w:val="20"/>
        </w:rPr>
        <w:t>The</w:t>
      </w:r>
      <w:r w:rsidR="008D017B" w:rsidRPr="009A6521">
        <w:rPr>
          <w:rFonts w:ascii="Times New Roman" w:hAnsi="Times New Roman" w:cs="Times New Roman"/>
          <w:sz w:val="20"/>
          <w:szCs w:val="20"/>
        </w:rPr>
        <w:t xml:space="preserve"> microsimulation</w:t>
      </w:r>
      <w:r w:rsidRPr="009A6521">
        <w:rPr>
          <w:rFonts w:ascii="Times New Roman" w:hAnsi="Times New Roman" w:cs="Times New Roman"/>
          <w:sz w:val="20"/>
          <w:szCs w:val="20"/>
        </w:rPr>
        <w:t xml:space="preserve"> wa</w:t>
      </w:r>
      <w:r w:rsidR="009D78AA" w:rsidRPr="009A6521">
        <w:rPr>
          <w:rFonts w:ascii="Times New Roman" w:hAnsi="Times New Roman" w:cs="Times New Roman"/>
          <w:sz w:val="20"/>
          <w:szCs w:val="20"/>
        </w:rPr>
        <w:t>s</w:t>
      </w:r>
      <w:r w:rsidRPr="009A6521">
        <w:rPr>
          <w:rFonts w:ascii="Times New Roman" w:hAnsi="Times New Roman" w:cs="Times New Roman"/>
          <w:sz w:val="20"/>
          <w:szCs w:val="20"/>
        </w:rPr>
        <w:t xml:space="preserve"> developed to model HIV progression and transmission</w:t>
      </w:r>
      <w:r w:rsidR="008D017B" w:rsidRPr="009A6521">
        <w:rPr>
          <w:rFonts w:ascii="Times New Roman" w:hAnsi="Times New Roman" w:cs="Times New Roman"/>
          <w:sz w:val="20"/>
          <w:szCs w:val="20"/>
        </w:rPr>
        <w:t xml:space="preserve"> </w:t>
      </w:r>
      <w:r w:rsidRPr="009A6521">
        <w:rPr>
          <w:rFonts w:ascii="Times New Roman" w:hAnsi="Times New Roman" w:cs="Times New Roman"/>
          <w:sz w:val="20"/>
          <w:szCs w:val="20"/>
        </w:rPr>
        <w:t>of</w:t>
      </w:r>
      <w:r w:rsidR="008D017B" w:rsidRPr="009A6521">
        <w:rPr>
          <w:rFonts w:ascii="Times New Roman" w:hAnsi="Times New Roman" w:cs="Times New Roman"/>
          <w:sz w:val="20"/>
          <w:szCs w:val="20"/>
        </w:rPr>
        <w:t xml:space="preserve"> HIV among men who have sex with men (MSM) in Los Angeles County</w:t>
      </w:r>
      <w:r w:rsidRPr="009A6521">
        <w:rPr>
          <w:rFonts w:ascii="Times New Roman" w:hAnsi="Times New Roman" w:cs="Times New Roman"/>
          <w:sz w:val="20"/>
          <w:szCs w:val="20"/>
        </w:rPr>
        <w:t>.</w:t>
      </w:r>
      <w:r w:rsidR="009D78AA" w:rsidRPr="009A6521">
        <w:rPr>
          <w:rFonts w:ascii="Times New Roman" w:hAnsi="Times New Roman" w:cs="Times New Roman"/>
          <w:sz w:val="20"/>
          <w:szCs w:val="20"/>
        </w:rPr>
        <w:t xml:space="preserve"> </w:t>
      </w:r>
      <w:r w:rsidR="00383179" w:rsidRPr="009A6521">
        <w:rPr>
          <w:rFonts w:ascii="Times New Roman" w:hAnsi="Times New Roman" w:cs="Times New Roman"/>
          <w:sz w:val="20"/>
          <w:szCs w:val="20"/>
        </w:rPr>
        <w:t xml:space="preserve">In the simulation, individuals transition between health and treatment states to estimate HIV prevalence, incidence, and treatment outcomes over a </w:t>
      </w:r>
      <w:r w:rsidR="00C7232C" w:rsidRPr="009A6521">
        <w:rPr>
          <w:rFonts w:ascii="Times New Roman" w:hAnsi="Times New Roman" w:cs="Times New Roman"/>
          <w:sz w:val="20"/>
          <w:szCs w:val="20"/>
        </w:rPr>
        <w:t>15-year</w:t>
      </w:r>
      <w:r w:rsidR="00383179" w:rsidRPr="009A6521">
        <w:rPr>
          <w:rFonts w:ascii="Times New Roman" w:hAnsi="Times New Roman" w:cs="Times New Roman"/>
          <w:sz w:val="20"/>
          <w:szCs w:val="20"/>
        </w:rPr>
        <w:t xml:space="preserve"> time horizon (202</w:t>
      </w:r>
      <w:r w:rsidR="00B07012" w:rsidRPr="009A6521">
        <w:rPr>
          <w:rFonts w:ascii="Times New Roman" w:hAnsi="Times New Roman" w:cs="Times New Roman"/>
          <w:sz w:val="20"/>
          <w:szCs w:val="20"/>
        </w:rPr>
        <w:t>1</w:t>
      </w:r>
      <w:r w:rsidR="00383179" w:rsidRPr="009A6521">
        <w:rPr>
          <w:rFonts w:ascii="Times New Roman" w:hAnsi="Times New Roman" w:cs="Times New Roman"/>
          <w:sz w:val="20"/>
          <w:szCs w:val="20"/>
        </w:rPr>
        <w:t xml:space="preserve">-2035).  </w:t>
      </w:r>
      <w:r w:rsidR="009D78AA" w:rsidRPr="009A6521">
        <w:rPr>
          <w:rFonts w:ascii="Times New Roman" w:hAnsi="Times New Roman" w:cs="Times New Roman"/>
          <w:sz w:val="20"/>
          <w:szCs w:val="20"/>
        </w:rPr>
        <w:t xml:space="preserve">It is </w:t>
      </w:r>
      <w:r w:rsidR="00993EE4" w:rsidRPr="009A6521">
        <w:rPr>
          <w:rFonts w:ascii="Times New Roman" w:hAnsi="Times New Roman" w:cs="Times New Roman"/>
          <w:sz w:val="20"/>
          <w:szCs w:val="20"/>
        </w:rPr>
        <w:t>M</w:t>
      </w:r>
      <w:r w:rsidR="009D78AA" w:rsidRPr="009A6521">
        <w:rPr>
          <w:rFonts w:ascii="Times New Roman" w:hAnsi="Times New Roman" w:cs="Times New Roman"/>
          <w:sz w:val="20"/>
          <w:szCs w:val="20"/>
        </w:rPr>
        <w:t>arkovian with a one-year cycle time.</w:t>
      </w:r>
      <w:r w:rsidR="00E41FEA" w:rsidRPr="009A6521">
        <w:rPr>
          <w:rFonts w:ascii="Times New Roman" w:hAnsi="Times New Roman" w:cs="Times New Roman"/>
          <w:sz w:val="20"/>
          <w:szCs w:val="20"/>
        </w:rPr>
        <w:t xml:space="preserve"> To ensure that the model reflects reality, it starts in 2011 and data from 2012-2016 are used to calibrate the model.</w:t>
      </w:r>
      <w:r w:rsidR="009D78AA" w:rsidRPr="009A6521">
        <w:rPr>
          <w:rFonts w:ascii="Times New Roman" w:hAnsi="Times New Roman" w:cs="Times New Roman"/>
          <w:sz w:val="20"/>
          <w:szCs w:val="20"/>
        </w:rPr>
        <w:t xml:space="preserve"> All transition probabilities are constant over the simulation </w:t>
      </w:r>
      <w:r w:rsidR="00564A93" w:rsidRPr="009A6521">
        <w:rPr>
          <w:rFonts w:ascii="Times New Roman" w:hAnsi="Times New Roman" w:cs="Times New Roman"/>
          <w:sz w:val="20"/>
          <w:szCs w:val="20"/>
        </w:rPr>
        <w:t xml:space="preserve">time horizon </w:t>
      </w:r>
      <w:r w:rsidR="009D78AA" w:rsidRPr="009A6521">
        <w:rPr>
          <w:rFonts w:ascii="Times New Roman" w:hAnsi="Times New Roman" w:cs="Times New Roman"/>
          <w:sz w:val="20"/>
          <w:szCs w:val="20"/>
        </w:rPr>
        <w:t>except for PrEP uptake</w:t>
      </w:r>
      <w:r w:rsidR="00564A93" w:rsidRPr="009A6521">
        <w:rPr>
          <w:rFonts w:ascii="Times New Roman" w:hAnsi="Times New Roman" w:cs="Times New Roman"/>
          <w:sz w:val="20"/>
          <w:szCs w:val="20"/>
        </w:rPr>
        <w:t>,</w:t>
      </w:r>
      <w:r w:rsidR="009D78AA" w:rsidRPr="009A6521">
        <w:rPr>
          <w:rFonts w:ascii="Times New Roman" w:hAnsi="Times New Roman" w:cs="Times New Roman"/>
          <w:sz w:val="20"/>
          <w:szCs w:val="20"/>
        </w:rPr>
        <w:t xml:space="preserve"> which is time variant. PrEP uptake is made time variant because</w:t>
      </w:r>
      <w:r w:rsidR="008D6C17" w:rsidRPr="009A6521">
        <w:rPr>
          <w:rFonts w:ascii="Times New Roman" w:hAnsi="Times New Roman" w:cs="Times New Roman"/>
          <w:sz w:val="20"/>
          <w:szCs w:val="20"/>
        </w:rPr>
        <w:t xml:space="preserve"> </w:t>
      </w:r>
      <w:r w:rsidR="00AE393E" w:rsidRPr="009A6521">
        <w:rPr>
          <w:rFonts w:ascii="Times New Roman" w:hAnsi="Times New Roman" w:cs="Times New Roman"/>
          <w:sz w:val="20"/>
          <w:szCs w:val="20"/>
        </w:rPr>
        <w:t xml:space="preserve">of </w:t>
      </w:r>
      <w:r w:rsidR="008D6C17" w:rsidRPr="009A6521">
        <w:rPr>
          <w:rFonts w:ascii="Times New Roman" w:hAnsi="Times New Roman" w:cs="Times New Roman"/>
          <w:sz w:val="20"/>
          <w:szCs w:val="20"/>
        </w:rPr>
        <w:t>how significant</w:t>
      </w:r>
      <w:r w:rsidR="00AE393E" w:rsidRPr="009A6521">
        <w:rPr>
          <w:rFonts w:ascii="Times New Roman" w:hAnsi="Times New Roman" w:cs="Times New Roman"/>
          <w:sz w:val="20"/>
          <w:szCs w:val="20"/>
        </w:rPr>
        <w:t>ly</w:t>
      </w:r>
      <w:r w:rsidR="008D6C17" w:rsidRPr="009A6521">
        <w:rPr>
          <w:rFonts w:ascii="Times New Roman" w:hAnsi="Times New Roman" w:cs="Times New Roman"/>
          <w:sz w:val="20"/>
          <w:szCs w:val="20"/>
        </w:rPr>
        <w:t xml:space="preserve"> </w:t>
      </w:r>
      <w:r w:rsidR="00AE393E" w:rsidRPr="009A6521">
        <w:rPr>
          <w:rFonts w:ascii="Times New Roman" w:hAnsi="Times New Roman" w:cs="Times New Roman"/>
          <w:sz w:val="20"/>
          <w:szCs w:val="20"/>
        </w:rPr>
        <w:t xml:space="preserve">PrEP usage </w:t>
      </w:r>
      <w:r w:rsidR="008D6C17" w:rsidRPr="009A6521">
        <w:rPr>
          <w:rFonts w:ascii="Times New Roman" w:hAnsi="Times New Roman" w:cs="Times New Roman"/>
          <w:sz w:val="20"/>
          <w:szCs w:val="20"/>
        </w:rPr>
        <w:t xml:space="preserve">trends have changed since it was first approved in 2012.  </w:t>
      </w:r>
    </w:p>
    <w:p w14:paraId="54FB60E4" w14:textId="7FA03A2B" w:rsidR="00DD2CAF" w:rsidRPr="009A6521" w:rsidRDefault="007A1DC9" w:rsidP="007A1DC9">
      <w:pPr>
        <w:rPr>
          <w:rFonts w:ascii="Times New Roman" w:hAnsi="Times New Roman" w:cs="Times New Roman"/>
          <w:sz w:val="20"/>
          <w:szCs w:val="20"/>
        </w:rPr>
      </w:pPr>
      <w:r w:rsidRPr="009A6521">
        <w:rPr>
          <w:rFonts w:ascii="Times New Roman" w:hAnsi="Times New Roman" w:cs="Times New Roman"/>
          <w:sz w:val="20"/>
          <w:szCs w:val="20"/>
        </w:rPr>
        <w:t>The</w:t>
      </w:r>
      <w:r w:rsidR="006C44C8" w:rsidRPr="009A6521">
        <w:rPr>
          <w:rFonts w:ascii="Times New Roman" w:hAnsi="Times New Roman" w:cs="Times New Roman"/>
          <w:sz w:val="20"/>
          <w:szCs w:val="20"/>
        </w:rPr>
        <w:t xml:space="preserve"> simulated </w:t>
      </w:r>
      <w:r w:rsidRPr="009A6521">
        <w:rPr>
          <w:rFonts w:ascii="Times New Roman" w:hAnsi="Times New Roman" w:cs="Times New Roman"/>
          <w:sz w:val="20"/>
          <w:szCs w:val="20"/>
        </w:rPr>
        <w:t xml:space="preserve">population </w:t>
      </w:r>
      <w:r w:rsidR="006C44C8" w:rsidRPr="009A6521">
        <w:rPr>
          <w:rFonts w:ascii="Times New Roman" w:hAnsi="Times New Roman" w:cs="Times New Roman"/>
          <w:sz w:val="20"/>
          <w:szCs w:val="20"/>
        </w:rPr>
        <w:t>reflects</w:t>
      </w:r>
      <w:r w:rsidRPr="009A6521">
        <w:rPr>
          <w:rFonts w:ascii="Times New Roman" w:hAnsi="Times New Roman" w:cs="Times New Roman"/>
          <w:sz w:val="20"/>
          <w:szCs w:val="20"/>
        </w:rPr>
        <w:t xml:space="preserve"> the</w:t>
      </w:r>
      <w:r w:rsidR="006C44C8" w:rsidRPr="009A6521">
        <w:rPr>
          <w:rFonts w:ascii="Times New Roman" w:hAnsi="Times New Roman" w:cs="Times New Roman"/>
          <w:sz w:val="20"/>
          <w:szCs w:val="20"/>
        </w:rPr>
        <w:t xml:space="preserve"> characteristics of the</w:t>
      </w:r>
      <w:r w:rsidRPr="009A6521">
        <w:rPr>
          <w:rFonts w:ascii="Times New Roman" w:hAnsi="Times New Roman" w:cs="Times New Roman"/>
          <w:sz w:val="20"/>
          <w:szCs w:val="20"/>
        </w:rPr>
        <w:t xml:space="preserve"> L</w:t>
      </w:r>
      <w:r w:rsidR="008C6555" w:rsidRPr="009A6521">
        <w:rPr>
          <w:rFonts w:ascii="Times New Roman" w:hAnsi="Times New Roman" w:cs="Times New Roman"/>
          <w:sz w:val="20"/>
          <w:szCs w:val="20"/>
        </w:rPr>
        <w:t>os Angles (LA)</w:t>
      </w:r>
      <w:r w:rsidRPr="009A6521">
        <w:rPr>
          <w:rFonts w:ascii="Times New Roman" w:hAnsi="Times New Roman" w:cs="Times New Roman"/>
          <w:sz w:val="20"/>
          <w:szCs w:val="20"/>
        </w:rPr>
        <w:t xml:space="preserve"> County MSM population </w:t>
      </w:r>
      <w:r w:rsidR="006C44C8" w:rsidRPr="009A6521">
        <w:rPr>
          <w:rFonts w:ascii="Times New Roman" w:hAnsi="Times New Roman" w:cs="Times New Roman"/>
          <w:sz w:val="20"/>
          <w:szCs w:val="20"/>
        </w:rPr>
        <w:t xml:space="preserve">in </w:t>
      </w:r>
      <w:r w:rsidRPr="009A6521">
        <w:rPr>
          <w:rFonts w:ascii="Times New Roman" w:hAnsi="Times New Roman" w:cs="Times New Roman"/>
          <w:sz w:val="20"/>
          <w:szCs w:val="20"/>
        </w:rPr>
        <w:t xml:space="preserve">both race/ethnicity (normalized non-Hispanic Black, Hispanic, non-Hispanic White) and age (15-100). We do not consider the migration of MSM </w:t>
      </w:r>
      <w:r w:rsidR="006C44C8" w:rsidRPr="009A6521">
        <w:rPr>
          <w:rFonts w:ascii="Times New Roman" w:hAnsi="Times New Roman" w:cs="Times New Roman"/>
          <w:sz w:val="20"/>
          <w:szCs w:val="20"/>
        </w:rPr>
        <w:t>in</w:t>
      </w:r>
      <w:r w:rsidRPr="009A6521">
        <w:rPr>
          <w:rFonts w:ascii="Times New Roman" w:hAnsi="Times New Roman" w:cs="Times New Roman"/>
          <w:sz w:val="20"/>
          <w:szCs w:val="20"/>
        </w:rPr>
        <w:t>to</w:t>
      </w:r>
      <w:r w:rsidR="006C44C8" w:rsidRPr="009A6521">
        <w:rPr>
          <w:rFonts w:ascii="Times New Roman" w:hAnsi="Times New Roman" w:cs="Times New Roman"/>
          <w:sz w:val="20"/>
          <w:szCs w:val="20"/>
        </w:rPr>
        <w:t xml:space="preserve"> or out of</w:t>
      </w:r>
      <w:r w:rsidRPr="009A6521">
        <w:rPr>
          <w:rFonts w:ascii="Times New Roman" w:hAnsi="Times New Roman" w:cs="Times New Roman"/>
          <w:sz w:val="20"/>
          <w:szCs w:val="20"/>
        </w:rPr>
        <w:t xml:space="preserve"> Los Angeles County or discovery of sexual orientation towards population growth</w:t>
      </w:r>
      <w:r w:rsidR="006C44C8" w:rsidRPr="009A6521">
        <w:rPr>
          <w:rFonts w:ascii="Times New Roman" w:hAnsi="Times New Roman" w:cs="Times New Roman"/>
          <w:sz w:val="20"/>
          <w:szCs w:val="20"/>
        </w:rPr>
        <w:t xml:space="preserve">; individuals only enter the simulation via </w:t>
      </w:r>
      <w:r w:rsidR="002B0725" w:rsidRPr="009A6521">
        <w:rPr>
          <w:rFonts w:ascii="Times New Roman" w:hAnsi="Times New Roman" w:cs="Times New Roman"/>
          <w:sz w:val="20"/>
          <w:szCs w:val="20"/>
        </w:rPr>
        <w:t>aging.</w:t>
      </w:r>
      <w:r w:rsidRPr="009A6521">
        <w:rPr>
          <w:rFonts w:ascii="Times New Roman" w:hAnsi="Times New Roman" w:cs="Times New Roman"/>
          <w:sz w:val="20"/>
          <w:szCs w:val="20"/>
        </w:rPr>
        <w:t xml:space="preserve"> Exiting the microsimulation only occurs via death.</w:t>
      </w:r>
      <w:r w:rsidR="00DD2CAF" w:rsidRPr="009A6521">
        <w:rPr>
          <w:rFonts w:ascii="Times New Roman" w:hAnsi="Times New Roman" w:cs="Times New Roman"/>
          <w:sz w:val="20"/>
          <w:szCs w:val="20"/>
        </w:rPr>
        <w:t xml:space="preserve"> All individuals in the population can be described by the attributes specified </w:t>
      </w:r>
      <w:r w:rsidR="00F46406" w:rsidRPr="009A6521">
        <w:rPr>
          <w:rFonts w:ascii="Times New Roman" w:hAnsi="Times New Roman" w:cs="Times New Roman"/>
          <w:sz w:val="20"/>
          <w:szCs w:val="20"/>
        </w:rPr>
        <w:t xml:space="preserve">in </w:t>
      </w:r>
      <w:r w:rsidR="008C6555" w:rsidRPr="009A6521">
        <w:rPr>
          <w:rFonts w:ascii="Times New Roman" w:hAnsi="Times New Roman" w:cs="Times New Roman"/>
          <w:sz w:val="20"/>
          <w:szCs w:val="20"/>
        </w:rPr>
        <w:t>T</w:t>
      </w:r>
      <w:r w:rsidR="00F46406" w:rsidRPr="009A6521">
        <w:rPr>
          <w:rFonts w:ascii="Times New Roman" w:hAnsi="Times New Roman" w:cs="Times New Roman"/>
          <w:sz w:val="20"/>
          <w:szCs w:val="20"/>
        </w:rPr>
        <w:t xml:space="preserve">able </w:t>
      </w:r>
      <w:r w:rsidR="0002122D" w:rsidRPr="009A6521">
        <w:rPr>
          <w:rFonts w:ascii="Times New Roman" w:hAnsi="Times New Roman" w:cs="Times New Roman"/>
          <w:sz w:val="20"/>
          <w:szCs w:val="20"/>
        </w:rPr>
        <w:t>A</w:t>
      </w:r>
      <w:r w:rsidR="00F46406" w:rsidRPr="009A6521">
        <w:rPr>
          <w:rFonts w:ascii="Times New Roman" w:hAnsi="Times New Roman" w:cs="Times New Roman"/>
          <w:sz w:val="20"/>
          <w:szCs w:val="20"/>
        </w:rPr>
        <w:t>1.</w:t>
      </w:r>
    </w:p>
    <w:p w14:paraId="6889D014" w14:textId="2CAC0AF5" w:rsidR="00F46406" w:rsidRPr="009A6521" w:rsidRDefault="00F46406" w:rsidP="00F46406">
      <w:pPr>
        <w:pStyle w:val="Caption"/>
        <w:keepNext/>
        <w:rPr>
          <w:rFonts w:ascii="Times New Roman" w:hAnsi="Times New Roman" w:cs="Times New Roman"/>
          <w:sz w:val="20"/>
          <w:szCs w:val="20"/>
        </w:rPr>
      </w:pPr>
      <w:r w:rsidRPr="009A6521">
        <w:rPr>
          <w:rFonts w:ascii="Times New Roman" w:hAnsi="Times New Roman" w:cs="Times New Roman"/>
          <w:sz w:val="20"/>
          <w:szCs w:val="20"/>
        </w:rPr>
        <w:t xml:space="preserve">Table </w:t>
      </w:r>
      <w:r w:rsidR="009C71EA" w:rsidRPr="009A6521">
        <w:rPr>
          <w:rFonts w:ascii="Times New Roman" w:hAnsi="Times New Roman" w:cs="Times New Roman"/>
          <w:sz w:val="20"/>
          <w:szCs w:val="20"/>
        </w:rPr>
        <w:t>A</w:t>
      </w:r>
      <w:r w:rsidR="003C1031" w:rsidRPr="009A6521">
        <w:rPr>
          <w:rFonts w:ascii="Times New Roman" w:hAnsi="Times New Roman" w:cs="Times New Roman"/>
          <w:sz w:val="20"/>
          <w:szCs w:val="20"/>
        </w:rPr>
        <w:fldChar w:fldCharType="begin"/>
      </w:r>
      <w:r w:rsidR="003C1031" w:rsidRPr="009A6521">
        <w:rPr>
          <w:rFonts w:ascii="Times New Roman" w:hAnsi="Times New Roman" w:cs="Times New Roman"/>
          <w:sz w:val="20"/>
          <w:szCs w:val="20"/>
        </w:rPr>
        <w:instrText xml:space="preserve"> SEQ Table \* ARABIC </w:instrText>
      </w:r>
      <w:r w:rsidR="003C1031" w:rsidRPr="009A6521">
        <w:rPr>
          <w:rFonts w:ascii="Times New Roman" w:hAnsi="Times New Roman" w:cs="Times New Roman"/>
          <w:sz w:val="20"/>
          <w:szCs w:val="20"/>
        </w:rPr>
        <w:fldChar w:fldCharType="separate"/>
      </w:r>
      <w:r w:rsidR="006F341A" w:rsidRPr="009A6521">
        <w:rPr>
          <w:rFonts w:ascii="Times New Roman" w:hAnsi="Times New Roman" w:cs="Times New Roman"/>
          <w:noProof/>
          <w:sz w:val="20"/>
          <w:szCs w:val="20"/>
        </w:rPr>
        <w:t>1</w:t>
      </w:r>
      <w:r w:rsidR="003C1031" w:rsidRPr="009A6521">
        <w:rPr>
          <w:rFonts w:ascii="Times New Roman" w:hAnsi="Times New Roman" w:cs="Times New Roman"/>
          <w:noProof/>
          <w:sz w:val="20"/>
          <w:szCs w:val="20"/>
        </w:rPr>
        <w:fldChar w:fldCharType="end"/>
      </w:r>
      <w:r w:rsidRPr="009A6521">
        <w:rPr>
          <w:rFonts w:ascii="Times New Roman" w:hAnsi="Times New Roman" w:cs="Times New Roman"/>
          <w:sz w:val="20"/>
          <w:szCs w:val="20"/>
        </w:rPr>
        <w:t>: Simulation individual attributes</w:t>
      </w:r>
    </w:p>
    <w:tbl>
      <w:tblPr>
        <w:tblStyle w:val="TableGrid"/>
        <w:tblW w:w="0" w:type="auto"/>
        <w:tblLook w:val="04A0" w:firstRow="1" w:lastRow="0" w:firstColumn="1" w:lastColumn="0" w:noHBand="0" w:noVBand="1"/>
      </w:tblPr>
      <w:tblGrid>
        <w:gridCol w:w="2425"/>
        <w:gridCol w:w="6925"/>
      </w:tblGrid>
      <w:tr w:rsidR="00DD2CAF" w:rsidRPr="009A6521" w14:paraId="58EEC266" w14:textId="77777777" w:rsidTr="008C6555">
        <w:tc>
          <w:tcPr>
            <w:tcW w:w="2425" w:type="dxa"/>
          </w:tcPr>
          <w:p w14:paraId="4164B138" w14:textId="2EF809CF" w:rsidR="00DD2CAF" w:rsidRPr="009A6521" w:rsidRDefault="00DD2CAF" w:rsidP="007A1DC9">
            <w:pPr>
              <w:rPr>
                <w:rFonts w:ascii="Times New Roman" w:hAnsi="Times New Roman" w:cs="Times New Roman"/>
                <w:b/>
                <w:bCs/>
                <w:sz w:val="20"/>
                <w:szCs w:val="20"/>
              </w:rPr>
            </w:pPr>
            <w:r w:rsidRPr="009A6521">
              <w:rPr>
                <w:rFonts w:ascii="Times New Roman" w:hAnsi="Times New Roman" w:cs="Times New Roman"/>
                <w:b/>
                <w:bCs/>
                <w:sz w:val="20"/>
                <w:szCs w:val="20"/>
              </w:rPr>
              <w:t>Attribute</w:t>
            </w:r>
          </w:p>
        </w:tc>
        <w:tc>
          <w:tcPr>
            <w:tcW w:w="6925" w:type="dxa"/>
          </w:tcPr>
          <w:p w14:paraId="4EEF99DE" w14:textId="2ABC703F" w:rsidR="00DD2CAF" w:rsidRPr="009A6521" w:rsidRDefault="00DD2CAF" w:rsidP="007A1DC9">
            <w:pPr>
              <w:rPr>
                <w:rFonts w:ascii="Times New Roman" w:hAnsi="Times New Roman" w:cs="Times New Roman"/>
                <w:b/>
                <w:bCs/>
                <w:sz w:val="20"/>
                <w:szCs w:val="20"/>
              </w:rPr>
            </w:pPr>
            <w:r w:rsidRPr="009A6521">
              <w:rPr>
                <w:rFonts w:ascii="Times New Roman" w:hAnsi="Times New Roman" w:cs="Times New Roman"/>
                <w:b/>
                <w:bCs/>
                <w:sz w:val="20"/>
                <w:szCs w:val="20"/>
              </w:rPr>
              <w:t>Characteristics</w:t>
            </w:r>
          </w:p>
        </w:tc>
      </w:tr>
      <w:tr w:rsidR="00DD2CAF" w:rsidRPr="009A6521" w14:paraId="0D9D58B9" w14:textId="77777777" w:rsidTr="008C6555">
        <w:tc>
          <w:tcPr>
            <w:tcW w:w="2425" w:type="dxa"/>
          </w:tcPr>
          <w:p w14:paraId="6B51D55E" w14:textId="53BEF778" w:rsidR="00DD2CAF" w:rsidRPr="009A6521" w:rsidRDefault="00DD2CAF" w:rsidP="007A1DC9">
            <w:pPr>
              <w:rPr>
                <w:rFonts w:ascii="Times New Roman" w:hAnsi="Times New Roman" w:cs="Times New Roman"/>
                <w:sz w:val="20"/>
                <w:szCs w:val="20"/>
              </w:rPr>
            </w:pPr>
            <w:r w:rsidRPr="009A6521">
              <w:rPr>
                <w:rFonts w:ascii="Times New Roman" w:hAnsi="Times New Roman" w:cs="Times New Roman"/>
                <w:sz w:val="20"/>
                <w:szCs w:val="20"/>
              </w:rPr>
              <w:t>Age</w:t>
            </w:r>
          </w:p>
        </w:tc>
        <w:tc>
          <w:tcPr>
            <w:tcW w:w="6925" w:type="dxa"/>
          </w:tcPr>
          <w:p w14:paraId="05DED8E3" w14:textId="77777777" w:rsidR="00660C16" w:rsidRPr="009A6521" w:rsidRDefault="00660C16" w:rsidP="00832563">
            <w:pPr>
              <w:pStyle w:val="ListParagraph"/>
              <w:numPr>
                <w:ilvl w:val="0"/>
                <w:numId w:val="4"/>
              </w:numPr>
              <w:rPr>
                <w:rFonts w:ascii="Times New Roman" w:hAnsi="Times New Roman" w:cs="Times New Roman"/>
                <w:sz w:val="20"/>
                <w:szCs w:val="20"/>
              </w:rPr>
            </w:pPr>
            <w:r w:rsidRPr="009A6521">
              <w:rPr>
                <w:rFonts w:ascii="Times New Roman" w:hAnsi="Times New Roman" w:cs="Times New Roman"/>
                <w:sz w:val="20"/>
                <w:szCs w:val="20"/>
              </w:rPr>
              <w:t>Defined on entrance to the model</w:t>
            </w:r>
          </w:p>
          <w:p w14:paraId="513327C6" w14:textId="77777777" w:rsidR="00660C16" w:rsidRPr="009A6521" w:rsidRDefault="00660C16" w:rsidP="00832563">
            <w:pPr>
              <w:pStyle w:val="ListParagraph"/>
              <w:numPr>
                <w:ilvl w:val="0"/>
                <w:numId w:val="4"/>
              </w:numPr>
              <w:rPr>
                <w:rFonts w:ascii="Times New Roman" w:hAnsi="Times New Roman" w:cs="Times New Roman"/>
                <w:sz w:val="20"/>
                <w:szCs w:val="20"/>
              </w:rPr>
            </w:pPr>
            <w:r w:rsidRPr="009A6521">
              <w:rPr>
                <w:rFonts w:ascii="Times New Roman" w:hAnsi="Times New Roman" w:cs="Times New Roman"/>
                <w:sz w:val="20"/>
                <w:szCs w:val="20"/>
              </w:rPr>
              <w:t>Increases by 1 every year until death</w:t>
            </w:r>
          </w:p>
          <w:p w14:paraId="3D735C01" w14:textId="00629781" w:rsidR="00DD2CAF" w:rsidRPr="009A6521" w:rsidRDefault="00660C16" w:rsidP="00832563">
            <w:pPr>
              <w:pStyle w:val="ListParagraph"/>
              <w:numPr>
                <w:ilvl w:val="0"/>
                <w:numId w:val="4"/>
              </w:numPr>
              <w:rPr>
                <w:rFonts w:ascii="Times New Roman" w:hAnsi="Times New Roman" w:cs="Times New Roman"/>
                <w:sz w:val="20"/>
                <w:szCs w:val="20"/>
              </w:rPr>
            </w:pPr>
            <w:r w:rsidRPr="009A6521">
              <w:rPr>
                <w:rFonts w:ascii="Times New Roman" w:hAnsi="Times New Roman" w:cs="Times New Roman"/>
                <w:sz w:val="20"/>
                <w:szCs w:val="20"/>
              </w:rPr>
              <w:t xml:space="preserve">Death occurs </w:t>
            </w:r>
            <w:r w:rsidR="002C6E40" w:rsidRPr="009A6521">
              <w:rPr>
                <w:rFonts w:ascii="Times New Roman" w:hAnsi="Times New Roman" w:cs="Times New Roman"/>
                <w:sz w:val="20"/>
                <w:szCs w:val="20"/>
              </w:rPr>
              <w:t>after</w:t>
            </w:r>
            <w:r w:rsidRPr="009A6521">
              <w:rPr>
                <w:rFonts w:ascii="Times New Roman" w:hAnsi="Times New Roman" w:cs="Times New Roman"/>
                <w:sz w:val="20"/>
                <w:szCs w:val="20"/>
              </w:rPr>
              <w:t xml:space="preserve"> aging if died </w:t>
            </w:r>
            <w:proofErr w:type="gramStart"/>
            <w:r w:rsidRPr="009A6521">
              <w:rPr>
                <w:rFonts w:ascii="Times New Roman" w:hAnsi="Times New Roman" w:cs="Times New Roman"/>
                <w:sz w:val="20"/>
                <w:szCs w:val="20"/>
              </w:rPr>
              <w:t>in a given year</w:t>
            </w:r>
            <w:proofErr w:type="gramEnd"/>
          </w:p>
        </w:tc>
      </w:tr>
      <w:tr w:rsidR="00DD2CAF" w:rsidRPr="009A6521" w14:paraId="5C2383E5" w14:textId="77777777" w:rsidTr="008C6555">
        <w:tc>
          <w:tcPr>
            <w:tcW w:w="2425" w:type="dxa"/>
          </w:tcPr>
          <w:p w14:paraId="68617A2F" w14:textId="2B82C215" w:rsidR="00DD2CAF" w:rsidRPr="009A6521" w:rsidRDefault="00DD2CAF" w:rsidP="007A1DC9">
            <w:pPr>
              <w:rPr>
                <w:rFonts w:ascii="Times New Roman" w:hAnsi="Times New Roman" w:cs="Times New Roman"/>
                <w:sz w:val="20"/>
                <w:szCs w:val="20"/>
              </w:rPr>
            </w:pPr>
            <w:r w:rsidRPr="009A6521">
              <w:rPr>
                <w:rFonts w:ascii="Times New Roman" w:hAnsi="Times New Roman" w:cs="Times New Roman"/>
                <w:sz w:val="20"/>
                <w:szCs w:val="20"/>
              </w:rPr>
              <w:t>Race</w:t>
            </w:r>
            <w:r w:rsidR="00B07012" w:rsidRPr="009A6521">
              <w:rPr>
                <w:rFonts w:ascii="Times New Roman" w:hAnsi="Times New Roman" w:cs="Times New Roman"/>
                <w:sz w:val="20"/>
                <w:szCs w:val="20"/>
              </w:rPr>
              <w:t>/Ethnicity</w:t>
            </w:r>
          </w:p>
        </w:tc>
        <w:tc>
          <w:tcPr>
            <w:tcW w:w="6925" w:type="dxa"/>
          </w:tcPr>
          <w:p w14:paraId="26ABB49A" w14:textId="77777777" w:rsidR="00660C16" w:rsidRPr="009A6521" w:rsidRDefault="00660C16" w:rsidP="00832563">
            <w:pPr>
              <w:pStyle w:val="ListParagraph"/>
              <w:numPr>
                <w:ilvl w:val="0"/>
                <w:numId w:val="4"/>
              </w:numPr>
              <w:rPr>
                <w:rFonts w:ascii="Times New Roman" w:hAnsi="Times New Roman" w:cs="Times New Roman"/>
                <w:sz w:val="20"/>
                <w:szCs w:val="20"/>
              </w:rPr>
            </w:pPr>
            <w:r w:rsidRPr="009A6521">
              <w:rPr>
                <w:rFonts w:ascii="Times New Roman" w:hAnsi="Times New Roman" w:cs="Times New Roman"/>
                <w:sz w:val="20"/>
                <w:szCs w:val="20"/>
              </w:rPr>
              <w:t>Defined on entrance into model</w:t>
            </w:r>
          </w:p>
          <w:p w14:paraId="7E995A20" w14:textId="243C46EC" w:rsidR="00DD2CAF" w:rsidRPr="009A6521" w:rsidRDefault="00660C16" w:rsidP="00832563">
            <w:pPr>
              <w:pStyle w:val="ListParagraph"/>
              <w:numPr>
                <w:ilvl w:val="0"/>
                <w:numId w:val="4"/>
              </w:numPr>
              <w:rPr>
                <w:rFonts w:ascii="Times New Roman" w:hAnsi="Times New Roman" w:cs="Times New Roman"/>
                <w:sz w:val="20"/>
                <w:szCs w:val="20"/>
              </w:rPr>
            </w:pPr>
            <w:r w:rsidRPr="009A6521">
              <w:rPr>
                <w:rFonts w:ascii="Times New Roman" w:hAnsi="Times New Roman" w:cs="Times New Roman"/>
                <w:sz w:val="20"/>
                <w:szCs w:val="20"/>
              </w:rPr>
              <w:t>Never changes</w:t>
            </w:r>
          </w:p>
        </w:tc>
      </w:tr>
      <w:tr w:rsidR="00DD2CAF" w:rsidRPr="009A6521" w14:paraId="0E0DB12B" w14:textId="77777777" w:rsidTr="008C6555">
        <w:tc>
          <w:tcPr>
            <w:tcW w:w="2425" w:type="dxa"/>
          </w:tcPr>
          <w:p w14:paraId="5987D536" w14:textId="223DC01C" w:rsidR="00DD2CAF" w:rsidRPr="009A6521" w:rsidRDefault="00DD2CAF" w:rsidP="007A1DC9">
            <w:pPr>
              <w:rPr>
                <w:rFonts w:ascii="Times New Roman" w:hAnsi="Times New Roman" w:cs="Times New Roman"/>
                <w:sz w:val="20"/>
                <w:szCs w:val="20"/>
              </w:rPr>
            </w:pPr>
            <w:r w:rsidRPr="009A6521">
              <w:rPr>
                <w:rFonts w:ascii="Times New Roman" w:hAnsi="Times New Roman" w:cs="Times New Roman"/>
                <w:sz w:val="20"/>
                <w:szCs w:val="20"/>
              </w:rPr>
              <w:t>HIV Status</w:t>
            </w:r>
          </w:p>
        </w:tc>
        <w:tc>
          <w:tcPr>
            <w:tcW w:w="6925" w:type="dxa"/>
          </w:tcPr>
          <w:p w14:paraId="0D5FBD23" w14:textId="77777777" w:rsidR="00660C16" w:rsidRPr="009A6521" w:rsidRDefault="00660C16" w:rsidP="00832563">
            <w:pPr>
              <w:pStyle w:val="ListParagraph"/>
              <w:numPr>
                <w:ilvl w:val="0"/>
                <w:numId w:val="4"/>
              </w:numPr>
              <w:rPr>
                <w:rFonts w:ascii="Times New Roman" w:hAnsi="Times New Roman" w:cs="Times New Roman"/>
                <w:sz w:val="20"/>
                <w:szCs w:val="20"/>
              </w:rPr>
            </w:pPr>
            <w:r w:rsidRPr="009A6521">
              <w:rPr>
                <w:rFonts w:ascii="Times New Roman" w:hAnsi="Times New Roman" w:cs="Times New Roman"/>
                <w:sz w:val="20"/>
                <w:szCs w:val="20"/>
              </w:rPr>
              <w:t xml:space="preserve">4 possible statuses </w:t>
            </w:r>
          </w:p>
          <w:p w14:paraId="2CE7A9F4" w14:textId="7C29D774" w:rsidR="00660C16" w:rsidRPr="009A6521" w:rsidRDefault="002C6E40" w:rsidP="00832563">
            <w:pPr>
              <w:pStyle w:val="ListParagraph"/>
              <w:numPr>
                <w:ilvl w:val="0"/>
                <w:numId w:val="4"/>
              </w:numPr>
              <w:rPr>
                <w:rFonts w:ascii="Times New Roman" w:hAnsi="Times New Roman" w:cs="Times New Roman"/>
                <w:sz w:val="20"/>
                <w:szCs w:val="20"/>
              </w:rPr>
            </w:pPr>
            <w:r w:rsidRPr="009A6521">
              <w:rPr>
                <w:rFonts w:ascii="Times New Roman" w:hAnsi="Times New Roman" w:cs="Times New Roman"/>
                <w:sz w:val="20"/>
                <w:szCs w:val="20"/>
              </w:rPr>
              <w:t>HIV negative</w:t>
            </w:r>
            <w:r w:rsidR="00660C16" w:rsidRPr="009A6521">
              <w:rPr>
                <w:rFonts w:ascii="Times New Roman" w:hAnsi="Times New Roman" w:cs="Times New Roman"/>
                <w:sz w:val="20"/>
                <w:szCs w:val="20"/>
              </w:rPr>
              <w:t>, CD4</w:t>
            </w:r>
            <w:r w:rsidRPr="009A6521">
              <w:rPr>
                <w:rFonts w:ascii="Times New Roman" w:hAnsi="Times New Roman" w:cs="Times New Roman"/>
                <w:sz w:val="20"/>
                <w:szCs w:val="20"/>
              </w:rPr>
              <w:t>=</w:t>
            </w:r>
            <w:r w:rsidR="00660C16" w:rsidRPr="009A6521">
              <w:rPr>
                <w:rFonts w:ascii="Times New Roman" w:hAnsi="Times New Roman" w:cs="Times New Roman"/>
                <w:sz w:val="20"/>
                <w:szCs w:val="20"/>
              </w:rPr>
              <w:t xml:space="preserve"> &gt; 500, 200 &lt;</w:t>
            </w:r>
            <w:r w:rsidRPr="009A6521">
              <w:rPr>
                <w:rFonts w:ascii="Times New Roman" w:hAnsi="Times New Roman" w:cs="Times New Roman"/>
                <w:sz w:val="20"/>
                <w:szCs w:val="20"/>
              </w:rPr>
              <w:t>=</w:t>
            </w:r>
            <w:r w:rsidR="00660C16" w:rsidRPr="009A6521">
              <w:rPr>
                <w:rFonts w:ascii="Times New Roman" w:hAnsi="Times New Roman" w:cs="Times New Roman"/>
                <w:sz w:val="20"/>
                <w:szCs w:val="20"/>
              </w:rPr>
              <w:t xml:space="preserve"> CD4 &lt;</w:t>
            </w:r>
            <w:r w:rsidRPr="009A6521">
              <w:rPr>
                <w:rFonts w:ascii="Times New Roman" w:hAnsi="Times New Roman" w:cs="Times New Roman"/>
                <w:sz w:val="20"/>
                <w:szCs w:val="20"/>
              </w:rPr>
              <w:t>=</w:t>
            </w:r>
            <w:r w:rsidR="00660C16" w:rsidRPr="009A6521">
              <w:rPr>
                <w:rFonts w:ascii="Times New Roman" w:hAnsi="Times New Roman" w:cs="Times New Roman"/>
                <w:sz w:val="20"/>
                <w:szCs w:val="20"/>
              </w:rPr>
              <w:t xml:space="preserve"> 499, CD4 &lt;</w:t>
            </w:r>
            <w:r w:rsidRPr="009A6521">
              <w:rPr>
                <w:rFonts w:ascii="Times New Roman" w:hAnsi="Times New Roman" w:cs="Times New Roman"/>
                <w:sz w:val="20"/>
                <w:szCs w:val="20"/>
              </w:rPr>
              <w:t>=</w:t>
            </w:r>
            <w:r w:rsidR="00660C16" w:rsidRPr="009A6521">
              <w:rPr>
                <w:rFonts w:ascii="Times New Roman" w:hAnsi="Times New Roman" w:cs="Times New Roman"/>
                <w:sz w:val="20"/>
                <w:szCs w:val="20"/>
              </w:rPr>
              <w:t>200</w:t>
            </w:r>
          </w:p>
          <w:p w14:paraId="4B0B5D78" w14:textId="4E6FBEFF" w:rsidR="00DD2CAF" w:rsidRPr="009A6521" w:rsidRDefault="00660C16" w:rsidP="00832563">
            <w:pPr>
              <w:pStyle w:val="ListParagraph"/>
              <w:numPr>
                <w:ilvl w:val="0"/>
                <w:numId w:val="4"/>
              </w:numPr>
              <w:rPr>
                <w:rFonts w:ascii="Times New Roman" w:hAnsi="Times New Roman" w:cs="Times New Roman"/>
                <w:sz w:val="20"/>
                <w:szCs w:val="20"/>
              </w:rPr>
            </w:pPr>
            <w:r w:rsidRPr="009A6521">
              <w:rPr>
                <w:rFonts w:ascii="Times New Roman" w:hAnsi="Times New Roman" w:cs="Times New Roman"/>
                <w:sz w:val="20"/>
                <w:szCs w:val="20"/>
              </w:rPr>
              <w:t>Progression is independent of race and age</w:t>
            </w:r>
          </w:p>
        </w:tc>
      </w:tr>
      <w:tr w:rsidR="00DD2CAF" w:rsidRPr="009A6521" w14:paraId="423B5E76" w14:textId="77777777" w:rsidTr="008C6555">
        <w:tc>
          <w:tcPr>
            <w:tcW w:w="2425" w:type="dxa"/>
          </w:tcPr>
          <w:p w14:paraId="3E5279AA" w14:textId="4CF5A900" w:rsidR="00DD2CAF" w:rsidRPr="009A6521" w:rsidRDefault="00DD2CAF" w:rsidP="007A1DC9">
            <w:pPr>
              <w:rPr>
                <w:rFonts w:ascii="Times New Roman" w:hAnsi="Times New Roman" w:cs="Times New Roman"/>
                <w:sz w:val="20"/>
                <w:szCs w:val="20"/>
              </w:rPr>
            </w:pPr>
            <w:r w:rsidRPr="009A6521">
              <w:rPr>
                <w:rFonts w:ascii="Times New Roman" w:hAnsi="Times New Roman" w:cs="Times New Roman"/>
                <w:sz w:val="20"/>
                <w:szCs w:val="20"/>
              </w:rPr>
              <w:t>PrEP Usage</w:t>
            </w:r>
          </w:p>
        </w:tc>
        <w:tc>
          <w:tcPr>
            <w:tcW w:w="6925" w:type="dxa"/>
          </w:tcPr>
          <w:p w14:paraId="24D51723" w14:textId="77777777" w:rsidR="00660C16" w:rsidRPr="009A6521" w:rsidRDefault="00660C16" w:rsidP="00832563">
            <w:pPr>
              <w:pStyle w:val="ListParagraph"/>
              <w:numPr>
                <w:ilvl w:val="0"/>
                <w:numId w:val="4"/>
              </w:numPr>
              <w:rPr>
                <w:rFonts w:ascii="Times New Roman" w:hAnsi="Times New Roman" w:cs="Times New Roman"/>
                <w:sz w:val="20"/>
                <w:szCs w:val="20"/>
              </w:rPr>
            </w:pPr>
            <w:r w:rsidRPr="009A6521">
              <w:rPr>
                <w:rFonts w:ascii="Times New Roman" w:hAnsi="Times New Roman" w:cs="Times New Roman"/>
                <w:sz w:val="20"/>
                <w:szCs w:val="20"/>
              </w:rPr>
              <w:t>PrEP usage can have variable levels of adherence</w:t>
            </w:r>
          </w:p>
          <w:p w14:paraId="1DE57248" w14:textId="77777777" w:rsidR="00660C16" w:rsidRPr="009A6521" w:rsidRDefault="00660C16" w:rsidP="00832563">
            <w:pPr>
              <w:pStyle w:val="ListParagraph"/>
              <w:numPr>
                <w:ilvl w:val="0"/>
                <w:numId w:val="4"/>
              </w:numPr>
              <w:rPr>
                <w:rFonts w:ascii="Times New Roman" w:hAnsi="Times New Roman" w:cs="Times New Roman"/>
                <w:sz w:val="20"/>
                <w:szCs w:val="20"/>
              </w:rPr>
            </w:pPr>
            <w:r w:rsidRPr="009A6521">
              <w:rPr>
                <w:rFonts w:ascii="Times New Roman" w:hAnsi="Times New Roman" w:cs="Times New Roman"/>
                <w:sz w:val="20"/>
                <w:szCs w:val="20"/>
              </w:rPr>
              <w:t>Can only be on PrEP if not diagnosed</w:t>
            </w:r>
          </w:p>
          <w:p w14:paraId="065E0276" w14:textId="77777777" w:rsidR="00660C16" w:rsidRPr="009A6521" w:rsidRDefault="00660C16" w:rsidP="00832563">
            <w:pPr>
              <w:pStyle w:val="ListParagraph"/>
              <w:numPr>
                <w:ilvl w:val="0"/>
                <w:numId w:val="4"/>
              </w:numPr>
              <w:rPr>
                <w:rFonts w:ascii="Times New Roman" w:hAnsi="Times New Roman" w:cs="Times New Roman"/>
                <w:sz w:val="20"/>
                <w:szCs w:val="20"/>
              </w:rPr>
            </w:pPr>
            <w:r w:rsidRPr="009A6521">
              <w:rPr>
                <w:rFonts w:ascii="Times New Roman" w:hAnsi="Times New Roman" w:cs="Times New Roman"/>
                <w:sz w:val="20"/>
                <w:szCs w:val="20"/>
              </w:rPr>
              <w:t>Can only start PrEP if susceptible</w:t>
            </w:r>
          </w:p>
          <w:p w14:paraId="5F911539" w14:textId="77777777" w:rsidR="00660C16" w:rsidRPr="009A6521" w:rsidRDefault="00660C16" w:rsidP="00832563">
            <w:pPr>
              <w:pStyle w:val="ListParagraph"/>
              <w:numPr>
                <w:ilvl w:val="0"/>
                <w:numId w:val="4"/>
              </w:numPr>
              <w:rPr>
                <w:rFonts w:ascii="Times New Roman" w:hAnsi="Times New Roman" w:cs="Times New Roman"/>
                <w:sz w:val="20"/>
                <w:szCs w:val="20"/>
              </w:rPr>
            </w:pPr>
            <w:r w:rsidRPr="009A6521">
              <w:rPr>
                <w:rFonts w:ascii="Times New Roman" w:hAnsi="Times New Roman" w:cs="Times New Roman"/>
                <w:sz w:val="20"/>
                <w:szCs w:val="20"/>
              </w:rPr>
              <w:t>Can switch between on and off PrEP if susceptible</w:t>
            </w:r>
          </w:p>
          <w:p w14:paraId="7D124DB0" w14:textId="3423C845" w:rsidR="00DD2CAF" w:rsidRPr="009A6521" w:rsidRDefault="00660C16" w:rsidP="00832563">
            <w:pPr>
              <w:pStyle w:val="ListParagraph"/>
              <w:numPr>
                <w:ilvl w:val="0"/>
                <w:numId w:val="4"/>
              </w:numPr>
              <w:rPr>
                <w:rFonts w:ascii="Times New Roman" w:hAnsi="Times New Roman" w:cs="Times New Roman"/>
                <w:sz w:val="20"/>
                <w:szCs w:val="20"/>
              </w:rPr>
            </w:pPr>
            <w:r w:rsidRPr="009A6521">
              <w:rPr>
                <w:rFonts w:ascii="Times New Roman" w:hAnsi="Times New Roman" w:cs="Times New Roman"/>
                <w:sz w:val="20"/>
                <w:szCs w:val="20"/>
              </w:rPr>
              <w:t xml:space="preserve">Cannot be on PrEP and </w:t>
            </w:r>
            <w:r w:rsidR="002C6E40" w:rsidRPr="009A6521">
              <w:rPr>
                <w:rFonts w:ascii="Times New Roman" w:hAnsi="Times New Roman" w:cs="Times New Roman"/>
                <w:sz w:val="20"/>
                <w:szCs w:val="20"/>
              </w:rPr>
              <w:t>t</w:t>
            </w:r>
            <w:r w:rsidRPr="009A6521">
              <w:rPr>
                <w:rFonts w:ascii="Times New Roman" w:hAnsi="Times New Roman" w:cs="Times New Roman"/>
                <w:sz w:val="20"/>
                <w:szCs w:val="20"/>
              </w:rPr>
              <w:t>reatment</w:t>
            </w:r>
          </w:p>
        </w:tc>
      </w:tr>
      <w:tr w:rsidR="00DD2CAF" w:rsidRPr="009A6521" w14:paraId="6E5D2BA1" w14:textId="77777777" w:rsidTr="008C6555">
        <w:tc>
          <w:tcPr>
            <w:tcW w:w="2425" w:type="dxa"/>
          </w:tcPr>
          <w:p w14:paraId="7AA3A2B7" w14:textId="03152D89" w:rsidR="00DD2CAF" w:rsidRPr="009A6521" w:rsidRDefault="00DD2CAF" w:rsidP="007A1DC9">
            <w:pPr>
              <w:rPr>
                <w:rFonts w:ascii="Times New Roman" w:hAnsi="Times New Roman" w:cs="Times New Roman"/>
                <w:sz w:val="20"/>
                <w:szCs w:val="20"/>
              </w:rPr>
            </w:pPr>
            <w:r w:rsidRPr="009A6521">
              <w:rPr>
                <w:rFonts w:ascii="Times New Roman" w:hAnsi="Times New Roman" w:cs="Times New Roman"/>
                <w:sz w:val="20"/>
                <w:szCs w:val="20"/>
              </w:rPr>
              <w:t>Diagnosed</w:t>
            </w:r>
          </w:p>
        </w:tc>
        <w:tc>
          <w:tcPr>
            <w:tcW w:w="6925" w:type="dxa"/>
          </w:tcPr>
          <w:p w14:paraId="56113034" w14:textId="759EFD28" w:rsidR="00832563" w:rsidRPr="009A6521" w:rsidRDefault="006C44C8" w:rsidP="00832563">
            <w:pPr>
              <w:pStyle w:val="ListParagraph"/>
              <w:numPr>
                <w:ilvl w:val="0"/>
                <w:numId w:val="3"/>
              </w:numPr>
              <w:rPr>
                <w:rFonts w:ascii="Times New Roman" w:hAnsi="Times New Roman" w:cs="Times New Roman"/>
                <w:sz w:val="20"/>
                <w:szCs w:val="20"/>
              </w:rPr>
            </w:pPr>
            <w:r w:rsidRPr="009A6521">
              <w:rPr>
                <w:rFonts w:ascii="Times New Roman" w:hAnsi="Times New Roman" w:cs="Times New Roman"/>
                <w:sz w:val="20"/>
                <w:szCs w:val="20"/>
              </w:rPr>
              <w:t>Defined as someone who</w:t>
            </w:r>
            <w:r w:rsidR="00832563" w:rsidRPr="009A6521">
              <w:rPr>
                <w:rFonts w:ascii="Times New Roman" w:hAnsi="Times New Roman" w:cs="Times New Roman"/>
                <w:sz w:val="20"/>
                <w:szCs w:val="20"/>
              </w:rPr>
              <w:t xml:space="preserve"> </w:t>
            </w:r>
            <w:r w:rsidRPr="009A6521">
              <w:rPr>
                <w:rFonts w:ascii="Times New Roman" w:hAnsi="Times New Roman" w:cs="Times New Roman"/>
                <w:sz w:val="20"/>
                <w:szCs w:val="20"/>
              </w:rPr>
              <w:t xml:space="preserve">has </w:t>
            </w:r>
            <w:r w:rsidR="00832563" w:rsidRPr="009A6521">
              <w:rPr>
                <w:rFonts w:ascii="Times New Roman" w:hAnsi="Times New Roman" w:cs="Times New Roman"/>
                <w:sz w:val="20"/>
                <w:szCs w:val="20"/>
              </w:rPr>
              <w:t xml:space="preserve">HIV and </w:t>
            </w:r>
            <w:r w:rsidRPr="009A6521">
              <w:rPr>
                <w:rFonts w:ascii="Times New Roman" w:hAnsi="Times New Roman" w:cs="Times New Roman"/>
                <w:sz w:val="20"/>
                <w:szCs w:val="20"/>
              </w:rPr>
              <w:t xml:space="preserve">is </w:t>
            </w:r>
            <w:r w:rsidR="00832563" w:rsidRPr="009A6521">
              <w:rPr>
                <w:rFonts w:ascii="Times New Roman" w:hAnsi="Times New Roman" w:cs="Times New Roman"/>
                <w:sz w:val="20"/>
                <w:szCs w:val="20"/>
              </w:rPr>
              <w:t>aware of it</w:t>
            </w:r>
            <w:r w:rsidRPr="009A6521">
              <w:rPr>
                <w:rFonts w:ascii="Times New Roman" w:hAnsi="Times New Roman" w:cs="Times New Roman"/>
                <w:sz w:val="20"/>
                <w:szCs w:val="20"/>
              </w:rPr>
              <w:t>,</w:t>
            </w:r>
            <w:r w:rsidR="00832563" w:rsidRPr="009A6521">
              <w:rPr>
                <w:rFonts w:ascii="Times New Roman" w:hAnsi="Times New Roman" w:cs="Times New Roman"/>
                <w:sz w:val="20"/>
                <w:szCs w:val="20"/>
              </w:rPr>
              <w:t xml:space="preserve"> NOT as someone who has been tested</w:t>
            </w:r>
            <w:r w:rsidRPr="009A6521">
              <w:rPr>
                <w:rFonts w:ascii="Times New Roman" w:hAnsi="Times New Roman" w:cs="Times New Roman"/>
                <w:sz w:val="20"/>
                <w:szCs w:val="20"/>
              </w:rPr>
              <w:t xml:space="preserve"> </w:t>
            </w:r>
          </w:p>
          <w:p w14:paraId="6C732AC2" w14:textId="6F62D479" w:rsidR="00832563" w:rsidRPr="009A6521" w:rsidRDefault="002C6E40" w:rsidP="00832563">
            <w:pPr>
              <w:pStyle w:val="ListParagraph"/>
              <w:numPr>
                <w:ilvl w:val="0"/>
                <w:numId w:val="3"/>
              </w:numPr>
              <w:rPr>
                <w:rFonts w:ascii="Times New Roman" w:hAnsi="Times New Roman" w:cs="Times New Roman"/>
                <w:sz w:val="20"/>
                <w:szCs w:val="20"/>
              </w:rPr>
            </w:pPr>
            <w:r w:rsidRPr="009A6521">
              <w:rPr>
                <w:rFonts w:ascii="Times New Roman" w:hAnsi="Times New Roman" w:cs="Times New Roman"/>
                <w:sz w:val="20"/>
                <w:szCs w:val="20"/>
              </w:rPr>
              <w:t xml:space="preserve">HIV negative </w:t>
            </w:r>
            <w:r w:rsidR="00832563" w:rsidRPr="009A6521">
              <w:rPr>
                <w:rFonts w:ascii="Times New Roman" w:hAnsi="Times New Roman" w:cs="Times New Roman"/>
                <w:sz w:val="20"/>
                <w:szCs w:val="20"/>
              </w:rPr>
              <w:t xml:space="preserve">individuals will never be </w:t>
            </w:r>
            <w:r w:rsidR="006C44C8" w:rsidRPr="009A6521">
              <w:rPr>
                <w:rFonts w:ascii="Times New Roman" w:hAnsi="Times New Roman" w:cs="Times New Roman"/>
                <w:sz w:val="20"/>
                <w:szCs w:val="20"/>
              </w:rPr>
              <w:t xml:space="preserve">categorized </w:t>
            </w:r>
            <w:r w:rsidR="00832563" w:rsidRPr="009A6521">
              <w:rPr>
                <w:rFonts w:ascii="Times New Roman" w:hAnsi="Times New Roman" w:cs="Times New Roman"/>
                <w:sz w:val="20"/>
                <w:szCs w:val="20"/>
              </w:rPr>
              <w:t>as diagnosed</w:t>
            </w:r>
          </w:p>
          <w:p w14:paraId="72A63C1D" w14:textId="5BF57AD1" w:rsidR="00DD2CAF" w:rsidRPr="009A6521" w:rsidRDefault="00832563" w:rsidP="002C6E40">
            <w:pPr>
              <w:pStyle w:val="ListParagraph"/>
              <w:numPr>
                <w:ilvl w:val="0"/>
                <w:numId w:val="3"/>
              </w:numPr>
              <w:rPr>
                <w:rFonts w:ascii="Times New Roman" w:hAnsi="Times New Roman" w:cs="Times New Roman"/>
                <w:sz w:val="20"/>
                <w:szCs w:val="20"/>
              </w:rPr>
            </w:pPr>
            <w:r w:rsidRPr="009A6521">
              <w:rPr>
                <w:rFonts w:ascii="Times New Roman" w:hAnsi="Times New Roman" w:cs="Times New Roman"/>
                <w:sz w:val="20"/>
                <w:szCs w:val="20"/>
              </w:rPr>
              <w:t>Cannot transition out of being diagnosed with HIV</w:t>
            </w:r>
          </w:p>
        </w:tc>
      </w:tr>
      <w:tr w:rsidR="00DD2CAF" w:rsidRPr="009A6521" w14:paraId="042FB7B6" w14:textId="77777777" w:rsidTr="008C6555">
        <w:tc>
          <w:tcPr>
            <w:tcW w:w="2425" w:type="dxa"/>
          </w:tcPr>
          <w:p w14:paraId="075FAC83" w14:textId="060417F2" w:rsidR="00DD2CAF" w:rsidRPr="009A6521" w:rsidRDefault="00AE37CC" w:rsidP="007A1DC9">
            <w:pPr>
              <w:rPr>
                <w:rFonts w:ascii="Times New Roman" w:hAnsi="Times New Roman" w:cs="Times New Roman"/>
                <w:sz w:val="20"/>
                <w:szCs w:val="20"/>
              </w:rPr>
            </w:pPr>
            <w:r w:rsidRPr="009A6521">
              <w:rPr>
                <w:rFonts w:ascii="Times New Roman" w:hAnsi="Times New Roman" w:cs="Times New Roman"/>
                <w:sz w:val="20"/>
                <w:szCs w:val="20"/>
              </w:rPr>
              <w:t>Viral Suppression</w:t>
            </w:r>
          </w:p>
        </w:tc>
        <w:tc>
          <w:tcPr>
            <w:tcW w:w="6925" w:type="dxa"/>
          </w:tcPr>
          <w:p w14:paraId="7DA8CA7C" w14:textId="1A2575A5" w:rsidR="00832563" w:rsidRPr="009A6521" w:rsidRDefault="00832563" w:rsidP="00832563">
            <w:pPr>
              <w:pStyle w:val="ListParagraph"/>
              <w:numPr>
                <w:ilvl w:val="0"/>
                <w:numId w:val="2"/>
              </w:numPr>
              <w:rPr>
                <w:rFonts w:ascii="Times New Roman" w:hAnsi="Times New Roman" w:cs="Times New Roman"/>
                <w:sz w:val="20"/>
                <w:szCs w:val="20"/>
              </w:rPr>
            </w:pPr>
            <w:r w:rsidRPr="009A6521">
              <w:rPr>
                <w:rFonts w:ascii="Times New Roman" w:hAnsi="Times New Roman" w:cs="Times New Roman"/>
                <w:sz w:val="20"/>
                <w:szCs w:val="20"/>
              </w:rPr>
              <w:t xml:space="preserve">Can only be </w:t>
            </w:r>
            <w:r w:rsidR="00AE37CC" w:rsidRPr="009A6521">
              <w:rPr>
                <w:rFonts w:ascii="Times New Roman" w:hAnsi="Times New Roman" w:cs="Times New Roman"/>
                <w:sz w:val="20"/>
                <w:szCs w:val="20"/>
              </w:rPr>
              <w:t>virally suppressed</w:t>
            </w:r>
            <w:r w:rsidRPr="009A6521">
              <w:rPr>
                <w:rFonts w:ascii="Times New Roman" w:hAnsi="Times New Roman" w:cs="Times New Roman"/>
                <w:sz w:val="20"/>
                <w:szCs w:val="20"/>
              </w:rPr>
              <w:t xml:space="preserve"> if diagnosed</w:t>
            </w:r>
          </w:p>
          <w:p w14:paraId="4F6CE4F7" w14:textId="38B95D02" w:rsidR="00832563" w:rsidRPr="009A6521" w:rsidRDefault="00832563" w:rsidP="00832563">
            <w:pPr>
              <w:pStyle w:val="ListParagraph"/>
              <w:numPr>
                <w:ilvl w:val="0"/>
                <w:numId w:val="2"/>
              </w:numPr>
              <w:rPr>
                <w:rFonts w:ascii="Times New Roman" w:hAnsi="Times New Roman" w:cs="Times New Roman"/>
                <w:sz w:val="20"/>
                <w:szCs w:val="20"/>
              </w:rPr>
            </w:pPr>
            <w:r w:rsidRPr="009A6521">
              <w:rPr>
                <w:rFonts w:ascii="Times New Roman" w:hAnsi="Times New Roman" w:cs="Times New Roman"/>
                <w:sz w:val="20"/>
                <w:szCs w:val="20"/>
              </w:rPr>
              <w:t xml:space="preserve">Can switch on and off </w:t>
            </w:r>
            <w:r w:rsidR="00AE37CC" w:rsidRPr="009A6521">
              <w:rPr>
                <w:rFonts w:ascii="Times New Roman" w:hAnsi="Times New Roman" w:cs="Times New Roman"/>
                <w:sz w:val="20"/>
                <w:szCs w:val="20"/>
              </w:rPr>
              <w:t>viral suppression</w:t>
            </w:r>
          </w:p>
          <w:p w14:paraId="1F98C38E" w14:textId="66E2B593" w:rsidR="00832563" w:rsidRPr="009A6521" w:rsidRDefault="00832563" w:rsidP="00832563">
            <w:pPr>
              <w:pStyle w:val="ListParagraph"/>
              <w:numPr>
                <w:ilvl w:val="0"/>
                <w:numId w:val="2"/>
              </w:numPr>
              <w:rPr>
                <w:rFonts w:ascii="Times New Roman" w:hAnsi="Times New Roman" w:cs="Times New Roman"/>
                <w:sz w:val="20"/>
                <w:szCs w:val="20"/>
              </w:rPr>
            </w:pPr>
            <w:r w:rsidRPr="009A6521">
              <w:rPr>
                <w:rFonts w:ascii="Times New Roman" w:hAnsi="Times New Roman" w:cs="Times New Roman"/>
                <w:sz w:val="20"/>
                <w:szCs w:val="20"/>
              </w:rPr>
              <w:t xml:space="preserve">If </w:t>
            </w:r>
            <w:r w:rsidR="00AE37CC" w:rsidRPr="009A6521">
              <w:rPr>
                <w:rFonts w:ascii="Times New Roman" w:hAnsi="Times New Roman" w:cs="Times New Roman"/>
                <w:sz w:val="20"/>
                <w:szCs w:val="20"/>
              </w:rPr>
              <w:t>viral suppression</w:t>
            </w:r>
            <w:r w:rsidRPr="009A6521">
              <w:rPr>
                <w:rFonts w:ascii="Times New Roman" w:hAnsi="Times New Roman" w:cs="Times New Roman"/>
                <w:sz w:val="20"/>
                <w:szCs w:val="20"/>
              </w:rPr>
              <w:t>, cannot be on PrEP</w:t>
            </w:r>
          </w:p>
          <w:p w14:paraId="4292E0AC" w14:textId="7B1890DE" w:rsidR="00832563" w:rsidRPr="009A6521" w:rsidRDefault="00AE37CC" w:rsidP="00832563">
            <w:pPr>
              <w:pStyle w:val="ListParagraph"/>
              <w:numPr>
                <w:ilvl w:val="0"/>
                <w:numId w:val="2"/>
              </w:numPr>
              <w:rPr>
                <w:rFonts w:ascii="Times New Roman" w:hAnsi="Times New Roman" w:cs="Times New Roman"/>
                <w:sz w:val="20"/>
                <w:szCs w:val="20"/>
              </w:rPr>
            </w:pPr>
            <w:r w:rsidRPr="009A6521">
              <w:rPr>
                <w:rFonts w:ascii="Times New Roman" w:hAnsi="Times New Roman" w:cs="Times New Roman"/>
                <w:sz w:val="20"/>
                <w:szCs w:val="20"/>
              </w:rPr>
              <w:t>Viral suppression</w:t>
            </w:r>
            <w:r w:rsidR="00832563" w:rsidRPr="009A6521">
              <w:rPr>
                <w:rFonts w:ascii="Times New Roman" w:hAnsi="Times New Roman" w:cs="Times New Roman"/>
                <w:sz w:val="20"/>
                <w:szCs w:val="20"/>
              </w:rPr>
              <w:t xml:space="preserve"> </w:t>
            </w:r>
            <w:r w:rsidRPr="009A6521">
              <w:rPr>
                <w:rFonts w:ascii="Times New Roman" w:hAnsi="Times New Roman" w:cs="Times New Roman"/>
                <w:sz w:val="20"/>
                <w:szCs w:val="20"/>
              </w:rPr>
              <w:t xml:space="preserve">be attained at </w:t>
            </w:r>
            <w:r w:rsidR="00832563" w:rsidRPr="009A6521">
              <w:rPr>
                <w:rFonts w:ascii="Times New Roman" w:hAnsi="Times New Roman" w:cs="Times New Roman"/>
                <w:sz w:val="20"/>
                <w:szCs w:val="20"/>
              </w:rPr>
              <w:t>any stage except susceptible</w:t>
            </w:r>
          </w:p>
          <w:p w14:paraId="7C69DC27" w14:textId="5BC92A67" w:rsidR="002C6E40" w:rsidRPr="009A6521" w:rsidRDefault="00AE37CC" w:rsidP="00832563">
            <w:pPr>
              <w:pStyle w:val="ListParagraph"/>
              <w:numPr>
                <w:ilvl w:val="0"/>
                <w:numId w:val="2"/>
              </w:numPr>
              <w:rPr>
                <w:rFonts w:ascii="Times New Roman" w:hAnsi="Times New Roman" w:cs="Times New Roman"/>
                <w:sz w:val="20"/>
                <w:szCs w:val="20"/>
              </w:rPr>
            </w:pPr>
            <w:r w:rsidRPr="009A6521">
              <w:rPr>
                <w:rFonts w:ascii="Times New Roman" w:hAnsi="Times New Roman" w:cs="Times New Roman"/>
                <w:sz w:val="20"/>
                <w:szCs w:val="20"/>
              </w:rPr>
              <w:t>V</w:t>
            </w:r>
            <w:r w:rsidR="002C6E40" w:rsidRPr="009A6521">
              <w:rPr>
                <w:rFonts w:ascii="Times New Roman" w:hAnsi="Times New Roman" w:cs="Times New Roman"/>
                <w:sz w:val="20"/>
                <w:szCs w:val="20"/>
              </w:rPr>
              <w:t>iral suppression</w:t>
            </w:r>
            <w:r w:rsidRPr="009A6521">
              <w:rPr>
                <w:rFonts w:ascii="Times New Roman" w:hAnsi="Times New Roman" w:cs="Times New Roman"/>
                <w:sz w:val="20"/>
                <w:szCs w:val="20"/>
              </w:rPr>
              <w:t xml:space="preserve"> measures are based by</w:t>
            </w:r>
            <w:r w:rsidR="002C6E40" w:rsidRPr="009A6521">
              <w:rPr>
                <w:rFonts w:ascii="Times New Roman" w:hAnsi="Times New Roman" w:cs="Times New Roman"/>
                <w:sz w:val="20"/>
                <w:szCs w:val="20"/>
              </w:rPr>
              <w:t xml:space="preserve"> end of year</w:t>
            </w:r>
          </w:p>
        </w:tc>
      </w:tr>
      <w:tr w:rsidR="00DD2CAF" w:rsidRPr="009A6521" w14:paraId="39FF2AF8" w14:textId="77777777" w:rsidTr="008C6555">
        <w:tc>
          <w:tcPr>
            <w:tcW w:w="2425" w:type="dxa"/>
          </w:tcPr>
          <w:p w14:paraId="35A77831" w14:textId="32C71AD4" w:rsidR="00DD2CAF" w:rsidRPr="009A6521" w:rsidRDefault="00DD2CAF" w:rsidP="007A1DC9">
            <w:pPr>
              <w:rPr>
                <w:rFonts w:ascii="Times New Roman" w:hAnsi="Times New Roman" w:cs="Times New Roman"/>
                <w:sz w:val="20"/>
                <w:szCs w:val="20"/>
              </w:rPr>
            </w:pPr>
            <w:r w:rsidRPr="009A6521">
              <w:rPr>
                <w:rFonts w:ascii="Times New Roman" w:hAnsi="Times New Roman" w:cs="Times New Roman"/>
                <w:sz w:val="20"/>
                <w:szCs w:val="20"/>
              </w:rPr>
              <w:t>Alive</w:t>
            </w:r>
          </w:p>
        </w:tc>
        <w:tc>
          <w:tcPr>
            <w:tcW w:w="6925" w:type="dxa"/>
          </w:tcPr>
          <w:p w14:paraId="2B5D76D9" w14:textId="3D7E2A5B" w:rsidR="00660C16" w:rsidRPr="009A6521" w:rsidRDefault="00660C16" w:rsidP="00660C16">
            <w:pPr>
              <w:pStyle w:val="ListParagraph"/>
              <w:numPr>
                <w:ilvl w:val="0"/>
                <w:numId w:val="1"/>
              </w:numPr>
              <w:rPr>
                <w:rFonts w:ascii="Times New Roman" w:hAnsi="Times New Roman" w:cs="Times New Roman"/>
                <w:sz w:val="20"/>
                <w:szCs w:val="20"/>
              </w:rPr>
            </w:pPr>
            <w:r w:rsidRPr="009A6521">
              <w:rPr>
                <w:rFonts w:ascii="Times New Roman" w:hAnsi="Times New Roman" w:cs="Times New Roman"/>
                <w:sz w:val="20"/>
                <w:szCs w:val="20"/>
              </w:rPr>
              <w:t xml:space="preserve">Can die either naturally or by </w:t>
            </w:r>
            <w:r w:rsidR="006C44C8" w:rsidRPr="009A6521">
              <w:rPr>
                <w:rFonts w:ascii="Times New Roman" w:hAnsi="Times New Roman" w:cs="Times New Roman"/>
                <w:sz w:val="20"/>
                <w:szCs w:val="20"/>
              </w:rPr>
              <w:t>AIDS</w:t>
            </w:r>
          </w:p>
          <w:p w14:paraId="74BAB6AE" w14:textId="2C2BBD67" w:rsidR="00DD2CAF" w:rsidRPr="009A6521" w:rsidRDefault="00660C16" w:rsidP="00660C16">
            <w:pPr>
              <w:pStyle w:val="ListParagraph"/>
              <w:numPr>
                <w:ilvl w:val="0"/>
                <w:numId w:val="1"/>
              </w:numPr>
              <w:rPr>
                <w:rFonts w:ascii="Times New Roman" w:hAnsi="Times New Roman" w:cs="Times New Roman"/>
                <w:sz w:val="20"/>
                <w:szCs w:val="20"/>
              </w:rPr>
            </w:pPr>
            <w:r w:rsidRPr="009A6521">
              <w:rPr>
                <w:rFonts w:ascii="Times New Roman" w:hAnsi="Times New Roman" w:cs="Times New Roman"/>
                <w:sz w:val="20"/>
                <w:szCs w:val="20"/>
              </w:rPr>
              <w:t xml:space="preserve">All other attributes remain </w:t>
            </w:r>
            <w:r w:rsidR="006C44C8" w:rsidRPr="009A6521">
              <w:rPr>
                <w:rFonts w:ascii="Times New Roman" w:hAnsi="Times New Roman" w:cs="Times New Roman"/>
                <w:sz w:val="20"/>
                <w:szCs w:val="20"/>
              </w:rPr>
              <w:t>constant</w:t>
            </w:r>
            <w:r w:rsidRPr="009A6521">
              <w:rPr>
                <w:rFonts w:ascii="Times New Roman" w:hAnsi="Times New Roman" w:cs="Times New Roman"/>
                <w:sz w:val="20"/>
                <w:szCs w:val="20"/>
              </w:rPr>
              <w:t xml:space="preserve"> after death</w:t>
            </w:r>
          </w:p>
        </w:tc>
      </w:tr>
    </w:tbl>
    <w:p w14:paraId="26DCC194" w14:textId="25AFC65E" w:rsidR="00DD2CAF" w:rsidRPr="009A6521" w:rsidRDefault="00DD2CAF" w:rsidP="007A1DC9">
      <w:pPr>
        <w:rPr>
          <w:rFonts w:ascii="Times New Roman" w:hAnsi="Times New Roman" w:cs="Times New Roman"/>
          <w:sz w:val="20"/>
          <w:szCs w:val="20"/>
        </w:rPr>
      </w:pPr>
    </w:p>
    <w:p w14:paraId="72DAC2C5" w14:textId="119A32AE" w:rsidR="007A1DC9" w:rsidRPr="009A6521" w:rsidRDefault="00A32BD3" w:rsidP="007A1DC9">
      <w:pPr>
        <w:rPr>
          <w:rFonts w:ascii="Times New Roman" w:hAnsi="Times New Roman" w:cs="Times New Roman"/>
          <w:sz w:val="20"/>
          <w:szCs w:val="20"/>
        </w:rPr>
      </w:pPr>
      <w:r w:rsidRPr="009A6521">
        <w:rPr>
          <w:rFonts w:ascii="Times New Roman" w:hAnsi="Times New Roman" w:cs="Times New Roman"/>
          <w:sz w:val="20"/>
          <w:szCs w:val="20"/>
        </w:rPr>
        <w:t xml:space="preserve">In </w:t>
      </w:r>
      <w:r w:rsidR="006C44C8" w:rsidRPr="009A6521">
        <w:rPr>
          <w:rFonts w:ascii="Times New Roman" w:hAnsi="Times New Roman" w:cs="Times New Roman"/>
          <w:sz w:val="20"/>
          <w:szCs w:val="20"/>
        </w:rPr>
        <w:t>F</w:t>
      </w:r>
      <w:r w:rsidRPr="009A6521">
        <w:rPr>
          <w:rFonts w:ascii="Times New Roman" w:hAnsi="Times New Roman" w:cs="Times New Roman"/>
          <w:sz w:val="20"/>
          <w:szCs w:val="20"/>
        </w:rPr>
        <w:t xml:space="preserve">igure </w:t>
      </w:r>
      <w:r w:rsidR="00DD2CAF" w:rsidRPr="009A6521">
        <w:rPr>
          <w:rFonts w:ascii="Times New Roman" w:hAnsi="Times New Roman" w:cs="Times New Roman"/>
          <w:sz w:val="20"/>
          <w:szCs w:val="20"/>
        </w:rPr>
        <w:t>1</w:t>
      </w:r>
      <w:r w:rsidR="00C20B0B" w:rsidRPr="009A6521">
        <w:rPr>
          <w:rFonts w:ascii="Times New Roman" w:hAnsi="Times New Roman" w:cs="Times New Roman"/>
          <w:sz w:val="20"/>
          <w:szCs w:val="20"/>
        </w:rPr>
        <w:t xml:space="preserve"> of the manuscript</w:t>
      </w:r>
      <w:r w:rsidR="00DD2CAF" w:rsidRPr="009A6521">
        <w:rPr>
          <w:rFonts w:ascii="Times New Roman" w:hAnsi="Times New Roman" w:cs="Times New Roman"/>
          <w:sz w:val="20"/>
          <w:szCs w:val="20"/>
        </w:rPr>
        <w:t>,</w:t>
      </w:r>
      <w:r w:rsidRPr="009A6521">
        <w:rPr>
          <w:rFonts w:ascii="Times New Roman" w:hAnsi="Times New Roman" w:cs="Times New Roman"/>
          <w:sz w:val="20"/>
          <w:szCs w:val="20"/>
        </w:rPr>
        <w:t xml:space="preserve"> we present </w:t>
      </w:r>
      <w:r w:rsidR="00516856" w:rsidRPr="009A6521">
        <w:rPr>
          <w:rFonts w:ascii="Times New Roman" w:hAnsi="Times New Roman" w:cs="Times New Roman"/>
          <w:sz w:val="20"/>
          <w:szCs w:val="20"/>
        </w:rPr>
        <w:t xml:space="preserve">a model diagram </w:t>
      </w:r>
      <w:r w:rsidR="006C44C8" w:rsidRPr="009A6521">
        <w:rPr>
          <w:rFonts w:ascii="Times New Roman" w:hAnsi="Times New Roman" w:cs="Times New Roman"/>
          <w:sz w:val="20"/>
          <w:szCs w:val="20"/>
        </w:rPr>
        <w:t xml:space="preserve">showing </w:t>
      </w:r>
      <w:r w:rsidR="00516856" w:rsidRPr="009A6521">
        <w:rPr>
          <w:rFonts w:ascii="Times New Roman" w:hAnsi="Times New Roman" w:cs="Times New Roman"/>
          <w:sz w:val="20"/>
          <w:szCs w:val="20"/>
        </w:rPr>
        <w:t xml:space="preserve">progression of individuals through </w:t>
      </w:r>
      <w:r w:rsidRPr="009A6521">
        <w:rPr>
          <w:rFonts w:ascii="Times New Roman" w:hAnsi="Times New Roman" w:cs="Times New Roman"/>
          <w:sz w:val="20"/>
          <w:szCs w:val="20"/>
        </w:rPr>
        <w:t>health states in the microsimulation.</w:t>
      </w:r>
      <w:r w:rsidR="00516856" w:rsidRPr="009A6521">
        <w:rPr>
          <w:rFonts w:ascii="Times New Roman" w:hAnsi="Times New Roman" w:cs="Times New Roman"/>
          <w:sz w:val="20"/>
          <w:szCs w:val="20"/>
        </w:rPr>
        <w:t xml:space="preserve"> </w:t>
      </w:r>
      <w:r w:rsidR="006E3C99" w:rsidRPr="009A6521">
        <w:rPr>
          <w:rFonts w:ascii="Times New Roman" w:hAnsi="Times New Roman" w:cs="Times New Roman"/>
          <w:sz w:val="20"/>
          <w:szCs w:val="20"/>
        </w:rPr>
        <w:t>Boxes represent health states while arrows represent transitions between health states. Note that transitions may vary base</w:t>
      </w:r>
      <w:r w:rsidR="006C44C8" w:rsidRPr="009A6521">
        <w:rPr>
          <w:rFonts w:ascii="Times New Roman" w:hAnsi="Times New Roman" w:cs="Times New Roman"/>
          <w:sz w:val="20"/>
          <w:szCs w:val="20"/>
        </w:rPr>
        <w:t>d</w:t>
      </w:r>
      <w:r w:rsidR="006E3C99" w:rsidRPr="009A6521">
        <w:rPr>
          <w:rFonts w:ascii="Times New Roman" w:hAnsi="Times New Roman" w:cs="Times New Roman"/>
          <w:sz w:val="20"/>
          <w:szCs w:val="20"/>
        </w:rPr>
        <w:t xml:space="preserve"> on age and race. </w:t>
      </w:r>
      <w:r w:rsidR="004F0448" w:rsidRPr="009A6521">
        <w:rPr>
          <w:rFonts w:ascii="Times New Roman" w:hAnsi="Times New Roman" w:cs="Times New Roman"/>
          <w:sz w:val="20"/>
          <w:szCs w:val="20"/>
        </w:rPr>
        <w:t xml:space="preserve">It is unlikely an individual progresses all the way to </w:t>
      </w:r>
      <w:proofErr w:type="spellStart"/>
      <w:r w:rsidR="004F0448" w:rsidRPr="009A6521">
        <w:rPr>
          <w:rFonts w:ascii="Times New Roman" w:hAnsi="Times New Roman" w:cs="Times New Roman"/>
          <w:sz w:val="20"/>
          <w:szCs w:val="20"/>
        </w:rPr>
        <w:t>A_PrEP</w:t>
      </w:r>
      <w:proofErr w:type="spellEnd"/>
      <w:r w:rsidR="004F0448" w:rsidRPr="009A6521">
        <w:rPr>
          <w:rFonts w:ascii="Times New Roman" w:hAnsi="Times New Roman" w:cs="Times New Roman"/>
          <w:sz w:val="20"/>
          <w:szCs w:val="20"/>
        </w:rPr>
        <w:t xml:space="preserve"> as they are likely to be diagnosed prior to this point. </w:t>
      </w:r>
    </w:p>
    <w:p w14:paraId="3B86A71C" w14:textId="3BC6CBA4" w:rsidR="008C339E" w:rsidRPr="009A6521" w:rsidRDefault="008C339E" w:rsidP="008C339E">
      <w:pPr>
        <w:keepNext/>
        <w:rPr>
          <w:rFonts w:ascii="Times New Roman" w:hAnsi="Times New Roman" w:cs="Times New Roman"/>
          <w:sz w:val="20"/>
          <w:szCs w:val="20"/>
        </w:rPr>
      </w:pPr>
    </w:p>
    <w:p w14:paraId="567E5AB2" w14:textId="77777777" w:rsidR="00F23020" w:rsidRPr="009A6521" w:rsidRDefault="00F23020" w:rsidP="00F23020">
      <w:pPr>
        <w:rPr>
          <w:rFonts w:ascii="Times New Roman" w:hAnsi="Times New Roman" w:cs="Times New Roman"/>
          <w:sz w:val="20"/>
          <w:szCs w:val="20"/>
        </w:rPr>
      </w:pPr>
    </w:p>
    <w:p w14:paraId="697C879C" w14:textId="5F2D31A4" w:rsidR="00F23020" w:rsidRPr="009A6521" w:rsidRDefault="00F23020" w:rsidP="00F23020">
      <w:pPr>
        <w:pStyle w:val="Caption"/>
        <w:keepNext/>
        <w:rPr>
          <w:rFonts w:ascii="Times New Roman" w:hAnsi="Times New Roman" w:cs="Times New Roman"/>
          <w:sz w:val="20"/>
          <w:szCs w:val="20"/>
        </w:rPr>
      </w:pPr>
      <w:r w:rsidRPr="009A6521">
        <w:rPr>
          <w:rFonts w:ascii="Times New Roman" w:hAnsi="Times New Roman" w:cs="Times New Roman"/>
          <w:sz w:val="20"/>
          <w:szCs w:val="20"/>
        </w:rPr>
        <w:lastRenderedPageBreak/>
        <w:t xml:space="preserve">Table </w:t>
      </w:r>
      <w:r w:rsidR="009C71EA" w:rsidRPr="009A6521">
        <w:rPr>
          <w:rFonts w:ascii="Times New Roman" w:hAnsi="Times New Roman" w:cs="Times New Roman"/>
          <w:sz w:val="20"/>
          <w:szCs w:val="20"/>
        </w:rPr>
        <w:t>A</w:t>
      </w:r>
      <w:r w:rsidR="003C1031" w:rsidRPr="009A6521">
        <w:rPr>
          <w:rFonts w:ascii="Times New Roman" w:hAnsi="Times New Roman" w:cs="Times New Roman"/>
          <w:sz w:val="20"/>
          <w:szCs w:val="20"/>
        </w:rPr>
        <w:fldChar w:fldCharType="begin"/>
      </w:r>
      <w:r w:rsidR="003C1031" w:rsidRPr="009A6521">
        <w:rPr>
          <w:rFonts w:ascii="Times New Roman" w:hAnsi="Times New Roman" w:cs="Times New Roman"/>
          <w:sz w:val="20"/>
          <w:szCs w:val="20"/>
        </w:rPr>
        <w:instrText xml:space="preserve"> SEQ Table \* ARABIC </w:instrText>
      </w:r>
      <w:r w:rsidR="003C1031" w:rsidRPr="009A6521">
        <w:rPr>
          <w:rFonts w:ascii="Times New Roman" w:hAnsi="Times New Roman" w:cs="Times New Roman"/>
          <w:sz w:val="20"/>
          <w:szCs w:val="20"/>
        </w:rPr>
        <w:fldChar w:fldCharType="separate"/>
      </w:r>
      <w:r w:rsidR="006F341A" w:rsidRPr="009A6521">
        <w:rPr>
          <w:rFonts w:ascii="Times New Roman" w:hAnsi="Times New Roman" w:cs="Times New Roman"/>
          <w:noProof/>
          <w:sz w:val="20"/>
          <w:szCs w:val="20"/>
        </w:rPr>
        <w:t>2</w:t>
      </w:r>
      <w:r w:rsidR="003C1031" w:rsidRPr="009A6521">
        <w:rPr>
          <w:rFonts w:ascii="Times New Roman" w:hAnsi="Times New Roman" w:cs="Times New Roman"/>
          <w:noProof/>
          <w:sz w:val="20"/>
          <w:szCs w:val="20"/>
        </w:rPr>
        <w:fldChar w:fldCharType="end"/>
      </w:r>
      <w:r w:rsidRPr="009A6521">
        <w:rPr>
          <w:rFonts w:ascii="Times New Roman" w:hAnsi="Times New Roman" w:cs="Times New Roman"/>
          <w:sz w:val="20"/>
          <w:szCs w:val="20"/>
        </w:rPr>
        <w:t>: Model Abbreviations</w:t>
      </w:r>
    </w:p>
    <w:tbl>
      <w:tblPr>
        <w:tblStyle w:val="TableGrid"/>
        <w:tblW w:w="9265" w:type="dxa"/>
        <w:tblLook w:val="04A0" w:firstRow="1" w:lastRow="0" w:firstColumn="1" w:lastColumn="0" w:noHBand="0" w:noVBand="1"/>
      </w:tblPr>
      <w:tblGrid>
        <w:gridCol w:w="6745"/>
        <w:gridCol w:w="2520"/>
      </w:tblGrid>
      <w:tr w:rsidR="00FF3105" w:rsidRPr="009A6521" w14:paraId="30EC5408" w14:textId="77777777" w:rsidTr="005F080F">
        <w:tc>
          <w:tcPr>
            <w:tcW w:w="6745" w:type="dxa"/>
          </w:tcPr>
          <w:p w14:paraId="086BBC69" w14:textId="569D1CBE" w:rsidR="00FF3105" w:rsidRPr="009A6521" w:rsidRDefault="00FF3105" w:rsidP="007A1DC9">
            <w:pPr>
              <w:rPr>
                <w:rFonts w:ascii="Times New Roman" w:hAnsi="Times New Roman" w:cs="Times New Roman"/>
                <w:b/>
                <w:bCs/>
                <w:sz w:val="20"/>
                <w:szCs w:val="20"/>
              </w:rPr>
            </w:pPr>
            <w:r w:rsidRPr="009A6521">
              <w:rPr>
                <w:rFonts w:ascii="Times New Roman" w:hAnsi="Times New Roman" w:cs="Times New Roman"/>
                <w:b/>
                <w:bCs/>
                <w:sz w:val="20"/>
                <w:szCs w:val="20"/>
              </w:rPr>
              <w:t>Health State</w:t>
            </w:r>
          </w:p>
        </w:tc>
        <w:tc>
          <w:tcPr>
            <w:tcW w:w="2520" w:type="dxa"/>
          </w:tcPr>
          <w:p w14:paraId="2827C9C9" w14:textId="6074A3BA" w:rsidR="00FF3105" w:rsidRPr="009A6521" w:rsidRDefault="00FF3105" w:rsidP="007A1DC9">
            <w:pPr>
              <w:rPr>
                <w:rFonts w:ascii="Times New Roman" w:hAnsi="Times New Roman" w:cs="Times New Roman"/>
                <w:b/>
                <w:bCs/>
                <w:sz w:val="20"/>
                <w:szCs w:val="20"/>
              </w:rPr>
            </w:pPr>
            <w:r w:rsidRPr="009A6521">
              <w:rPr>
                <w:rFonts w:ascii="Times New Roman" w:hAnsi="Times New Roman" w:cs="Times New Roman"/>
                <w:b/>
                <w:bCs/>
                <w:sz w:val="20"/>
                <w:szCs w:val="20"/>
              </w:rPr>
              <w:t>Abbreviation</w:t>
            </w:r>
          </w:p>
        </w:tc>
      </w:tr>
      <w:tr w:rsidR="00FF3105" w:rsidRPr="009A6521" w14:paraId="1B78FD41" w14:textId="77777777" w:rsidTr="005F080F">
        <w:tc>
          <w:tcPr>
            <w:tcW w:w="6745" w:type="dxa"/>
          </w:tcPr>
          <w:p w14:paraId="7560753E" w14:textId="6F7D8BEB" w:rsidR="00FF3105" w:rsidRPr="009A6521" w:rsidRDefault="00FF3105" w:rsidP="007A1DC9">
            <w:pPr>
              <w:rPr>
                <w:rFonts w:ascii="Times New Roman" w:hAnsi="Times New Roman" w:cs="Times New Roman"/>
                <w:sz w:val="20"/>
                <w:szCs w:val="20"/>
              </w:rPr>
            </w:pPr>
            <w:r w:rsidRPr="009A6521">
              <w:rPr>
                <w:rFonts w:ascii="Times New Roman" w:hAnsi="Times New Roman" w:cs="Times New Roman"/>
                <w:sz w:val="20"/>
                <w:szCs w:val="20"/>
              </w:rPr>
              <w:t>HIV negative and not on PrEP</w:t>
            </w:r>
          </w:p>
        </w:tc>
        <w:tc>
          <w:tcPr>
            <w:tcW w:w="2520" w:type="dxa"/>
          </w:tcPr>
          <w:p w14:paraId="107ED086" w14:textId="0BC9594E" w:rsidR="00FF3105" w:rsidRPr="009A6521" w:rsidRDefault="005F080F" w:rsidP="007A1DC9">
            <w:pPr>
              <w:rPr>
                <w:rFonts w:ascii="Times New Roman" w:hAnsi="Times New Roman" w:cs="Times New Roman"/>
                <w:sz w:val="20"/>
                <w:szCs w:val="20"/>
              </w:rPr>
            </w:pPr>
            <w:r w:rsidRPr="009A6521">
              <w:rPr>
                <w:rFonts w:ascii="Times New Roman" w:hAnsi="Times New Roman" w:cs="Times New Roman"/>
                <w:sz w:val="20"/>
                <w:szCs w:val="20"/>
              </w:rPr>
              <w:t>S</w:t>
            </w:r>
          </w:p>
        </w:tc>
      </w:tr>
      <w:tr w:rsidR="00FF3105" w:rsidRPr="009A6521" w14:paraId="166D7A47" w14:textId="77777777" w:rsidTr="005F080F">
        <w:tc>
          <w:tcPr>
            <w:tcW w:w="6745" w:type="dxa"/>
          </w:tcPr>
          <w:p w14:paraId="0B985F1D" w14:textId="026CF9B7" w:rsidR="00FF3105" w:rsidRPr="009A6521" w:rsidRDefault="00FF3105" w:rsidP="007A1DC9">
            <w:pPr>
              <w:rPr>
                <w:rFonts w:ascii="Times New Roman" w:hAnsi="Times New Roman" w:cs="Times New Roman"/>
                <w:sz w:val="20"/>
                <w:szCs w:val="20"/>
              </w:rPr>
            </w:pPr>
            <w:r w:rsidRPr="009A6521">
              <w:rPr>
                <w:rFonts w:ascii="Times New Roman" w:hAnsi="Times New Roman" w:cs="Times New Roman"/>
                <w:sz w:val="20"/>
                <w:szCs w:val="20"/>
              </w:rPr>
              <w:t>HIV negative and on PrEP</w:t>
            </w:r>
          </w:p>
        </w:tc>
        <w:tc>
          <w:tcPr>
            <w:tcW w:w="2520" w:type="dxa"/>
          </w:tcPr>
          <w:p w14:paraId="6F858D5C" w14:textId="6B2477D3" w:rsidR="00FF3105" w:rsidRPr="009A6521" w:rsidRDefault="005F080F" w:rsidP="007A1DC9">
            <w:pPr>
              <w:rPr>
                <w:rFonts w:ascii="Times New Roman" w:hAnsi="Times New Roman" w:cs="Times New Roman"/>
                <w:sz w:val="20"/>
                <w:szCs w:val="20"/>
              </w:rPr>
            </w:pPr>
            <w:proofErr w:type="spellStart"/>
            <w:r w:rsidRPr="009A6521">
              <w:rPr>
                <w:rFonts w:ascii="Times New Roman" w:hAnsi="Times New Roman" w:cs="Times New Roman"/>
                <w:sz w:val="20"/>
                <w:szCs w:val="20"/>
              </w:rPr>
              <w:t>S_PrEP</w:t>
            </w:r>
            <w:proofErr w:type="spellEnd"/>
          </w:p>
        </w:tc>
      </w:tr>
      <w:tr w:rsidR="00FF3105" w:rsidRPr="009A6521" w14:paraId="08E18CE2" w14:textId="77777777" w:rsidTr="005F080F">
        <w:tc>
          <w:tcPr>
            <w:tcW w:w="6745" w:type="dxa"/>
          </w:tcPr>
          <w:p w14:paraId="00F8A2E7" w14:textId="26C02583" w:rsidR="00FF3105" w:rsidRPr="009A6521" w:rsidRDefault="00FF3105" w:rsidP="007A1DC9">
            <w:pPr>
              <w:rPr>
                <w:rFonts w:ascii="Times New Roman" w:hAnsi="Times New Roman" w:cs="Times New Roman"/>
                <w:sz w:val="20"/>
                <w:szCs w:val="20"/>
              </w:rPr>
            </w:pPr>
            <w:r w:rsidRPr="009A6521">
              <w:rPr>
                <w:rFonts w:ascii="Times New Roman" w:hAnsi="Times New Roman" w:cs="Times New Roman"/>
                <w:sz w:val="20"/>
                <w:szCs w:val="20"/>
              </w:rPr>
              <w:t>HIV positive (CD4 &gt;= 500), undiagnosed, and not on PrEP</w:t>
            </w:r>
          </w:p>
        </w:tc>
        <w:tc>
          <w:tcPr>
            <w:tcW w:w="2520" w:type="dxa"/>
          </w:tcPr>
          <w:p w14:paraId="5D8E38BB" w14:textId="6C598F10" w:rsidR="00FF3105" w:rsidRPr="009A6521" w:rsidRDefault="005F080F" w:rsidP="007A1DC9">
            <w:pPr>
              <w:rPr>
                <w:rFonts w:ascii="Times New Roman" w:hAnsi="Times New Roman" w:cs="Times New Roman"/>
                <w:sz w:val="20"/>
                <w:szCs w:val="20"/>
              </w:rPr>
            </w:pPr>
            <w:r w:rsidRPr="009A6521">
              <w:rPr>
                <w:rFonts w:ascii="Times New Roman" w:hAnsi="Times New Roman" w:cs="Times New Roman"/>
                <w:sz w:val="20"/>
                <w:szCs w:val="20"/>
              </w:rPr>
              <w:t>P</w:t>
            </w:r>
          </w:p>
        </w:tc>
      </w:tr>
      <w:tr w:rsidR="00FF3105" w:rsidRPr="009A6521" w14:paraId="0A2CE698" w14:textId="77777777" w:rsidTr="005F080F">
        <w:tc>
          <w:tcPr>
            <w:tcW w:w="6745" w:type="dxa"/>
          </w:tcPr>
          <w:p w14:paraId="4FE6681B" w14:textId="303BD869" w:rsidR="00FF3105" w:rsidRPr="009A6521" w:rsidRDefault="00FF3105" w:rsidP="00E67DCF">
            <w:pPr>
              <w:rPr>
                <w:rFonts w:ascii="Times New Roman" w:hAnsi="Times New Roman" w:cs="Times New Roman"/>
                <w:sz w:val="20"/>
                <w:szCs w:val="20"/>
              </w:rPr>
            </w:pPr>
            <w:r w:rsidRPr="009A6521">
              <w:rPr>
                <w:rFonts w:ascii="Times New Roman" w:hAnsi="Times New Roman" w:cs="Times New Roman"/>
                <w:sz w:val="20"/>
                <w:szCs w:val="20"/>
              </w:rPr>
              <w:t>HIV positive (CD4 &gt;= 500), undiagnosed, and on PrEP</w:t>
            </w:r>
          </w:p>
        </w:tc>
        <w:tc>
          <w:tcPr>
            <w:tcW w:w="2520" w:type="dxa"/>
          </w:tcPr>
          <w:p w14:paraId="5534C1E1" w14:textId="0ECA9956" w:rsidR="00FF3105" w:rsidRPr="009A6521" w:rsidRDefault="00FF3105" w:rsidP="00E67DCF">
            <w:pPr>
              <w:rPr>
                <w:rFonts w:ascii="Times New Roman" w:hAnsi="Times New Roman" w:cs="Times New Roman"/>
                <w:sz w:val="20"/>
                <w:szCs w:val="20"/>
              </w:rPr>
            </w:pPr>
            <w:proofErr w:type="spellStart"/>
            <w:r w:rsidRPr="009A6521">
              <w:rPr>
                <w:rFonts w:ascii="Times New Roman" w:hAnsi="Times New Roman" w:cs="Times New Roman"/>
                <w:sz w:val="20"/>
                <w:szCs w:val="20"/>
              </w:rPr>
              <w:t>P</w:t>
            </w:r>
            <w:r w:rsidR="005F080F" w:rsidRPr="009A6521">
              <w:rPr>
                <w:rFonts w:ascii="Times New Roman" w:hAnsi="Times New Roman" w:cs="Times New Roman"/>
                <w:sz w:val="20"/>
                <w:szCs w:val="20"/>
              </w:rPr>
              <w:t>_PrEP</w:t>
            </w:r>
            <w:proofErr w:type="spellEnd"/>
          </w:p>
        </w:tc>
      </w:tr>
      <w:tr w:rsidR="00FF3105" w:rsidRPr="009A6521" w14:paraId="2163471C" w14:textId="77777777" w:rsidTr="005F080F">
        <w:tc>
          <w:tcPr>
            <w:tcW w:w="6745" w:type="dxa"/>
          </w:tcPr>
          <w:p w14:paraId="779702D9" w14:textId="7D0169A8" w:rsidR="00FF3105" w:rsidRPr="009A6521" w:rsidRDefault="00FF3105" w:rsidP="00E67DCF">
            <w:pPr>
              <w:rPr>
                <w:rFonts w:ascii="Times New Roman" w:hAnsi="Times New Roman" w:cs="Times New Roman"/>
                <w:sz w:val="20"/>
                <w:szCs w:val="20"/>
              </w:rPr>
            </w:pPr>
            <w:r w:rsidRPr="009A6521">
              <w:rPr>
                <w:rFonts w:ascii="Times New Roman" w:hAnsi="Times New Roman" w:cs="Times New Roman"/>
                <w:sz w:val="20"/>
                <w:szCs w:val="20"/>
              </w:rPr>
              <w:t xml:space="preserve">HIV positive (CD4 &gt;= 500), diagnosed, and not </w:t>
            </w:r>
            <w:r w:rsidR="005F080F" w:rsidRPr="009A6521">
              <w:rPr>
                <w:rFonts w:ascii="Times New Roman" w:hAnsi="Times New Roman" w:cs="Times New Roman"/>
                <w:sz w:val="20"/>
                <w:szCs w:val="20"/>
              </w:rPr>
              <w:t>Virally Suppressed</w:t>
            </w:r>
          </w:p>
        </w:tc>
        <w:tc>
          <w:tcPr>
            <w:tcW w:w="2520" w:type="dxa"/>
          </w:tcPr>
          <w:p w14:paraId="7755306C" w14:textId="60EFB0E9" w:rsidR="00FF3105" w:rsidRPr="009A6521" w:rsidRDefault="005F080F" w:rsidP="00E67DCF">
            <w:pPr>
              <w:rPr>
                <w:rFonts w:ascii="Times New Roman" w:hAnsi="Times New Roman" w:cs="Times New Roman"/>
                <w:sz w:val="20"/>
                <w:szCs w:val="20"/>
              </w:rPr>
            </w:pPr>
            <w:r w:rsidRPr="009A6521">
              <w:rPr>
                <w:rFonts w:ascii="Times New Roman" w:hAnsi="Times New Roman" w:cs="Times New Roman"/>
                <w:sz w:val="20"/>
                <w:szCs w:val="20"/>
              </w:rPr>
              <w:t>P_D</w:t>
            </w:r>
          </w:p>
        </w:tc>
      </w:tr>
      <w:tr w:rsidR="00FF3105" w:rsidRPr="009A6521" w14:paraId="554C9688" w14:textId="77777777" w:rsidTr="005F080F">
        <w:tc>
          <w:tcPr>
            <w:tcW w:w="6745" w:type="dxa"/>
          </w:tcPr>
          <w:p w14:paraId="78ABC0FB" w14:textId="2A5A9831" w:rsidR="00FF3105" w:rsidRPr="009A6521" w:rsidRDefault="00FF3105" w:rsidP="00E67DCF">
            <w:pPr>
              <w:rPr>
                <w:rFonts w:ascii="Times New Roman" w:hAnsi="Times New Roman" w:cs="Times New Roman"/>
                <w:sz w:val="20"/>
                <w:szCs w:val="20"/>
              </w:rPr>
            </w:pPr>
            <w:r w:rsidRPr="009A6521">
              <w:rPr>
                <w:rFonts w:ascii="Times New Roman" w:hAnsi="Times New Roman" w:cs="Times New Roman"/>
                <w:sz w:val="20"/>
                <w:szCs w:val="20"/>
              </w:rPr>
              <w:t xml:space="preserve">HIV positive (CD4 &gt;= 500), diagnosed, and </w:t>
            </w:r>
            <w:r w:rsidR="005F080F" w:rsidRPr="009A6521">
              <w:rPr>
                <w:rFonts w:ascii="Times New Roman" w:hAnsi="Times New Roman" w:cs="Times New Roman"/>
                <w:sz w:val="20"/>
                <w:szCs w:val="20"/>
              </w:rPr>
              <w:t>Virally Suppressed</w:t>
            </w:r>
          </w:p>
        </w:tc>
        <w:tc>
          <w:tcPr>
            <w:tcW w:w="2520" w:type="dxa"/>
          </w:tcPr>
          <w:p w14:paraId="701745C8" w14:textId="3F55C145" w:rsidR="00FF3105" w:rsidRPr="009A6521" w:rsidRDefault="005F080F" w:rsidP="00E67DCF">
            <w:pPr>
              <w:rPr>
                <w:rFonts w:ascii="Times New Roman" w:hAnsi="Times New Roman" w:cs="Times New Roman"/>
                <w:sz w:val="20"/>
                <w:szCs w:val="20"/>
              </w:rPr>
            </w:pPr>
            <w:r w:rsidRPr="009A6521">
              <w:rPr>
                <w:rFonts w:ascii="Times New Roman" w:hAnsi="Times New Roman" w:cs="Times New Roman"/>
                <w:sz w:val="20"/>
                <w:szCs w:val="20"/>
              </w:rPr>
              <w:t>P_VLS</w:t>
            </w:r>
          </w:p>
        </w:tc>
      </w:tr>
      <w:tr w:rsidR="00FF3105" w:rsidRPr="009A6521" w14:paraId="18B90587" w14:textId="77777777" w:rsidTr="005F080F">
        <w:tc>
          <w:tcPr>
            <w:tcW w:w="6745" w:type="dxa"/>
          </w:tcPr>
          <w:p w14:paraId="7637CA2D" w14:textId="37CF8D5E" w:rsidR="00FF3105" w:rsidRPr="009A6521" w:rsidRDefault="00FF3105" w:rsidP="00FF3105">
            <w:pPr>
              <w:rPr>
                <w:rFonts w:ascii="Times New Roman" w:hAnsi="Times New Roman" w:cs="Times New Roman"/>
                <w:sz w:val="20"/>
                <w:szCs w:val="20"/>
              </w:rPr>
            </w:pPr>
            <w:r w:rsidRPr="009A6521">
              <w:rPr>
                <w:rFonts w:ascii="Times New Roman" w:hAnsi="Times New Roman" w:cs="Times New Roman"/>
                <w:sz w:val="20"/>
                <w:szCs w:val="20"/>
              </w:rPr>
              <w:t>HIV positive (200 &lt;= CD4 &lt;= 499), undiagnosed, and not on PrEP</w:t>
            </w:r>
          </w:p>
        </w:tc>
        <w:tc>
          <w:tcPr>
            <w:tcW w:w="2520" w:type="dxa"/>
          </w:tcPr>
          <w:p w14:paraId="55541A54" w14:textId="6E25BC96" w:rsidR="00FF3105" w:rsidRPr="009A6521" w:rsidRDefault="005F080F" w:rsidP="00FF3105">
            <w:pPr>
              <w:rPr>
                <w:rFonts w:ascii="Times New Roman" w:hAnsi="Times New Roman" w:cs="Times New Roman"/>
                <w:sz w:val="20"/>
                <w:szCs w:val="20"/>
              </w:rPr>
            </w:pPr>
            <w:r w:rsidRPr="009A6521">
              <w:rPr>
                <w:rFonts w:ascii="Times New Roman" w:hAnsi="Times New Roman" w:cs="Times New Roman"/>
                <w:sz w:val="20"/>
                <w:szCs w:val="20"/>
              </w:rPr>
              <w:t>Sy</w:t>
            </w:r>
          </w:p>
        </w:tc>
      </w:tr>
      <w:tr w:rsidR="00FF3105" w:rsidRPr="009A6521" w14:paraId="795D3AFC" w14:textId="77777777" w:rsidTr="005F080F">
        <w:tc>
          <w:tcPr>
            <w:tcW w:w="6745" w:type="dxa"/>
          </w:tcPr>
          <w:p w14:paraId="1150B3E2" w14:textId="5D37D3F8" w:rsidR="00FF3105" w:rsidRPr="009A6521" w:rsidRDefault="00FF3105" w:rsidP="00FF3105">
            <w:pPr>
              <w:rPr>
                <w:rFonts w:ascii="Times New Roman" w:hAnsi="Times New Roman" w:cs="Times New Roman"/>
                <w:sz w:val="20"/>
                <w:szCs w:val="20"/>
              </w:rPr>
            </w:pPr>
            <w:r w:rsidRPr="009A6521">
              <w:rPr>
                <w:rFonts w:ascii="Times New Roman" w:hAnsi="Times New Roman" w:cs="Times New Roman"/>
                <w:sz w:val="20"/>
                <w:szCs w:val="20"/>
              </w:rPr>
              <w:t>HIV positive (200 &lt;= CD4 &lt;= 499), undiagnosed, and on PrEP</w:t>
            </w:r>
          </w:p>
        </w:tc>
        <w:tc>
          <w:tcPr>
            <w:tcW w:w="2520" w:type="dxa"/>
          </w:tcPr>
          <w:p w14:paraId="6011A610" w14:textId="4FF13D87" w:rsidR="00FF3105" w:rsidRPr="009A6521" w:rsidRDefault="005F080F" w:rsidP="00FF3105">
            <w:pPr>
              <w:rPr>
                <w:rFonts w:ascii="Times New Roman" w:hAnsi="Times New Roman" w:cs="Times New Roman"/>
                <w:sz w:val="20"/>
                <w:szCs w:val="20"/>
              </w:rPr>
            </w:pPr>
            <w:proofErr w:type="spellStart"/>
            <w:r w:rsidRPr="009A6521">
              <w:rPr>
                <w:rFonts w:ascii="Times New Roman" w:hAnsi="Times New Roman" w:cs="Times New Roman"/>
                <w:sz w:val="20"/>
                <w:szCs w:val="20"/>
              </w:rPr>
              <w:t>Sy_PrEP</w:t>
            </w:r>
            <w:proofErr w:type="spellEnd"/>
          </w:p>
        </w:tc>
      </w:tr>
      <w:tr w:rsidR="004109DC" w:rsidRPr="009A6521" w14:paraId="4DEA7D50" w14:textId="77777777" w:rsidTr="005F080F">
        <w:tc>
          <w:tcPr>
            <w:tcW w:w="6745" w:type="dxa"/>
          </w:tcPr>
          <w:p w14:paraId="08ACD9F3" w14:textId="2C583D3E" w:rsidR="004109DC" w:rsidRPr="009A6521" w:rsidRDefault="004109DC" w:rsidP="004109DC">
            <w:pPr>
              <w:rPr>
                <w:rFonts w:ascii="Times New Roman" w:hAnsi="Times New Roman" w:cs="Times New Roman"/>
                <w:sz w:val="20"/>
                <w:szCs w:val="20"/>
              </w:rPr>
            </w:pPr>
            <w:r w:rsidRPr="009A6521">
              <w:rPr>
                <w:rFonts w:ascii="Times New Roman" w:hAnsi="Times New Roman" w:cs="Times New Roman"/>
                <w:sz w:val="20"/>
                <w:szCs w:val="20"/>
              </w:rPr>
              <w:t>HIV positive (200 &lt;= CD4 &lt;= 499), diagnosed, and not Virally Suppressed</w:t>
            </w:r>
          </w:p>
        </w:tc>
        <w:tc>
          <w:tcPr>
            <w:tcW w:w="2520" w:type="dxa"/>
          </w:tcPr>
          <w:p w14:paraId="6A31F141" w14:textId="290A9537" w:rsidR="004109DC" w:rsidRPr="009A6521" w:rsidRDefault="004109DC" w:rsidP="004109DC">
            <w:pPr>
              <w:rPr>
                <w:rFonts w:ascii="Times New Roman" w:hAnsi="Times New Roman" w:cs="Times New Roman"/>
                <w:sz w:val="20"/>
                <w:szCs w:val="20"/>
              </w:rPr>
            </w:pPr>
            <w:proofErr w:type="spellStart"/>
            <w:r w:rsidRPr="009A6521">
              <w:rPr>
                <w:rFonts w:ascii="Times New Roman" w:hAnsi="Times New Roman" w:cs="Times New Roman"/>
                <w:sz w:val="20"/>
                <w:szCs w:val="20"/>
              </w:rPr>
              <w:t>Sy_D</w:t>
            </w:r>
            <w:proofErr w:type="spellEnd"/>
          </w:p>
        </w:tc>
      </w:tr>
      <w:tr w:rsidR="004109DC" w:rsidRPr="009A6521" w14:paraId="391E53D9" w14:textId="77777777" w:rsidTr="005F080F">
        <w:tc>
          <w:tcPr>
            <w:tcW w:w="6745" w:type="dxa"/>
          </w:tcPr>
          <w:p w14:paraId="37D651E3" w14:textId="753AD79F" w:rsidR="004109DC" w:rsidRPr="009A6521" w:rsidRDefault="004109DC" w:rsidP="004109DC">
            <w:pPr>
              <w:rPr>
                <w:rFonts w:ascii="Times New Roman" w:hAnsi="Times New Roman" w:cs="Times New Roman"/>
                <w:sz w:val="20"/>
                <w:szCs w:val="20"/>
              </w:rPr>
            </w:pPr>
            <w:r w:rsidRPr="009A6521">
              <w:rPr>
                <w:rFonts w:ascii="Times New Roman" w:hAnsi="Times New Roman" w:cs="Times New Roman"/>
                <w:sz w:val="20"/>
                <w:szCs w:val="20"/>
              </w:rPr>
              <w:t>HIV positive (200 &lt;= CD4 &lt;= 499), diagnosed, and Virally Suppressed</w:t>
            </w:r>
          </w:p>
        </w:tc>
        <w:tc>
          <w:tcPr>
            <w:tcW w:w="2520" w:type="dxa"/>
          </w:tcPr>
          <w:p w14:paraId="3410338D" w14:textId="33FB394A" w:rsidR="004109DC" w:rsidRPr="009A6521" w:rsidRDefault="004109DC" w:rsidP="004109DC">
            <w:pPr>
              <w:rPr>
                <w:rFonts w:ascii="Times New Roman" w:hAnsi="Times New Roman" w:cs="Times New Roman"/>
                <w:sz w:val="20"/>
                <w:szCs w:val="20"/>
              </w:rPr>
            </w:pPr>
            <w:proofErr w:type="spellStart"/>
            <w:r w:rsidRPr="009A6521">
              <w:rPr>
                <w:rFonts w:ascii="Times New Roman" w:hAnsi="Times New Roman" w:cs="Times New Roman"/>
                <w:sz w:val="20"/>
                <w:szCs w:val="20"/>
              </w:rPr>
              <w:t>Sy_VLS</w:t>
            </w:r>
            <w:proofErr w:type="spellEnd"/>
          </w:p>
        </w:tc>
      </w:tr>
      <w:tr w:rsidR="004109DC" w:rsidRPr="009A6521" w14:paraId="60E96291" w14:textId="77777777" w:rsidTr="005F080F">
        <w:tc>
          <w:tcPr>
            <w:tcW w:w="6745" w:type="dxa"/>
          </w:tcPr>
          <w:p w14:paraId="5B837B68" w14:textId="1851296C" w:rsidR="004109DC" w:rsidRPr="009A6521" w:rsidRDefault="004109DC" w:rsidP="004109DC">
            <w:pPr>
              <w:rPr>
                <w:rFonts w:ascii="Times New Roman" w:hAnsi="Times New Roman" w:cs="Times New Roman"/>
                <w:sz w:val="20"/>
                <w:szCs w:val="20"/>
              </w:rPr>
            </w:pPr>
            <w:r w:rsidRPr="009A6521">
              <w:rPr>
                <w:rFonts w:ascii="Times New Roman" w:hAnsi="Times New Roman" w:cs="Times New Roman"/>
                <w:sz w:val="20"/>
                <w:szCs w:val="20"/>
              </w:rPr>
              <w:t>HIV positive (CD4 &lt;= 200), undiagnosed, and not on PrEP</w:t>
            </w:r>
          </w:p>
        </w:tc>
        <w:tc>
          <w:tcPr>
            <w:tcW w:w="2520" w:type="dxa"/>
          </w:tcPr>
          <w:p w14:paraId="5E221ADF" w14:textId="441F513F" w:rsidR="004109DC" w:rsidRPr="009A6521" w:rsidRDefault="004109DC" w:rsidP="004109DC">
            <w:pPr>
              <w:rPr>
                <w:rFonts w:ascii="Times New Roman" w:hAnsi="Times New Roman" w:cs="Times New Roman"/>
                <w:sz w:val="20"/>
                <w:szCs w:val="20"/>
              </w:rPr>
            </w:pPr>
            <w:r w:rsidRPr="009A6521">
              <w:rPr>
                <w:rFonts w:ascii="Times New Roman" w:hAnsi="Times New Roman" w:cs="Times New Roman"/>
                <w:sz w:val="20"/>
                <w:szCs w:val="20"/>
              </w:rPr>
              <w:t>A</w:t>
            </w:r>
          </w:p>
        </w:tc>
      </w:tr>
      <w:tr w:rsidR="004109DC" w:rsidRPr="009A6521" w14:paraId="0F784C88" w14:textId="77777777" w:rsidTr="005F080F">
        <w:tc>
          <w:tcPr>
            <w:tcW w:w="6745" w:type="dxa"/>
          </w:tcPr>
          <w:p w14:paraId="7477370E" w14:textId="412E333C" w:rsidR="004109DC" w:rsidRPr="009A6521" w:rsidRDefault="004109DC" w:rsidP="004109DC">
            <w:pPr>
              <w:rPr>
                <w:rFonts w:ascii="Times New Roman" w:hAnsi="Times New Roman" w:cs="Times New Roman"/>
                <w:sz w:val="20"/>
                <w:szCs w:val="20"/>
              </w:rPr>
            </w:pPr>
            <w:r w:rsidRPr="009A6521">
              <w:rPr>
                <w:rFonts w:ascii="Times New Roman" w:hAnsi="Times New Roman" w:cs="Times New Roman"/>
                <w:sz w:val="20"/>
                <w:szCs w:val="20"/>
              </w:rPr>
              <w:t>HIV positive (CD4 &gt;= 500), undiagnosed, and on PrEP</w:t>
            </w:r>
          </w:p>
        </w:tc>
        <w:tc>
          <w:tcPr>
            <w:tcW w:w="2520" w:type="dxa"/>
          </w:tcPr>
          <w:p w14:paraId="1C8800E2" w14:textId="4DB4F451" w:rsidR="004109DC" w:rsidRPr="009A6521" w:rsidRDefault="004109DC" w:rsidP="004109DC">
            <w:pPr>
              <w:rPr>
                <w:rFonts w:ascii="Times New Roman" w:hAnsi="Times New Roman" w:cs="Times New Roman"/>
                <w:sz w:val="20"/>
                <w:szCs w:val="20"/>
              </w:rPr>
            </w:pPr>
            <w:proofErr w:type="spellStart"/>
            <w:r w:rsidRPr="009A6521">
              <w:rPr>
                <w:rFonts w:ascii="Times New Roman" w:hAnsi="Times New Roman" w:cs="Times New Roman"/>
                <w:sz w:val="20"/>
                <w:szCs w:val="20"/>
              </w:rPr>
              <w:t>A_PrEP</w:t>
            </w:r>
            <w:proofErr w:type="spellEnd"/>
          </w:p>
        </w:tc>
      </w:tr>
      <w:tr w:rsidR="004109DC" w:rsidRPr="009A6521" w14:paraId="208627E6" w14:textId="77777777" w:rsidTr="005F080F">
        <w:tc>
          <w:tcPr>
            <w:tcW w:w="6745" w:type="dxa"/>
          </w:tcPr>
          <w:p w14:paraId="625C73DE" w14:textId="76E0438E" w:rsidR="004109DC" w:rsidRPr="009A6521" w:rsidRDefault="004109DC" w:rsidP="004109DC">
            <w:pPr>
              <w:rPr>
                <w:rFonts w:ascii="Times New Roman" w:hAnsi="Times New Roman" w:cs="Times New Roman"/>
                <w:sz w:val="20"/>
                <w:szCs w:val="20"/>
              </w:rPr>
            </w:pPr>
            <w:r w:rsidRPr="009A6521">
              <w:rPr>
                <w:rFonts w:ascii="Times New Roman" w:hAnsi="Times New Roman" w:cs="Times New Roman"/>
                <w:sz w:val="20"/>
                <w:szCs w:val="20"/>
              </w:rPr>
              <w:t>HIV positive (CD4 &gt;= 500), diagnosed, and not Virally Suppressed</w:t>
            </w:r>
          </w:p>
        </w:tc>
        <w:tc>
          <w:tcPr>
            <w:tcW w:w="2520" w:type="dxa"/>
          </w:tcPr>
          <w:p w14:paraId="0FD604E3" w14:textId="509A2335" w:rsidR="004109DC" w:rsidRPr="009A6521" w:rsidRDefault="004109DC" w:rsidP="004109DC">
            <w:pPr>
              <w:rPr>
                <w:rFonts w:ascii="Times New Roman" w:hAnsi="Times New Roman" w:cs="Times New Roman"/>
                <w:sz w:val="20"/>
                <w:szCs w:val="20"/>
              </w:rPr>
            </w:pPr>
            <w:r w:rsidRPr="009A6521">
              <w:rPr>
                <w:rFonts w:ascii="Times New Roman" w:hAnsi="Times New Roman" w:cs="Times New Roman"/>
                <w:sz w:val="20"/>
                <w:szCs w:val="20"/>
              </w:rPr>
              <w:t>A_D</w:t>
            </w:r>
          </w:p>
        </w:tc>
      </w:tr>
      <w:tr w:rsidR="004109DC" w:rsidRPr="009A6521" w14:paraId="1CAA745C" w14:textId="77777777" w:rsidTr="005F080F">
        <w:tc>
          <w:tcPr>
            <w:tcW w:w="6745" w:type="dxa"/>
          </w:tcPr>
          <w:p w14:paraId="55B55535" w14:textId="50A1F035" w:rsidR="004109DC" w:rsidRPr="009A6521" w:rsidRDefault="004109DC" w:rsidP="004109DC">
            <w:pPr>
              <w:rPr>
                <w:rFonts w:ascii="Times New Roman" w:hAnsi="Times New Roman" w:cs="Times New Roman"/>
                <w:sz w:val="20"/>
                <w:szCs w:val="20"/>
              </w:rPr>
            </w:pPr>
            <w:r w:rsidRPr="009A6521">
              <w:rPr>
                <w:rFonts w:ascii="Times New Roman" w:hAnsi="Times New Roman" w:cs="Times New Roman"/>
                <w:sz w:val="20"/>
                <w:szCs w:val="20"/>
              </w:rPr>
              <w:t>HIV positive (CD4 &gt;= 500), diagnosed, and Virally Suppressed</w:t>
            </w:r>
          </w:p>
        </w:tc>
        <w:tc>
          <w:tcPr>
            <w:tcW w:w="2520" w:type="dxa"/>
          </w:tcPr>
          <w:p w14:paraId="2892A401" w14:textId="3C26472A" w:rsidR="004109DC" w:rsidRPr="009A6521" w:rsidRDefault="004109DC" w:rsidP="004109DC">
            <w:pPr>
              <w:rPr>
                <w:rFonts w:ascii="Times New Roman" w:hAnsi="Times New Roman" w:cs="Times New Roman"/>
                <w:sz w:val="20"/>
                <w:szCs w:val="20"/>
              </w:rPr>
            </w:pPr>
            <w:r w:rsidRPr="009A6521">
              <w:rPr>
                <w:rFonts w:ascii="Times New Roman" w:hAnsi="Times New Roman" w:cs="Times New Roman"/>
                <w:sz w:val="20"/>
                <w:szCs w:val="20"/>
              </w:rPr>
              <w:t>A_VLS</w:t>
            </w:r>
          </w:p>
        </w:tc>
      </w:tr>
    </w:tbl>
    <w:p w14:paraId="7F004C1F" w14:textId="77777777" w:rsidR="00516856" w:rsidRPr="009A6521" w:rsidRDefault="00516856" w:rsidP="007A1DC9">
      <w:pPr>
        <w:rPr>
          <w:rFonts w:ascii="Times New Roman" w:hAnsi="Times New Roman" w:cs="Times New Roman"/>
          <w:sz w:val="20"/>
          <w:szCs w:val="20"/>
        </w:rPr>
      </w:pPr>
    </w:p>
    <w:p w14:paraId="727374EF" w14:textId="3C77A69B" w:rsidR="002C6E40" w:rsidRPr="009A6521" w:rsidRDefault="008D017B">
      <w:pPr>
        <w:rPr>
          <w:rFonts w:ascii="Times New Roman" w:hAnsi="Times New Roman" w:cs="Times New Roman"/>
          <w:sz w:val="20"/>
          <w:szCs w:val="20"/>
        </w:rPr>
      </w:pPr>
      <w:r w:rsidRPr="009A6521">
        <w:rPr>
          <w:rFonts w:ascii="Times New Roman" w:hAnsi="Times New Roman" w:cs="Times New Roman"/>
          <w:sz w:val="20"/>
          <w:szCs w:val="20"/>
        </w:rPr>
        <w:t xml:space="preserve">The following transitions exist in the microsimulation and occur in the defined order: (1) New </w:t>
      </w:r>
      <w:r w:rsidR="006E3C99" w:rsidRPr="009A6521">
        <w:rPr>
          <w:rFonts w:ascii="Times New Roman" w:hAnsi="Times New Roman" w:cs="Times New Roman"/>
          <w:sz w:val="20"/>
          <w:szCs w:val="20"/>
        </w:rPr>
        <w:t>d</w:t>
      </w:r>
      <w:r w:rsidRPr="009A6521">
        <w:rPr>
          <w:rFonts w:ascii="Times New Roman" w:hAnsi="Times New Roman" w:cs="Times New Roman"/>
          <w:sz w:val="20"/>
          <w:szCs w:val="20"/>
        </w:rPr>
        <w:t>iagnos</w:t>
      </w:r>
      <w:r w:rsidR="004109DC" w:rsidRPr="009A6521">
        <w:rPr>
          <w:rFonts w:ascii="Times New Roman" w:hAnsi="Times New Roman" w:cs="Times New Roman"/>
          <w:sz w:val="20"/>
          <w:szCs w:val="20"/>
        </w:rPr>
        <w:t>e</w:t>
      </w:r>
      <w:r w:rsidRPr="009A6521">
        <w:rPr>
          <w:rFonts w:ascii="Times New Roman" w:hAnsi="Times New Roman" w:cs="Times New Roman"/>
          <w:sz w:val="20"/>
          <w:szCs w:val="20"/>
        </w:rPr>
        <w:t xml:space="preserve">s, (2) </w:t>
      </w:r>
      <w:r w:rsidR="006E3C99" w:rsidRPr="009A6521">
        <w:rPr>
          <w:rFonts w:ascii="Times New Roman" w:hAnsi="Times New Roman" w:cs="Times New Roman"/>
          <w:sz w:val="20"/>
          <w:szCs w:val="20"/>
        </w:rPr>
        <w:t>a</w:t>
      </w:r>
      <w:r w:rsidRPr="009A6521">
        <w:rPr>
          <w:rFonts w:ascii="Times New Roman" w:hAnsi="Times New Roman" w:cs="Times New Roman"/>
          <w:sz w:val="20"/>
          <w:szCs w:val="20"/>
        </w:rPr>
        <w:t xml:space="preserve">cquiring </w:t>
      </w:r>
      <w:r w:rsidR="006E3C99" w:rsidRPr="009A6521">
        <w:rPr>
          <w:rFonts w:ascii="Times New Roman" w:hAnsi="Times New Roman" w:cs="Times New Roman"/>
          <w:sz w:val="20"/>
          <w:szCs w:val="20"/>
        </w:rPr>
        <w:t>i</w:t>
      </w:r>
      <w:r w:rsidRPr="009A6521">
        <w:rPr>
          <w:rFonts w:ascii="Times New Roman" w:hAnsi="Times New Roman" w:cs="Times New Roman"/>
          <w:sz w:val="20"/>
          <w:szCs w:val="20"/>
        </w:rPr>
        <w:t xml:space="preserve">nfection, (3) HIV </w:t>
      </w:r>
      <w:r w:rsidR="006E3C99" w:rsidRPr="009A6521">
        <w:rPr>
          <w:rFonts w:ascii="Times New Roman" w:hAnsi="Times New Roman" w:cs="Times New Roman"/>
          <w:sz w:val="20"/>
          <w:szCs w:val="20"/>
        </w:rPr>
        <w:t>s</w:t>
      </w:r>
      <w:r w:rsidRPr="009A6521">
        <w:rPr>
          <w:rFonts w:ascii="Times New Roman" w:hAnsi="Times New Roman" w:cs="Times New Roman"/>
          <w:sz w:val="20"/>
          <w:szCs w:val="20"/>
        </w:rPr>
        <w:t xml:space="preserve">tatus </w:t>
      </w:r>
      <w:r w:rsidR="006E3C99" w:rsidRPr="009A6521">
        <w:rPr>
          <w:rFonts w:ascii="Times New Roman" w:hAnsi="Times New Roman" w:cs="Times New Roman"/>
          <w:sz w:val="20"/>
          <w:szCs w:val="20"/>
        </w:rPr>
        <w:t>p</w:t>
      </w:r>
      <w:r w:rsidRPr="009A6521">
        <w:rPr>
          <w:rFonts w:ascii="Times New Roman" w:hAnsi="Times New Roman" w:cs="Times New Roman"/>
          <w:sz w:val="20"/>
          <w:szCs w:val="20"/>
        </w:rPr>
        <w:t xml:space="preserve">rogression, (4) PrEP </w:t>
      </w:r>
      <w:r w:rsidR="006E3C99" w:rsidRPr="009A6521">
        <w:rPr>
          <w:rFonts w:ascii="Times New Roman" w:hAnsi="Times New Roman" w:cs="Times New Roman"/>
          <w:sz w:val="20"/>
          <w:szCs w:val="20"/>
        </w:rPr>
        <w:t>ad</w:t>
      </w:r>
      <w:r w:rsidRPr="009A6521">
        <w:rPr>
          <w:rFonts w:ascii="Times New Roman" w:hAnsi="Times New Roman" w:cs="Times New Roman"/>
          <w:sz w:val="20"/>
          <w:szCs w:val="20"/>
        </w:rPr>
        <w:t>option/</w:t>
      </w:r>
      <w:r w:rsidR="006E3C99" w:rsidRPr="009A6521">
        <w:rPr>
          <w:rFonts w:ascii="Times New Roman" w:hAnsi="Times New Roman" w:cs="Times New Roman"/>
          <w:sz w:val="20"/>
          <w:szCs w:val="20"/>
        </w:rPr>
        <w:t>c</w:t>
      </w:r>
      <w:r w:rsidRPr="009A6521">
        <w:rPr>
          <w:rFonts w:ascii="Times New Roman" w:hAnsi="Times New Roman" w:cs="Times New Roman"/>
          <w:sz w:val="20"/>
          <w:szCs w:val="20"/>
        </w:rPr>
        <w:t xml:space="preserve">essation, (5) </w:t>
      </w:r>
      <w:r w:rsidR="008C6555" w:rsidRPr="009A6521">
        <w:rPr>
          <w:rFonts w:ascii="Times New Roman" w:hAnsi="Times New Roman" w:cs="Times New Roman"/>
          <w:sz w:val="20"/>
          <w:szCs w:val="20"/>
        </w:rPr>
        <w:t>A</w:t>
      </w:r>
      <w:r w:rsidRPr="009A6521">
        <w:rPr>
          <w:rFonts w:ascii="Times New Roman" w:hAnsi="Times New Roman" w:cs="Times New Roman"/>
          <w:sz w:val="20"/>
          <w:szCs w:val="20"/>
        </w:rPr>
        <w:t>doption/</w:t>
      </w:r>
      <w:r w:rsidR="006E3C99" w:rsidRPr="009A6521">
        <w:rPr>
          <w:rFonts w:ascii="Times New Roman" w:hAnsi="Times New Roman" w:cs="Times New Roman"/>
          <w:sz w:val="20"/>
          <w:szCs w:val="20"/>
        </w:rPr>
        <w:t>c</w:t>
      </w:r>
      <w:r w:rsidRPr="009A6521">
        <w:rPr>
          <w:rFonts w:ascii="Times New Roman" w:hAnsi="Times New Roman" w:cs="Times New Roman"/>
          <w:sz w:val="20"/>
          <w:szCs w:val="20"/>
        </w:rPr>
        <w:t>essation</w:t>
      </w:r>
      <w:r w:rsidR="008C6555" w:rsidRPr="009A6521">
        <w:rPr>
          <w:rFonts w:ascii="Times New Roman" w:hAnsi="Times New Roman" w:cs="Times New Roman"/>
          <w:sz w:val="20"/>
          <w:szCs w:val="20"/>
        </w:rPr>
        <w:t xml:space="preserve"> of treatment </w:t>
      </w:r>
      <w:r w:rsidR="004109DC" w:rsidRPr="009A6521">
        <w:rPr>
          <w:rFonts w:ascii="Times New Roman" w:hAnsi="Times New Roman" w:cs="Times New Roman"/>
          <w:sz w:val="20"/>
          <w:szCs w:val="20"/>
        </w:rPr>
        <w:t>at levels to reach</w:t>
      </w:r>
      <w:r w:rsidR="008C6555" w:rsidRPr="009A6521">
        <w:rPr>
          <w:rFonts w:ascii="Times New Roman" w:hAnsi="Times New Roman" w:cs="Times New Roman"/>
          <w:sz w:val="20"/>
          <w:szCs w:val="20"/>
        </w:rPr>
        <w:t xml:space="preserve"> viral suppression</w:t>
      </w:r>
      <w:r w:rsidRPr="009A6521">
        <w:rPr>
          <w:rFonts w:ascii="Times New Roman" w:hAnsi="Times New Roman" w:cs="Times New Roman"/>
          <w:sz w:val="20"/>
          <w:szCs w:val="20"/>
        </w:rPr>
        <w:t>,</w:t>
      </w:r>
      <w:r w:rsidR="004109DC" w:rsidRPr="009A6521">
        <w:rPr>
          <w:rFonts w:ascii="Times New Roman" w:hAnsi="Times New Roman" w:cs="Times New Roman"/>
          <w:sz w:val="20"/>
          <w:szCs w:val="20"/>
        </w:rPr>
        <w:t xml:space="preserve"> (</w:t>
      </w:r>
      <w:r w:rsidR="00D97DF7" w:rsidRPr="009A6521">
        <w:rPr>
          <w:rFonts w:ascii="Times New Roman" w:hAnsi="Times New Roman" w:cs="Times New Roman"/>
          <w:sz w:val="20"/>
          <w:szCs w:val="20"/>
        </w:rPr>
        <w:t>6</w:t>
      </w:r>
      <w:r w:rsidR="004109DC" w:rsidRPr="009A6521">
        <w:rPr>
          <w:rFonts w:ascii="Times New Roman" w:hAnsi="Times New Roman" w:cs="Times New Roman"/>
          <w:sz w:val="20"/>
          <w:szCs w:val="20"/>
        </w:rPr>
        <w:t>) intervention,</w:t>
      </w:r>
      <w:r w:rsidRPr="009A6521">
        <w:rPr>
          <w:rFonts w:ascii="Times New Roman" w:hAnsi="Times New Roman" w:cs="Times New Roman"/>
          <w:sz w:val="20"/>
          <w:szCs w:val="20"/>
        </w:rPr>
        <w:t xml:space="preserve"> (</w:t>
      </w:r>
      <w:r w:rsidR="00D97DF7" w:rsidRPr="009A6521">
        <w:rPr>
          <w:rFonts w:ascii="Times New Roman" w:hAnsi="Times New Roman" w:cs="Times New Roman"/>
          <w:sz w:val="20"/>
          <w:szCs w:val="20"/>
        </w:rPr>
        <w:t>7</w:t>
      </w:r>
      <w:r w:rsidRPr="009A6521">
        <w:rPr>
          <w:rFonts w:ascii="Times New Roman" w:hAnsi="Times New Roman" w:cs="Times New Roman"/>
          <w:sz w:val="20"/>
          <w:szCs w:val="20"/>
        </w:rPr>
        <w:t>)</w:t>
      </w:r>
      <w:r w:rsidR="006E3C99" w:rsidRPr="009A6521">
        <w:rPr>
          <w:rFonts w:ascii="Times New Roman" w:hAnsi="Times New Roman" w:cs="Times New Roman"/>
          <w:sz w:val="20"/>
          <w:szCs w:val="20"/>
        </w:rPr>
        <w:t xml:space="preserve"> a</w:t>
      </w:r>
      <w:r w:rsidRPr="009A6521">
        <w:rPr>
          <w:rFonts w:ascii="Times New Roman" w:hAnsi="Times New Roman" w:cs="Times New Roman"/>
          <w:sz w:val="20"/>
          <w:szCs w:val="20"/>
        </w:rPr>
        <w:t>ging, (</w:t>
      </w:r>
      <w:r w:rsidR="00D97DF7" w:rsidRPr="009A6521">
        <w:rPr>
          <w:rFonts w:ascii="Times New Roman" w:hAnsi="Times New Roman" w:cs="Times New Roman"/>
          <w:sz w:val="20"/>
          <w:szCs w:val="20"/>
        </w:rPr>
        <w:t>8</w:t>
      </w:r>
      <w:r w:rsidRPr="009A6521">
        <w:rPr>
          <w:rFonts w:ascii="Times New Roman" w:hAnsi="Times New Roman" w:cs="Times New Roman"/>
          <w:sz w:val="20"/>
          <w:szCs w:val="20"/>
        </w:rPr>
        <w:t xml:space="preserve">) </w:t>
      </w:r>
      <w:r w:rsidR="006E3C99" w:rsidRPr="009A6521">
        <w:rPr>
          <w:rFonts w:ascii="Times New Roman" w:hAnsi="Times New Roman" w:cs="Times New Roman"/>
          <w:sz w:val="20"/>
          <w:szCs w:val="20"/>
        </w:rPr>
        <w:t>d</w:t>
      </w:r>
      <w:r w:rsidRPr="009A6521">
        <w:rPr>
          <w:rFonts w:ascii="Times New Roman" w:hAnsi="Times New Roman" w:cs="Times New Roman"/>
          <w:sz w:val="20"/>
          <w:szCs w:val="20"/>
        </w:rPr>
        <w:t xml:space="preserve">eath. The order in which these transitions are performed is significant as the changes caused by one transition impact the </w:t>
      </w:r>
      <w:r w:rsidR="006E3C99" w:rsidRPr="009A6521">
        <w:rPr>
          <w:rFonts w:ascii="Times New Roman" w:hAnsi="Times New Roman" w:cs="Times New Roman"/>
          <w:sz w:val="20"/>
          <w:szCs w:val="20"/>
        </w:rPr>
        <w:t xml:space="preserve">state of the individual </w:t>
      </w:r>
      <w:r w:rsidRPr="009A6521">
        <w:rPr>
          <w:rFonts w:ascii="Times New Roman" w:hAnsi="Times New Roman" w:cs="Times New Roman"/>
          <w:sz w:val="20"/>
          <w:szCs w:val="20"/>
        </w:rPr>
        <w:t xml:space="preserve">for </w:t>
      </w:r>
      <w:r w:rsidR="006E3C99" w:rsidRPr="009A6521">
        <w:rPr>
          <w:rFonts w:ascii="Times New Roman" w:hAnsi="Times New Roman" w:cs="Times New Roman"/>
          <w:sz w:val="20"/>
          <w:szCs w:val="20"/>
        </w:rPr>
        <w:t xml:space="preserve">the </w:t>
      </w:r>
      <w:r w:rsidRPr="009A6521">
        <w:rPr>
          <w:rFonts w:ascii="Times New Roman" w:hAnsi="Times New Roman" w:cs="Times New Roman"/>
          <w:sz w:val="20"/>
          <w:szCs w:val="20"/>
        </w:rPr>
        <w:t xml:space="preserve">next transition. For example, PrEP and treatment adoption/cessation transitions occur sequentially after new diagnosis, acquiring infection transitions, and HIV status progression because these parameters impact </w:t>
      </w:r>
      <w:r w:rsidR="006E3C99" w:rsidRPr="009A6521">
        <w:rPr>
          <w:rFonts w:ascii="Times New Roman" w:hAnsi="Times New Roman" w:cs="Times New Roman"/>
          <w:sz w:val="20"/>
          <w:szCs w:val="20"/>
        </w:rPr>
        <w:t xml:space="preserve">the probability of </w:t>
      </w:r>
      <w:r w:rsidRPr="009A6521">
        <w:rPr>
          <w:rFonts w:ascii="Times New Roman" w:hAnsi="Times New Roman" w:cs="Times New Roman"/>
          <w:sz w:val="20"/>
          <w:szCs w:val="20"/>
        </w:rPr>
        <w:t xml:space="preserve">PrEP </w:t>
      </w:r>
      <w:r w:rsidR="006E3C99" w:rsidRPr="009A6521">
        <w:rPr>
          <w:rFonts w:ascii="Times New Roman" w:hAnsi="Times New Roman" w:cs="Times New Roman"/>
          <w:sz w:val="20"/>
          <w:szCs w:val="20"/>
        </w:rPr>
        <w:t>uptake and starting treatment</w:t>
      </w:r>
      <w:r w:rsidRPr="009A6521">
        <w:rPr>
          <w:rFonts w:ascii="Times New Roman" w:hAnsi="Times New Roman" w:cs="Times New Roman"/>
          <w:sz w:val="20"/>
          <w:szCs w:val="20"/>
        </w:rPr>
        <w:t xml:space="preserve">. An individual would not start PrEP if they </w:t>
      </w:r>
      <w:r w:rsidR="002F195B" w:rsidRPr="009A6521">
        <w:rPr>
          <w:rFonts w:ascii="Times New Roman" w:hAnsi="Times New Roman" w:cs="Times New Roman"/>
          <w:sz w:val="20"/>
          <w:szCs w:val="20"/>
        </w:rPr>
        <w:t>were HIV positive</w:t>
      </w:r>
      <w:r w:rsidRPr="009A6521">
        <w:rPr>
          <w:rFonts w:ascii="Times New Roman" w:hAnsi="Times New Roman" w:cs="Times New Roman"/>
          <w:sz w:val="20"/>
          <w:szCs w:val="20"/>
        </w:rPr>
        <w:t xml:space="preserve"> and an individual would not start treatment unless they had been diagnosed. </w:t>
      </w:r>
      <w:r w:rsidR="002C6E40" w:rsidRPr="009A6521">
        <w:rPr>
          <w:rFonts w:ascii="Times New Roman" w:hAnsi="Times New Roman" w:cs="Times New Roman"/>
          <w:sz w:val="20"/>
          <w:szCs w:val="20"/>
        </w:rPr>
        <w:br w:type="page"/>
      </w:r>
    </w:p>
    <w:p w14:paraId="0D414D00" w14:textId="433F0ADC" w:rsidR="00D5210C" w:rsidRPr="009A6521" w:rsidRDefault="002C6E40" w:rsidP="00F23020">
      <w:pPr>
        <w:pStyle w:val="Heading1"/>
        <w:numPr>
          <w:ilvl w:val="0"/>
          <w:numId w:val="5"/>
        </w:numPr>
        <w:tabs>
          <w:tab w:val="right" w:pos="9360"/>
        </w:tabs>
        <w:rPr>
          <w:rFonts w:ascii="Times New Roman" w:hAnsi="Times New Roman" w:cs="Times New Roman"/>
          <w:b/>
          <w:bCs/>
          <w:sz w:val="20"/>
          <w:szCs w:val="20"/>
        </w:rPr>
      </w:pPr>
      <w:bookmarkStart w:id="1" w:name="_Toc101762924"/>
      <w:r w:rsidRPr="009A6521">
        <w:rPr>
          <w:rFonts w:ascii="Times New Roman" w:hAnsi="Times New Roman" w:cs="Times New Roman"/>
          <w:b/>
          <w:bCs/>
          <w:sz w:val="20"/>
          <w:szCs w:val="20"/>
        </w:rPr>
        <w:lastRenderedPageBreak/>
        <w:t>Model Parameters</w:t>
      </w:r>
      <w:bookmarkEnd w:id="1"/>
      <w:r w:rsidR="00072C85" w:rsidRPr="009A6521">
        <w:rPr>
          <w:rFonts w:ascii="Times New Roman" w:hAnsi="Times New Roman" w:cs="Times New Roman"/>
          <w:b/>
          <w:bCs/>
          <w:sz w:val="20"/>
          <w:szCs w:val="20"/>
        </w:rPr>
        <w:tab/>
      </w:r>
    </w:p>
    <w:p w14:paraId="172E9787" w14:textId="177A0496" w:rsidR="002C6E40" w:rsidRPr="009A6521" w:rsidRDefault="00F23020" w:rsidP="002C6E40">
      <w:pPr>
        <w:pStyle w:val="Heading2"/>
        <w:rPr>
          <w:rFonts w:ascii="Times New Roman" w:hAnsi="Times New Roman" w:cs="Times New Roman"/>
          <w:sz w:val="20"/>
          <w:szCs w:val="20"/>
        </w:rPr>
      </w:pPr>
      <w:bookmarkStart w:id="2" w:name="_Toc101762925"/>
      <w:r w:rsidRPr="009A6521">
        <w:rPr>
          <w:rFonts w:ascii="Times New Roman" w:hAnsi="Times New Roman" w:cs="Times New Roman"/>
          <w:sz w:val="20"/>
          <w:szCs w:val="20"/>
        </w:rPr>
        <w:t xml:space="preserve">2a. </w:t>
      </w:r>
      <w:r w:rsidR="002C6E40" w:rsidRPr="009A6521">
        <w:rPr>
          <w:rFonts w:ascii="Times New Roman" w:hAnsi="Times New Roman" w:cs="Times New Roman"/>
          <w:sz w:val="20"/>
          <w:szCs w:val="20"/>
        </w:rPr>
        <w:t>Initial Population</w:t>
      </w:r>
      <w:bookmarkEnd w:id="2"/>
    </w:p>
    <w:p w14:paraId="6F9609E6" w14:textId="40E47D3B" w:rsidR="00CB2E90" w:rsidRPr="009A6521" w:rsidRDefault="00CB2E90" w:rsidP="00CB2E90">
      <w:pPr>
        <w:rPr>
          <w:rFonts w:ascii="Times New Roman" w:hAnsi="Times New Roman" w:cs="Times New Roman"/>
          <w:sz w:val="20"/>
          <w:szCs w:val="20"/>
        </w:rPr>
      </w:pPr>
      <w:r w:rsidRPr="009A6521">
        <w:rPr>
          <w:rFonts w:ascii="Times New Roman" w:hAnsi="Times New Roman" w:cs="Times New Roman"/>
          <w:sz w:val="20"/>
          <w:szCs w:val="20"/>
        </w:rPr>
        <w:t>Because HIV trends are not in steady state, a burn</w:t>
      </w:r>
      <w:r w:rsidR="00DB0B93" w:rsidRPr="009A6521">
        <w:rPr>
          <w:rFonts w:ascii="Times New Roman" w:hAnsi="Times New Roman" w:cs="Times New Roman"/>
          <w:sz w:val="20"/>
          <w:szCs w:val="20"/>
        </w:rPr>
        <w:t>-</w:t>
      </w:r>
      <w:r w:rsidRPr="009A6521">
        <w:rPr>
          <w:rFonts w:ascii="Times New Roman" w:hAnsi="Times New Roman" w:cs="Times New Roman"/>
          <w:sz w:val="20"/>
          <w:szCs w:val="20"/>
        </w:rPr>
        <w:t>in procedure</w:t>
      </w:r>
      <w:r w:rsidR="00DB0B93" w:rsidRPr="009A6521">
        <w:rPr>
          <w:rFonts w:ascii="Times New Roman" w:hAnsi="Times New Roman" w:cs="Times New Roman"/>
          <w:sz w:val="20"/>
          <w:szCs w:val="20"/>
        </w:rPr>
        <w:t xml:space="preserve"> for the simulation</w:t>
      </w:r>
      <w:r w:rsidRPr="009A6521">
        <w:rPr>
          <w:rFonts w:ascii="Times New Roman" w:hAnsi="Times New Roman" w:cs="Times New Roman"/>
          <w:sz w:val="20"/>
          <w:szCs w:val="20"/>
        </w:rPr>
        <w:t xml:space="preserve"> would not be an appropriate method for </w:t>
      </w:r>
      <w:r w:rsidR="00DB0B93" w:rsidRPr="009A6521">
        <w:rPr>
          <w:rFonts w:ascii="Times New Roman" w:hAnsi="Times New Roman" w:cs="Times New Roman"/>
          <w:sz w:val="20"/>
          <w:szCs w:val="20"/>
        </w:rPr>
        <w:t>determining</w:t>
      </w:r>
      <w:r w:rsidRPr="009A6521">
        <w:rPr>
          <w:rFonts w:ascii="Times New Roman" w:hAnsi="Times New Roman" w:cs="Times New Roman"/>
          <w:sz w:val="20"/>
          <w:szCs w:val="20"/>
        </w:rPr>
        <w:t xml:space="preserve"> the </w:t>
      </w:r>
      <w:r w:rsidR="00DB0B93" w:rsidRPr="009A6521">
        <w:rPr>
          <w:rFonts w:ascii="Times New Roman" w:hAnsi="Times New Roman" w:cs="Times New Roman"/>
          <w:sz w:val="20"/>
          <w:szCs w:val="20"/>
        </w:rPr>
        <w:t xml:space="preserve">characteristics of the </w:t>
      </w:r>
      <w:r w:rsidRPr="009A6521">
        <w:rPr>
          <w:rFonts w:ascii="Times New Roman" w:hAnsi="Times New Roman" w:cs="Times New Roman"/>
          <w:sz w:val="20"/>
          <w:szCs w:val="20"/>
        </w:rPr>
        <w:t xml:space="preserve">initial population. We find that </w:t>
      </w:r>
      <w:r w:rsidR="00DB0B93" w:rsidRPr="009A6521">
        <w:rPr>
          <w:rFonts w:ascii="Times New Roman" w:hAnsi="Times New Roman" w:cs="Times New Roman"/>
          <w:sz w:val="20"/>
          <w:szCs w:val="20"/>
        </w:rPr>
        <w:t xml:space="preserve">data on characteristics </w:t>
      </w:r>
      <w:r w:rsidRPr="009A6521">
        <w:rPr>
          <w:rFonts w:ascii="Times New Roman" w:hAnsi="Times New Roman" w:cs="Times New Roman"/>
          <w:sz w:val="20"/>
          <w:szCs w:val="20"/>
        </w:rPr>
        <w:t xml:space="preserve">for the MSM population are scarce. </w:t>
      </w:r>
      <w:r w:rsidR="00267638" w:rsidRPr="009A6521">
        <w:rPr>
          <w:rFonts w:ascii="Times New Roman" w:hAnsi="Times New Roman" w:cs="Times New Roman"/>
          <w:sz w:val="20"/>
          <w:szCs w:val="20"/>
        </w:rPr>
        <w:t>When MSM specific data is not available, w</w:t>
      </w:r>
      <w:r w:rsidRPr="009A6521">
        <w:rPr>
          <w:rFonts w:ascii="Times New Roman" w:hAnsi="Times New Roman" w:cs="Times New Roman"/>
          <w:sz w:val="20"/>
          <w:szCs w:val="20"/>
        </w:rPr>
        <w:t xml:space="preserve">e </w:t>
      </w:r>
      <w:r w:rsidR="00267638" w:rsidRPr="009A6521">
        <w:rPr>
          <w:rFonts w:ascii="Times New Roman" w:hAnsi="Times New Roman" w:cs="Times New Roman"/>
          <w:sz w:val="20"/>
          <w:szCs w:val="20"/>
        </w:rPr>
        <w:t>assume</w:t>
      </w:r>
      <w:r w:rsidRPr="009A6521">
        <w:rPr>
          <w:rFonts w:ascii="Times New Roman" w:hAnsi="Times New Roman" w:cs="Times New Roman"/>
          <w:sz w:val="20"/>
          <w:szCs w:val="20"/>
        </w:rPr>
        <w:t xml:space="preserve"> general population trends to our MSM community. Additionally, many of the metrics presented in literature or reports are not </w:t>
      </w:r>
      <w:r w:rsidR="00DB0B93" w:rsidRPr="009A6521">
        <w:rPr>
          <w:rFonts w:ascii="Times New Roman" w:hAnsi="Times New Roman" w:cs="Times New Roman"/>
          <w:sz w:val="20"/>
          <w:szCs w:val="20"/>
        </w:rPr>
        <w:t xml:space="preserve">given by race and age, </w:t>
      </w:r>
      <w:r w:rsidRPr="009A6521">
        <w:rPr>
          <w:rFonts w:ascii="Times New Roman" w:hAnsi="Times New Roman" w:cs="Times New Roman"/>
          <w:sz w:val="20"/>
          <w:szCs w:val="20"/>
        </w:rPr>
        <w:t xml:space="preserve">as </w:t>
      </w:r>
      <w:r w:rsidR="00DB0B93" w:rsidRPr="009A6521">
        <w:rPr>
          <w:rFonts w:ascii="Times New Roman" w:hAnsi="Times New Roman" w:cs="Times New Roman"/>
          <w:sz w:val="20"/>
          <w:szCs w:val="20"/>
        </w:rPr>
        <w:t xml:space="preserve">needed for the simulation, so </w:t>
      </w:r>
      <w:r w:rsidR="00C7232C" w:rsidRPr="009A6521">
        <w:rPr>
          <w:rFonts w:ascii="Times New Roman" w:hAnsi="Times New Roman" w:cs="Times New Roman"/>
          <w:sz w:val="20"/>
          <w:szCs w:val="20"/>
        </w:rPr>
        <w:t>we either assume independence</w:t>
      </w:r>
      <w:r w:rsidR="00267638" w:rsidRPr="009A6521">
        <w:rPr>
          <w:rFonts w:ascii="Times New Roman" w:hAnsi="Times New Roman" w:cs="Times New Roman"/>
          <w:sz w:val="20"/>
          <w:szCs w:val="20"/>
        </w:rPr>
        <w:t xml:space="preserve"> between these parameters</w:t>
      </w:r>
      <w:r w:rsidR="00C7232C" w:rsidRPr="009A6521">
        <w:rPr>
          <w:rFonts w:ascii="Times New Roman" w:hAnsi="Times New Roman" w:cs="Times New Roman"/>
          <w:sz w:val="20"/>
          <w:szCs w:val="20"/>
        </w:rPr>
        <w:t xml:space="preserve"> or develop optimization subproblems to identify a feasible </w:t>
      </w:r>
      <w:r w:rsidR="00267638" w:rsidRPr="009A6521">
        <w:rPr>
          <w:rFonts w:ascii="Times New Roman" w:hAnsi="Times New Roman" w:cs="Times New Roman"/>
          <w:sz w:val="20"/>
          <w:szCs w:val="20"/>
        </w:rPr>
        <w:t xml:space="preserve">joint </w:t>
      </w:r>
      <w:r w:rsidR="00C7232C" w:rsidRPr="009A6521">
        <w:rPr>
          <w:rFonts w:ascii="Times New Roman" w:hAnsi="Times New Roman" w:cs="Times New Roman"/>
          <w:sz w:val="20"/>
          <w:szCs w:val="20"/>
        </w:rPr>
        <w:t>distribution</w:t>
      </w:r>
      <w:r w:rsidR="00267638" w:rsidRPr="009A6521">
        <w:rPr>
          <w:rFonts w:ascii="Times New Roman" w:hAnsi="Times New Roman" w:cs="Times New Roman"/>
          <w:sz w:val="20"/>
          <w:szCs w:val="20"/>
        </w:rPr>
        <w:t xml:space="preserve"> to apply</w:t>
      </w:r>
      <w:r w:rsidR="00C7232C" w:rsidRPr="009A6521">
        <w:rPr>
          <w:rFonts w:ascii="Times New Roman" w:hAnsi="Times New Roman" w:cs="Times New Roman"/>
          <w:sz w:val="20"/>
          <w:szCs w:val="20"/>
        </w:rPr>
        <w:t>.</w:t>
      </w:r>
      <w:r w:rsidR="00C7232C" w:rsidRPr="009A6521" w:rsidDel="00DB0B93">
        <w:rPr>
          <w:rFonts w:ascii="Times New Roman" w:hAnsi="Times New Roman" w:cs="Times New Roman"/>
          <w:sz w:val="20"/>
          <w:szCs w:val="20"/>
        </w:rPr>
        <w:t xml:space="preserve"> </w:t>
      </w:r>
      <w:r w:rsidR="00267638" w:rsidRPr="009A6521">
        <w:rPr>
          <w:rFonts w:ascii="Times New Roman" w:hAnsi="Times New Roman" w:cs="Times New Roman"/>
          <w:sz w:val="20"/>
          <w:szCs w:val="20"/>
        </w:rPr>
        <w:t xml:space="preserve">In general, we use data specific to LA county wherever possible. When not available, we use proportions at the state or national level. Similarly, we aim to use MSM-specific parameters when possible but use male-specific or general population characteristics when data is not provided for MSM specifically. In Table </w:t>
      </w:r>
      <w:r w:rsidR="0002122D" w:rsidRPr="009A6521">
        <w:rPr>
          <w:rFonts w:ascii="Times New Roman" w:hAnsi="Times New Roman" w:cs="Times New Roman"/>
          <w:sz w:val="20"/>
          <w:szCs w:val="20"/>
        </w:rPr>
        <w:t>A</w:t>
      </w:r>
      <w:r w:rsidR="002E3E6C" w:rsidRPr="009A6521">
        <w:rPr>
          <w:rFonts w:ascii="Times New Roman" w:hAnsi="Times New Roman" w:cs="Times New Roman"/>
          <w:sz w:val="20"/>
          <w:szCs w:val="20"/>
        </w:rPr>
        <w:t>3</w:t>
      </w:r>
      <w:r w:rsidR="00267638" w:rsidRPr="009A6521">
        <w:rPr>
          <w:rFonts w:ascii="Times New Roman" w:hAnsi="Times New Roman" w:cs="Times New Roman"/>
          <w:sz w:val="20"/>
          <w:szCs w:val="20"/>
        </w:rPr>
        <w:t>, we present the initial population parameters.</w:t>
      </w:r>
    </w:p>
    <w:p w14:paraId="32B82969" w14:textId="550AF693" w:rsidR="00F46406" w:rsidRPr="009A6521" w:rsidRDefault="00F46406" w:rsidP="00F46406">
      <w:pPr>
        <w:pStyle w:val="Caption"/>
        <w:keepNext/>
        <w:rPr>
          <w:rFonts w:ascii="Times New Roman" w:hAnsi="Times New Roman" w:cs="Times New Roman"/>
          <w:sz w:val="20"/>
          <w:szCs w:val="20"/>
        </w:rPr>
      </w:pPr>
      <w:r w:rsidRPr="009A6521">
        <w:rPr>
          <w:rFonts w:ascii="Times New Roman" w:hAnsi="Times New Roman" w:cs="Times New Roman"/>
          <w:sz w:val="20"/>
          <w:szCs w:val="20"/>
        </w:rPr>
        <w:t xml:space="preserve">Table </w:t>
      </w:r>
      <w:r w:rsidR="009C71EA" w:rsidRPr="009A6521">
        <w:rPr>
          <w:rFonts w:ascii="Times New Roman" w:hAnsi="Times New Roman" w:cs="Times New Roman"/>
          <w:sz w:val="20"/>
          <w:szCs w:val="20"/>
        </w:rPr>
        <w:t>A</w:t>
      </w:r>
      <w:r w:rsidR="003C1031" w:rsidRPr="009A6521">
        <w:rPr>
          <w:rFonts w:ascii="Times New Roman" w:hAnsi="Times New Roman" w:cs="Times New Roman"/>
          <w:sz w:val="20"/>
          <w:szCs w:val="20"/>
        </w:rPr>
        <w:fldChar w:fldCharType="begin"/>
      </w:r>
      <w:r w:rsidR="003C1031" w:rsidRPr="009A6521">
        <w:rPr>
          <w:rFonts w:ascii="Times New Roman" w:hAnsi="Times New Roman" w:cs="Times New Roman"/>
          <w:sz w:val="20"/>
          <w:szCs w:val="20"/>
        </w:rPr>
        <w:instrText xml:space="preserve"> SEQ Table \* ARABIC </w:instrText>
      </w:r>
      <w:r w:rsidR="003C1031" w:rsidRPr="009A6521">
        <w:rPr>
          <w:rFonts w:ascii="Times New Roman" w:hAnsi="Times New Roman" w:cs="Times New Roman"/>
          <w:sz w:val="20"/>
          <w:szCs w:val="20"/>
        </w:rPr>
        <w:fldChar w:fldCharType="separate"/>
      </w:r>
      <w:r w:rsidR="006F341A" w:rsidRPr="009A6521">
        <w:rPr>
          <w:rFonts w:ascii="Times New Roman" w:hAnsi="Times New Roman" w:cs="Times New Roman"/>
          <w:noProof/>
          <w:sz w:val="20"/>
          <w:szCs w:val="20"/>
        </w:rPr>
        <w:t>3</w:t>
      </w:r>
      <w:r w:rsidR="003C1031" w:rsidRPr="009A6521">
        <w:rPr>
          <w:rFonts w:ascii="Times New Roman" w:hAnsi="Times New Roman" w:cs="Times New Roman"/>
          <w:noProof/>
          <w:sz w:val="20"/>
          <w:szCs w:val="20"/>
        </w:rPr>
        <w:fldChar w:fldCharType="end"/>
      </w:r>
      <w:r w:rsidRPr="009A6521">
        <w:rPr>
          <w:rFonts w:ascii="Times New Roman" w:hAnsi="Times New Roman" w:cs="Times New Roman"/>
          <w:sz w:val="20"/>
          <w:szCs w:val="20"/>
        </w:rPr>
        <w:t>: Initial population parameters</w:t>
      </w:r>
    </w:p>
    <w:tbl>
      <w:tblPr>
        <w:tblStyle w:val="TableGrid"/>
        <w:tblW w:w="0" w:type="auto"/>
        <w:tblLook w:val="04A0" w:firstRow="1" w:lastRow="0" w:firstColumn="1" w:lastColumn="0" w:noHBand="0" w:noVBand="1"/>
      </w:tblPr>
      <w:tblGrid>
        <w:gridCol w:w="2585"/>
        <w:gridCol w:w="2850"/>
        <w:gridCol w:w="2030"/>
        <w:gridCol w:w="1885"/>
      </w:tblGrid>
      <w:tr w:rsidR="00F73DF9" w:rsidRPr="009A6521" w14:paraId="55D86EB5" w14:textId="77777777" w:rsidTr="00950033">
        <w:tc>
          <w:tcPr>
            <w:tcW w:w="2585" w:type="dxa"/>
          </w:tcPr>
          <w:p w14:paraId="107D316E" w14:textId="4F23BA1E" w:rsidR="00A91573" w:rsidRPr="009A6521" w:rsidRDefault="00A91573" w:rsidP="00CB2E90">
            <w:pPr>
              <w:rPr>
                <w:rFonts w:ascii="Times New Roman" w:hAnsi="Times New Roman" w:cs="Times New Roman"/>
                <w:b/>
                <w:bCs/>
                <w:sz w:val="20"/>
                <w:szCs w:val="20"/>
              </w:rPr>
            </w:pPr>
            <w:r w:rsidRPr="009A6521">
              <w:rPr>
                <w:rFonts w:ascii="Times New Roman" w:hAnsi="Times New Roman" w:cs="Times New Roman"/>
                <w:b/>
                <w:bCs/>
                <w:sz w:val="20"/>
                <w:szCs w:val="20"/>
              </w:rPr>
              <w:t>Parameter</w:t>
            </w:r>
          </w:p>
        </w:tc>
        <w:tc>
          <w:tcPr>
            <w:tcW w:w="2850" w:type="dxa"/>
          </w:tcPr>
          <w:p w14:paraId="2DDE0FFF" w14:textId="0EC4984D" w:rsidR="00A91573" w:rsidRPr="009A6521" w:rsidRDefault="00A91573" w:rsidP="00CB2E90">
            <w:pPr>
              <w:rPr>
                <w:rFonts w:ascii="Times New Roman" w:hAnsi="Times New Roman" w:cs="Times New Roman"/>
                <w:b/>
                <w:bCs/>
                <w:sz w:val="20"/>
                <w:szCs w:val="20"/>
              </w:rPr>
            </w:pPr>
            <w:r w:rsidRPr="009A6521">
              <w:rPr>
                <w:rFonts w:ascii="Times New Roman" w:hAnsi="Times New Roman" w:cs="Times New Roman"/>
                <w:b/>
                <w:bCs/>
                <w:sz w:val="20"/>
                <w:szCs w:val="20"/>
              </w:rPr>
              <w:t>Value</w:t>
            </w:r>
          </w:p>
        </w:tc>
        <w:tc>
          <w:tcPr>
            <w:tcW w:w="2030" w:type="dxa"/>
          </w:tcPr>
          <w:p w14:paraId="3B18649B" w14:textId="6475012C" w:rsidR="00A91573" w:rsidRPr="009A6521" w:rsidRDefault="00A91573" w:rsidP="00CB2E90">
            <w:pPr>
              <w:rPr>
                <w:rFonts w:ascii="Times New Roman" w:hAnsi="Times New Roman" w:cs="Times New Roman"/>
                <w:b/>
                <w:bCs/>
                <w:sz w:val="20"/>
                <w:szCs w:val="20"/>
              </w:rPr>
            </w:pPr>
            <w:r w:rsidRPr="009A6521">
              <w:rPr>
                <w:rFonts w:ascii="Times New Roman" w:hAnsi="Times New Roman" w:cs="Times New Roman"/>
                <w:b/>
                <w:bCs/>
                <w:sz w:val="20"/>
                <w:szCs w:val="20"/>
              </w:rPr>
              <w:t>Range</w:t>
            </w:r>
          </w:p>
        </w:tc>
        <w:tc>
          <w:tcPr>
            <w:tcW w:w="1885" w:type="dxa"/>
          </w:tcPr>
          <w:p w14:paraId="31D86647" w14:textId="28C4EEA0" w:rsidR="00A91573" w:rsidRPr="009A6521" w:rsidRDefault="00A91573" w:rsidP="00CB2E90">
            <w:pPr>
              <w:rPr>
                <w:rFonts w:ascii="Times New Roman" w:hAnsi="Times New Roman" w:cs="Times New Roman"/>
                <w:b/>
                <w:bCs/>
                <w:sz w:val="20"/>
                <w:szCs w:val="20"/>
              </w:rPr>
            </w:pPr>
            <w:r w:rsidRPr="009A6521">
              <w:rPr>
                <w:rFonts w:ascii="Times New Roman" w:hAnsi="Times New Roman" w:cs="Times New Roman"/>
                <w:b/>
                <w:bCs/>
                <w:sz w:val="20"/>
                <w:szCs w:val="20"/>
              </w:rPr>
              <w:t>Source</w:t>
            </w:r>
          </w:p>
        </w:tc>
      </w:tr>
      <w:tr w:rsidR="00F73DF9" w:rsidRPr="009A6521" w14:paraId="2B91B9FD" w14:textId="77777777" w:rsidTr="00950033">
        <w:tc>
          <w:tcPr>
            <w:tcW w:w="2585" w:type="dxa"/>
          </w:tcPr>
          <w:p w14:paraId="6B1C0971" w14:textId="25BE4C13" w:rsidR="00A91573" w:rsidRPr="009A6521" w:rsidRDefault="00A91573" w:rsidP="00CB2E90">
            <w:pPr>
              <w:rPr>
                <w:rFonts w:ascii="Times New Roman" w:hAnsi="Times New Roman" w:cs="Times New Roman"/>
                <w:sz w:val="20"/>
                <w:szCs w:val="20"/>
              </w:rPr>
            </w:pPr>
            <w:r w:rsidRPr="009A6521">
              <w:rPr>
                <w:rFonts w:ascii="Times New Roman" w:hAnsi="Times New Roman" w:cs="Times New Roman"/>
                <w:sz w:val="20"/>
                <w:szCs w:val="20"/>
              </w:rPr>
              <w:t>LA County MSM Count</w:t>
            </w:r>
          </w:p>
        </w:tc>
        <w:tc>
          <w:tcPr>
            <w:tcW w:w="2850" w:type="dxa"/>
          </w:tcPr>
          <w:p w14:paraId="2DA31F46" w14:textId="05EB993D" w:rsidR="00A91573" w:rsidRPr="009A6521" w:rsidRDefault="00A91573" w:rsidP="00CB2E90">
            <w:pPr>
              <w:rPr>
                <w:rFonts w:ascii="Times New Roman" w:hAnsi="Times New Roman" w:cs="Times New Roman"/>
                <w:sz w:val="20"/>
                <w:szCs w:val="20"/>
              </w:rPr>
            </w:pPr>
            <w:r w:rsidRPr="009A6521">
              <w:rPr>
                <w:rFonts w:ascii="Times New Roman" w:hAnsi="Times New Roman" w:cs="Times New Roman"/>
                <w:sz w:val="20"/>
                <w:szCs w:val="20"/>
              </w:rPr>
              <w:t>251521</w:t>
            </w:r>
          </w:p>
        </w:tc>
        <w:tc>
          <w:tcPr>
            <w:tcW w:w="2030" w:type="dxa"/>
          </w:tcPr>
          <w:p w14:paraId="65F39792" w14:textId="4A8A8A8B" w:rsidR="00A91573" w:rsidRPr="009A6521" w:rsidRDefault="00A91573" w:rsidP="00CB2E90">
            <w:pPr>
              <w:rPr>
                <w:rFonts w:ascii="Times New Roman" w:hAnsi="Times New Roman" w:cs="Times New Roman"/>
                <w:sz w:val="20"/>
                <w:szCs w:val="20"/>
              </w:rPr>
            </w:pPr>
            <w:r w:rsidRPr="009A6521">
              <w:rPr>
                <w:rFonts w:ascii="Times New Roman" w:hAnsi="Times New Roman" w:cs="Times New Roman"/>
                <w:sz w:val="20"/>
                <w:szCs w:val="20"/>
              </w:rPr>
              <w:t>[234,636 – 300,628]</w:t>
            </w:r>
          </w:p>
        </w:tc>
        <w:tc>
          <w:tcPr>
            <w:tcW w:w="1885" w:type="dxa"/>
          </w:tcPr>
          <w:p w14:paraId="4D0A9F65" w14:textId="2D5E5D8A" w:rsidR="00A91573" w:rsidRPr="009A6521" w:rsidRDefault="00A91573" w:rsidP="00CB2E90">
            <w:pPr>
              <w:rPr>
                <w:rFonts w:ascii="Times New Roman" w:hAnsi="Times New Roman" w:cs="Times New Roman"/>
                <w:sz w:val="20"/>
                <w:szCs w:val="20"/>
              </w:rPr>
            </w:pP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{"citationItems":[{"id":"ITEM-1","itemData":{"DOI":"10.1177/003335491112600110","ISSN":"0033-3549","PMID":"21351396","abstract":"OBJECTIVES Men who have sex with men (MSM) bear the greatest burden of human immunodeficiency virus (HIV)/acquired immunodeficiency syndrome (AIDS) in every state in the U.S., but their populations are poorly defined. We estimated and compared populations of MSM in 2007 by region, state, and race/ethnicity. METHODS We averaged findings from two statistical models we had previously developed to estimate the total state-specific percentage and number of males who were MSM. The models were based, respectively, on state-specific rural/ suburban/urban characteristics and an index using state-specific household census data on same-sex male unmarried partners. A third model, based on racial/ethnic ratios from a nationally representative behavioral survey, partitioned these statewide numbers by race/ethnicity. RESULTS Of an estimated 7.1 million MSM residing in the U.S. in 2007, 71.4% (5.1 million) were white, 15.9% (1.1 million) were Hispanic, 8.9% (635,000) were black, 2.7% (191,000) were Asian, 0.4% (26,000) were American Indian/Alaska Native, 0.1% (6,000) were Native Hawaiian/other Pacific Islander, and 0.6% (41,000) were of multiple/unknown race/ethnicity. The overall U.S. percentage of males who were MSM (6.4%) varied from 3.3% in South Dakota to 13.2% in the District of Columbia, which we treated as a state. Estimated numbers of MSM ranged from 9,612 in Wyoming to 1,104,805 in California. CONCLUSIONS Plausible estimates of MSM populations by state and race/ethnicity can inform and guide HIV/AIDS surveillance, allocation of resources, and advocacy. They can help in the planning, implementation, and evaluation of HIV prevention programs and other services. Using MSM numbers as denominators, estimates of population-based MSM HIV incidence, prevalence, and mortality rates could help clarify national and state-level epidemic dynamics. Until corroborated by other modeling and/or empirical research, these estimates should be used with caution.","author":[{"dropping-particle":"","family":"Lieb","given":"Spencer","non-dropping-particle":"","parse-names":false,"suffix":""},{"dropping-particle":"","family":"Fallon","given":"Stephen J","non-dropping-particle":"","parse-names":false,"suffix":""},{"dropping-particle":"","family":"Friedman","given":"Samuel R","non-dropping-particle":"","parse-names":false,"suffix":""},{"dropping-particle":"","family":"Thompson","given":"Daniel R","non-dropping-particle":"","parse-names":false,"suffix":""},{"dropping-particle":"","family":"Gates","given":"Gary J","non-dropping-particle":"","parse-names":false,"suffix":""},{"dropping-particle":"","family":"Liberti","given":"Thomas M","non-dropping-particle":"","parse-names":false,"suffix":""},{"dropping-particle":"","family":"Malow","given":"Robert M","non-dropping-particle":"","parse-names":false,"suffix":""}],"container-title":"Public health reports (Washington, D.C. : 1974)","id":"ITEM-1","issue":"1","issued":{"date-parts":[["0"]]},"page":"60-72","title":"Statewide estimation of racial/ethnic populations of men who have sex with men in the U.S.","type":"article-journal","volume":"126"},"uris":["http://www.mendeley.com/documents/?uuid=c4dcc122-7811-462f-863a-8ef9ce0c78aa"]},{"id":"ITEM-2","itemData":{"DOI":"10.2196/publichealth.5365","ISSN":"2369-2960","author":[{"dropping-particle":"","family":"Grey","given":"Jeremy A","non-dropping-particle":"","parse-names":false,"suffix":""},{"dropping-particle":"","family":"Bernstein","given":"Kyle T","non-dropping-particle":"","parse-names":false,"suffix":""},{"dropping-particle":"","family":"Sullivan","given":"Patrick S","non-dropping-particle":"","parse-names":false,"suffix":""},{"dropping-particle":"","family":"Purcell","given":"David W","non-dropping-particle":"","parse-names":false,"suffix":""},{"dropping-particle":"","family":"Chesson","given":"Harrell W","non-dropping-particle":"","parse-names":false,"suffix":""},{"dropping-particle":"","family":"Gift","given":"Thomas L","non-dropping-particle":"","parse-names":false,"suffix":""},{"dropping-particle":"","family":"Rosenberg","given":"Eli S","non-dropping-particle":"","parse-names":false,"suffix":""}],"container-title":"JMIR Public Health and Surveillance","id":"ITEM-2","issue":"1","issued":{"date-parts":[["2016","4","21"]]},"page":"e14","title":"Estimating the Population Sizes of Men Who Have Sex With Men in US States and Counties Using Data From the American Community Survey","type":"article-journal","volume":"2"},"uris":["http://www.mendeley.com/documents/?uuid=3bb5ad3c-22be-4475-a29a-10ff8fb503ec"]}],"mendeley":{"formattedCitation":"&lt;sup&gt;1,2&lt;/sup&gt;","plainTextFormattedCitation":"1,2","previouslyFormattedCitation":"&lt;sup&gt;1,2&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1,2</w:t>
            </w:r>
            <w:r w:rsidRPr="009A6521">
              <w:rPr>
                <w:rFonts w:ascii="Times New Roman" w:hAnsi="Times New Roman" w:cs="Times New Roman"/>
                <w:sz w:val="20"/>
                <w:szCs w:val="20"/>
              </w:rPr>
              <w:fldChar w:fldCharType="end"/>
            </w:r>
          </w:p>
        </w:tc>
      </w:tr>
      <w:tr w:rsidR="00F73DF9" w:rsidRPr="009A6521" w14:paraId="04D2CED7" w14:textId="77777777" w:rsidTr="00950033">
        <w:tc>
          <w:tcPr>
            <w:tcW w:w="2585" w:type="dxa"/>
          </w:tcPr>
          <w:p w14:paraId="1098DFA7" w14:textId="190EDAFC" w:rsidR="00A91573" w:rsidRPr="009A6521" w:rsidRDefault="00AF0C64" w:rsidP="00CB2E90">
            <w:pPr>
              <w:rPr>
                <w:rFonts w:ascii="Times New Roman" w:hAnsi="Times New Roman" w:cs="Times New Roman"/>
                <w:sz w:val="20"/>
                <w:szCs w:val="20"/>
              </w:rPr>
            </w:pPr>
            <w:r w:rsidRPr="009A6521">
              <w:rPr>
                <w:rFonts w:ascii="Times New Roman" w:hAnsi="Times New Roman" w:cs="Times New Roman"/>
                <w:sz w:val="20"/>
                <w:szCs w:val="20"/>
              </w:rPr>
              <w:t>LA County Proportion of Male Population</w:t>
            </w:r>
            <w:r w:rsidR="00A91573" w:rsidRPr="009A6521">
              <w:rPr>
                <w:rFonts w:ascii="Times New Roman" w:hAnsi="Times New Roman" w:cs="Times New Roman"/>
                <w:sz w:val="20"/>
                <w:szCs w:val="20"/>
              </w:rPr>
              <w:t xml:space="preserve"> by Age*</w:t>
            </w:r>
          </w:p>
        </w:tc>
        <w:tc>
          <w:tcPr>
            <w:tcW w:w="2850" w:type="dxa"/>
          </w:tcPr>
          <w:p w14:paraId="53C8BABF" w14:textId="6E4ABA3C" w:rsidR="00A91573" w:rsidRPr="009A6521" w:rsidRDefault="00A91573" w:rsidP="00CB2E90">
            <w:pPr>
              <w:rPr>
                <w:rFonts w:ascii="Times New Roman" w:hAnsi="Times New Roman" w:cs="Times New Roman"/>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1, 0</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1, 0</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1, 0</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09, 0</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09, 0</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09, 0</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09, 0</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08, 0</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07, 0</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06, 0</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04, 0</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03, 0</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02, 0</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02, 0</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01]</w:t>
            </w:r>
          </w:p>
        </w:tc>
        <w:tc>
          <w:tcPr>
            <w:tcW w:w="2030" w:type="dxa"/>
          </w:tcPr>
          <w:p w14:paraId="56B10A40" w14:textId="77777777" w:rsidR="00A91573" w:rsidRPr="009A6521" w:rsidRDefault="00A91573" w:rsidP="00CB2E90">
            <w:pPr>
              <w:rPr>
                <w:rFonts w:ascii="Times New Roman" w:hAnsi="Times New Roman" w:cs="Times New Roman"/>
                <w:sz w:val="20"/>
                <w:szCs w:val="20"/>
              </w:rPr>
            </w:pPr>
          </w:p>
        </w:tc>
        <w:tc>
          <w:tcPr>
            <w:tcW w:w="1885" w:type="dxa"/>
          </w:tcPr>
          <w:p w14:paraId="60E3236C" w14:textId="4E8012D0" w:rsidR="00A91573" w:rsidRPr="009A6521" w:rsidRDefault="00EA325D" w:rsidP="00CB2E90">
            <w:pPr>
              <w:rPr>
                <w:rFonts w:ascii="Times New Roman" w:hAnsi="Times New Roman" w:cs="Times New Roman"/>
                <w:sz w:val="20"/>
                <w:szCs w:val="20"/>
              </w:rPr>
            </w:pPr>
            <w:r w:rsidRPr="009A6521">
              <w:rPr>
                <w:rFonts w:ascii="Times New Roman" w:hAnsi="Times New Roman" w:cs="Times New Roman"/>
                <w:color w:val="000000" w:themeColor="text1"/>
                <w:sz w:val="20"/>
                <w:szCs w:val="20"/>
              </w:rPr>
              <w:t>Calculated from LAC Department of Public Health</w:t>
            </w:r>
          </w:p>
        </w:tc>
      </w:tr>
      <w:tr w:rsidR="00AF0C64" w:rsidRPr="009A6521" w14:paraId="7D00C6AB" w14:textId="77777777" w:rsidTr="00950033">
        <w:tc>
          <w:tcPr>
            <w:tcW w:w="2585" w:type="dxa"/>
          </w:tcPr>
          <w:p w14:paraId="23B6D11D" w14:textId="6E83B3AF" w:rsidR="00AF0C64" w:rsidRPr="009A6521" w:rsidRDefault="00AF0C64" w:rsidP="00AF0C64">
            <w:pPr>
              <w:rPr>
                <w:rFonts w:ascii="Times New Roman" w:hAnsi="Times New Roman" w:cs="Times New Roman"/>
                <w:sz w:val="20"/>
                <w:szCs w:val="20"/>
              </w:rPr>
            </w:pPr>
            <w:r w:rsidRPr="009A6521">
              <w:rPr>
                <w:rFonts w:ascii="Times New Roman" w:hAnsi="Times New Roman" w:cs="Times New Roman"/>
                <w:sz w:val="20"/>
                <w:szCs w:val="20"/>
              </w:rPr>
              <w:t>LA County Proportion of Population by race (Proportion)**</w:t>
            </w:r>
          </w:p>
        </w:tc>
        <w:tc>
          <w:tcPr>
            <w:tcW w:w="2850" w:type="dxa"/>
          </w:tcPr>
          <w:p w14:paraId="37810CF1" w14:textId="021285F1" w:rsidR="00AF0C64" w:rsidRPr="009A6521" w:rsidRDefault="00AF0C64" w:rsidP="00AF0C64">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57, 0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33]</w:t>
            </w:r>
          </w:p>
        </w:tc>
        <w:tc>
          <w:tcPr>
            <w:tcW w:w="2030" w:type="dxa"/>
          </w:tcPr>
          <w:p w14:paraId="6CDA575C" w14:textId="77777777" w:rsidR="00AF0C64" w:rsidRPr="009A6521" w:rsidRDefault="00AF0C64" w:rsidP="00AF0C64">
            <w:pPr>
              <w:rPr>
                <w:rFonts w:ascii="Times New Roman" w:hAnsi="Times New Roman" w:cs="Times New Roman"/>
                <w:sz w:val="20"/>
                <w:szCs w:val="20"/>
              </w:rPr>
            </w:pPr>
          </w:p>
        </w:tc>
        <w:tc>
          <w:tcPr>
            <w:tcW w:w="1885" w:type="dxa"/>
          </w:tcPr>
          <w:p w14:paraId="0F564E26" w14:textId="65E4AD6C" w:rsidR="00AF0C64" w:rsidRPr="009A6521" w:rsidRDefault="00AF0C64" w:rsidP="00AF0C64">
            <w:pPr>
              <w:rPr>
                <w:rFonts w:ascii="Times New Roman" w:hAnsi="Times New Roman" w:cs="Times New Roman"/>
                <w:sz w:val="20"/>
                <w:szCs w:val="20"/>
              </w:rPr>
            </w:pP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{"citationItems":[{"id":"ITEM-1","itemData":{"URL":"https://www.census.gov/quickfacts/fact/table/losangelescountycalifornia/PST045219","author":[{"dropping-particle":"","family":"United States Census Bureau","given":"","non-dropping-particle":"","parse-names":false,"suffix":""}],"id":"ITEM-1","issued":{"date-parts":[["0"]]},"title":"QuickFacts: Los Angeles County","type":"webpage"},"uris":["http://www.mendeley.com/documents/?uuid=51e87507-15a8-4a58-8a24-f7211dbac99d"]},{"id":"ITEM-2","itemData":{"URL":"https://statisticalatlas.com/county/California/Los-Angeles-County/Race-and-Ethnicity","accessed":{"date-parts":[["2020","1","11"]]},"id":"ITEM-2","issued":{"date-parts":[["0"]]},"title":"Race and Ethnicity in Los Angeles County, California","type":"webpage"},"uris":["http://www.mendeley.com/documents/?uuid=83f25bd8-e6b9-4779-a70c-78b15f249c63"]}],"mendeley":{"formattedCitation":"&lt;sup&gt;3,4&lt;/sup&gt;","plainTextFormattedCitation":"3,4","previouslyFormattedCitation":"&lt;sup&gt;3,4&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3,4</w:t>
            </w:r>
            <w:r w:rsidRPr="009A6521">
              <w:rPr>
                <w:rFonts w:ascii="Times New Roman" w:hAnsi="Times New Roman" w:cs="Times New Roman"/>
                <w:sz w:val="20"/>
                <w:szCs w:val="20"/>
              </w:rPr>
              <w:fldChar w:fldCharType="end"/>
            </w:r>
          </w:p>
        </w:tc>
      </w:tr>
      <w:tr w:rsidR="00096A06" w:rsidRPr="009A6521" w14:paraId="3021372A" w14:textId="77777777" w:rsidTr="00950033">
        <w:tc>
          <w:tcPr>
            <w:tcW w:w="2585" w:type="dxa"/>
          </w:tcPr>
          <w:p w14:paraId="2655B119" w14:textId="2E89195E" w:rsidR="00096A06" w:rsidRPr="009A6521" w:rsidRDefault="00096A06" w:rsidP="00096A06">
            <w:pPr>
              <w:rPr>
                <w:rFonts w:ascii="Times New Roman" w:hAnsi="Times New Roman" w:cs="Times New Roman"/>
                <w:sz w:val="20"/>
                <w:szCs w:val="20"/>
              </w:rPr>
            </w:pPr>
            <w:r w:rsidRPr="009A6521">
              <w:rPr>
                <w:rFonts w:ascii="Times New Roman" w:hAnsi="Times New Roman" w:cs="Times New Roman"/>
                <w:sz w:val="20"/>
                <w:szCs w:val="20"/>
              </w:rPr>
              <w:t>MSM Diagnosed PLWH (Proportion)</w:t>
            </w:r>
          </w:p>
        </w:tc>
        <w:tc>
          <w:tcPr>
            <w:tcW w:w="2850" w:type="dxa"/>
          </w:tcPr>
          <w:p w14:paraId="4077DF41" w14:textId="43CA49DD" w:rsidR="00096A06" w:rsidRPr="009A6521" w:rsidRDefault="00096A06" w:rsidP="00096A06">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158</w:t>
            </w:r>
          </w:p>
        </w:tc>
        <w:tc>
          <w:tcPr>
            <w:tcW w:w="2030" w:type="dxa"/>
          </w:tcPr>
          <w:p w14:paraId="51BC8BEA" w14:textId="77777777" w:rsidR="00096A06" w:rsidRPr="009A6521" w:rsidRDefault="00096A06" w:rsidP="00096A06">
            <w:pPr>
              <w:rPr>
                <w:rFonts w:ascii="Times New Roman" w:hAnsi="Times New Roman" w:cs="Times New Roman"/>
                <w:sz w:val="20"/>
                <w:szCs w:val="20"/>
              </w:rPr>
            </w:pPr>
          </w:p>
        </w:tc>
        <w:tc>
          <w:tcPr>
            <w:tcW w:w="1885" w:type="dxa"/>
          </w:tcPr>
          <w:p w14:paraId="49507EE7" w14:textId="4319CD6B" w:rsidR="00096A06" w:rsidRPr="009A6521" w:rsidRDefault="00096A06" w:rsidP="00096A06">
            <w:pPr>
              <w:rPr>
                <w:rFonts w:ascii="Times New Roman" w:hAnsi="Times New Roman" w:cs="Times New Roman"/>
                <w:sz w:val="20"/>
                <w:szCs w:val="20"/>
              </w:rPr>
            </w:pPr>
            <w:r w:rsidRPr="009A6521">
              <w:rPr>
                <w:rFonts w:ascii="Times New Roman" w:hAnsi="Times New Roman" w:cs="Times New Roman"/>
                <w:color w:val="000000" w:themeColor="text1"/>
                <w:sz w:val="20"/>
                <w:szCs w:val="20"/>
              </w:rPr>
              <w:t>Calculated from LAC Department of Public Health</w:t>
            </w:r>
          </w:p>
        </w:tc>
      </w:tr>
      <w:tr w:rsidR="00096A06" w:rsidRPr="009A6521" w14:paraId="2E3199D7" w14:textId="77777777" w:rsidTr="00950033">
        <w:tc>
          <w:tcPr>
            <w:tcW w:w="2585" w:type="dxa"/>
          </w:tcPr>
          <w:p w14:paraId="054E1888" w14:textId="663666D4" w:rsidR="00096A06" w:rsidRPr="009A6521" w:rsidRDefault="00096A06" w:rsidP="00096A06">
            <w:pPr>
              <w:rPr>
                <w:rFonts w:ascii="Times New Roman" w:hAnsi="Times New Roman" w:cs="Times New Roman"/>
                <w:sz w:val="20"/>
                <w:szCs w:val="20"/>
              </w:rPr>
            </w:pPr>
            <w:r w:rsidRPr="009A6521">
              <w:rPr>
                <w:rFonts w:ascii="Times New Roman" w:hAnsi="Times New Roman" w:cs="Times New Roman"/>
                <w:sz w:val="20"/>
                <w:szCs w:val="20"/>
              </w:rPr>
              <w:t xml:space="preserve">MSM undiagnosed PLWH (Proportion of PLWH) </w:t>
            </w:r>
          </w:p>
        </w:tc>
        <w:tc>
          <w:tcPr>
            <w:tcW w:w="2850" w:type="dxa"/>
          </w:tcPr>
          <w:p w14:paraId="200FDDD1" w14:textId="545E9C8A" w:rsidR="00096A06" w:rsidRPr="009A6521" w:rsidRDefault="00096A06" w:rsidP="00096A06">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135</w:t>
            </w:r>
          </w:p>
        </w:tc>
        <w:tc>
          <w:tcPr>
            <w:tcW w:w="2030" w:type="dxa"/>
          </w:tcPr>
          <w:p w14:paraId="1BBD6E8C" w14:textId="513E57CC" w:rsidR="00096A06" w:rsidRPr="009A6521" w:rsidRDefault="00096A06" w:rsidP="00096A06">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108, 0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136]</w:t>
            </w:r>
          </w:p>
        </w:tc>
        <w:tc>
          <w:tcPr>
            <w:tcW w:w="1885" w:type="dxa"/>
          </w:tcPr>
          <w:p w14:paraId="4D46BF9C" w14:textId="2AD262DD" w:rsidR="00096A06" w:rsidRPr="009A6521" w:rsidRDefault="00096A06" w:rsidP="00096A06">
            <w:pPr>
              <w:rPr>
                <w:rFonts w:ascii="Times New Roman" w:hAnsi="Times New Roman" w:cs="Times New Roman"/>
                <w:sz w:val="20"/>
                <w:szCs w:val="20"/>
              </w:rPr>
            </w:pPr>
            <w:r w:rsidRPr="009A6521">
              <w:rPr>
                <w:rFonts w:ascii="Times New Roman" w:hAnsi="Times New Roman" w:cs="Times New Roman"/>
                <w:sz w:val="20"/>
                <w:szCs w:val="20"/>
              </w:rPr>
              <w:t xml:space="preserve">Table 2 of </w:t>
            </w: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{"citationItems":[{"id":"ITEM-1","itemData":{"ISSN":"1545-861X","PMID":"26110835","abstract":"Persons unaware of their human immunodeficiency virus (HIV) infection contribute nearly one third of ongoing transmission in the United States. Among the estimated 1.2 million persons living with HIV in the United States in 2011, 14% had undiagnosed infections. To accelerate progress toward reducing undiagnosed HIV infection, CDC and its partners have pursued an approach that includes expanding HIV testing in communities with high HIV infection rates. To measure the prevalence of diagnosed and undiagnosed HIV infection for the 50 states and the District of Columbia (DC), CDC analyzed data from the National HIV Surveillance System. In 42 jurisdictions with numerically stable estimates, HIV prevalence in 2012 ranged from 110 per 100,000 persons (Iowa) to 3,936 per 100,000 (DC). The percentage of persons living with diagnosed HIV ranged from 77% in Louisiana to ≥90% in Colorado, Connecticut, Delaware, Hawaii, and New York. In 39 jurisdictions with numerically stable estimates, the percentage of HIV cases with diagnosed infection among men who have sex with men (MSM) ranged from 75% in Louisiana to ≥90% in Hawaii and New York. These data demonstrate the need for interventions and public health strategies to reduce the prevalence of undiagnosed HIV infection. Because the percentage of persons with undiagnosed HIV varies by geographic area, efforts tailored to each area's unique circumstances might be needed to increase the percentage of persons aware of their infection.","author":[{"dropping-particle":"","family":"Hall","given":"H Irene","non-dropping-particle":"","parse-names":false,"suffix":""},{"dropping-particle":"","family":"An","given":"Qian","non-dropping-particle":"","parse-names":false,"suffix":""},{"dropping-particle":"","family":"Tang","given":"Tian","non-dropping-particle":"","parse-names":false,"suffix":""},{"dropping-particle":"","family":"Song","given":"Ruiguang","non-dropping-particle":"","parse-names":false,"suffix":""},{"dropping-particle":"","family":"Chen","given":"Mi","non-dropping-particle":"","parse-names":false,"suffix":""},{"dropping-particle":"","family":"Green","given":"Timothy","non-dropping-particle":"","parse-names":false,"suffix":""},{"dropping-particle":"","family":"Kang","given":"Jian","non-dropping-particle":"","parse-names":false,"suffix":""},{"dropping-particle":"","family":"Centers for Disease Control and Prevention (CDC)","given":"","non-dropping-particle":"","parse-names":false,"suffix":""}],"container-title":"MMWR. Morbidity and mortality weekly report","id":"ITEM-1","issue":"24","issued":{"date-parts":[["2015","6","26"]]},"page":"657-62","title":"Prevalence of Diagnosed and Undiagnosed HIV Infection--United States, 2008-2012.","type":"article-journal","volume":"64"},"uris":["http://www.mendeley.com/documents/?uuid=c57ad3c7-3bf8-4b38-bed8-2673b5b755ce"]}],"mendeley":{"formattedCitation":"&lt;sup&gt;5&lt;/sup&gt;","plainTextFormattedCitation":"5","previouslyFormattedCitation":"&lt;sup&gt;5&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5</w:t>
            </w:r>
            <w:r w:rsidRPr="009A6521">
              <w:rPr>
                <w:rFonts w:ascii="Times New Roman" w:hAnsi="Times New Roman" w:cs="Times New Roman"/>
                <w:sz w:val="20"/>
                <w:szCs w:val="20"/>
              </w:rPr>
              <w:fldChar w:fldCharType="end"/>
            </w:r>
          </w:p>
        </w:tc>
      </w:tr>
      <w:tr w:rsidR="00096A06" w:rsidRPr="009A6521" w14:paraId="076E2CDF" w14:textId="77777777" w:rsidTr="00950033">
        <w:tc>
          <w:tcPr>
            <w:tcW w:w="2585" w:type="dxa"/>
          </w:tcPr>
          <w:p w14:paraId="3FE7A299" w14:textId="25D5C907" w:rsidR="00096A06" w:rsidRPr="009A6521" w:rsidRDefault="00096A06" w:rsidP="00096A06">
            <w:pPr>
              <w:rPr>
                <w:rFonts w:ascii="Times New Roman" w:hAnsi="Times New Roman" w:cs="Times New Roman"/>
                <w:sz w:val="20"/>
                <w:szCs w:val="20"/>
              </w:rPr>
            </w:pPr>
            <w:r w:rsidRPr="009A6521">
              <w:rPr>
                <w:rFonts w:ascii="Times New Roman" w:hAnsi="Times New Roman" w:cs="Times New Roman"/>
                <w:sz w:val="20"/>
                <w:szCs w:val="20"/>
              </w:rPr>
              <w:t>MSM PLWH (Proportion)</w:t>
            </w:r>
          </w:p>
        </w:tc>
        <w:tc>
          <w:tcPr>
            <w:tcW w:w="2850" w:type="dxa"/>
          </w:tcPr>
          <w:p w14:paraId="3455AB16" w14:textId="24D58C26" w:rsidR="00096A06" w:rsidRPr="009A6521" w:rsidRDefault="00096A06" w:rsidP="00096A06">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183</w:t>
            </w:r>
          </w:p>
        </w:tc>
        <w:tc>
          <w:tcPr>
            <w:tcW w:w="2030" w:type="dxa"/>
          </w:tcPr>
          <w:p w14:paraId="55914D39" w14:textId="73FB668F" w:rsidR="00096A06" w:rsidRPr="009A6521" w:rsidRDefault="00096A06" w:rsidP="00096A06">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07, 0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371]</w:t>
            </w:r>
          </w:p>
        </w:tc>
        <w:tc>
          <w:tcPr>
            <w:tcW w:w="1885" w:type="dxa"/>
          </w:tcPr>
          <w:p w14:paraId="424C6291" w14:textId="1D5BD821" w:rsidR="00096A06" w:rsidRPr="009A6521" w:rsidRDefault="00096A06" w:rsidP="00096A06">
            <w:pPr>
              <w:rPr>
                <w:rFonts w:ascii="Times New Roman" w:hAnsi="Times New Roman" w:cs="Times New Roman"/>
                <w:sz w:val="20"/>
                <w:szCs w:val="20"/>
              </w:rPr>
            </w:pPr>
            <w:r w:rsidRPr="009A6521">
              <w:rPr>
                <w:rFonts w:ascii="Times New Roman" w:hAnsi="Times New Roman" w:cs="Times New Roman"/>
                <w:sz w:val="20"/>
                <w:szCs w:val="20"/>
              </w:rPr>
              <w:t xml:space="preserve">Calculated from </w:t>
            </w: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{"citationItems":[{"id":"ITEM-1","itemData":{"author":[{"dropping-particle":"","family":"Centers for Disease Control and Prevention (CDC)","given":"","non-dropping-particle":"","parse-names":false,"suffix":""}],"id":"ITEM-1","issued":{"date-parts":[["2019"]]},"title":"HIV Infection Risk, Prevention, and Testing Behaviors Among Men Who Have Sex With Men - National HIV Behavioral Surveillance 23 U.S. Cities, 2017","type":"report"},"uris":["http://www.mendeley.com/documents/?uuid=69662618-8a57-4719-bc77-fdc06c7e1dc5"]}],"mendeley":{"formattedCitation":"&lt;sup&gt;6&lt;/sup&gt;","plainTextFormattedCitation":"6","previouslyFormattedCitation":"&lt;sup&gt;6&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6</w:t>
            </w:r>
            <w:r w:rsidRPr="009A6521">
              <w:rPr>
                <w:rFonts w:ascii="Times New Roman" w:hAnsi="Times New Roman" w:cs="Times New Roman"/>
                <w:sz w:val="20"/>
                <w:szCs w:val="20"/>
              </w:rPr>
              <w:fldChar w:fldCharType="end"/>
            </w:r>
          </w:p>
        </w:tc>
      </w:tr>
      <w:tr w:rsidR="00096A06" w:rsidRPr="009A6521" w14:paraId="11743545" w14:textId="77777777" w:rsidTr="00950033">
        <w:tc>
          <w:tcPr>
            <w:tcW w:w="2585" w:type="dxa"/>
          </w:tcPr>
          <w:p w14:paraId="28BC1279" w14:textId="4C928B6D" w:rsidR="00096A06" w:rsidRPr="009A6521" w:rsidRDefault="00096A06" w:rsidP="00096A06">
            <w:pPr>
              <w:rPr>
                <w:rFonts w:ascii="Times New Roman" w:hAnsi="Times New Roman" w:cs="Times New Roman"/>
                <w:sz w:val="20"/>
                <w:szCs w:val="20"/>
              </w:rPr>
            </w:pPr>
            <w:r w:rsidRPr="009A6521">
              <w:rPr>
                <w:rFonts w:ascii="Times New Roman" w:hAnsi="Times New Roman" w:cs="Times New Roman"/>
                <w:sz w:val="20"/>
                <w:szCs w:val="20"/>
              </w:rPr>
              <w:t>PrEP Coverage (2011)</w:t>
            </w:r>
          </w:p>
        </w:tc>
        <w:tc>
          <w:tcPr>
            <w:tcW w:w="2850" w:type="dxa"/>
          </w:tcPr>
          <w:p w14:paraId="521D6CEB" w14:textId="50B30E18" w:rsidR="00096A06" w:rsidRPr="009A6521" w:rsidRDefault="00096A06" w:rsidP="00096A06">
            <w:pPr>
              <w:rPr>
                <w:rFonts w:ascii="Times New Roman" w:hAnsi="Times New Roman" w:cs="Times New Roman"/>
                <w:sz w:val="20"/>
                <w:szCs w:val="20"/>
              </w:rPr>
            </w:pPr>
            <w:r w:rsidRPr="009A6521">
              <w:rPr>
                <w:rFonts w:ascii="Times New Roman" w:hAnsi="Times New Roman" w:cs="Times New Roman"/>
                <w:sz w:val="20"/>
                <w:szCs w:val="20"/>
              </w:rPr>
              <w:t>0</w:t>
            </w:r>
          </w:p>
        </w:tc>
        <w:tc>
          <w:tcPr>
            <w:tcW w:w="2030" w:type="dxa"/>
          </w:tcPr>
          <w:p w14:paraId="4DE85FB8" w14:textId="77777777" w:rsidR="00096A06" w:rsidRPr="009A6521" w:rsidRDefault="00096A06" w:rsidP="00096A06">
            <w:pPr>
              <w:rPr>
                <w:rFonts w:ascii="Times New Roman" w:hAnsi="Times New Roman" w:cs="Times New Roman"/>
                <w:sz w:val="20"/>
                <w:szCs w:val="20"/>
              </w:rPr>
            </w:pPr>
          </w:p>
        </w:tc>
        <w:tc>
          <w:tcPr>
            <w:tcW w:w="1885" w:type="dxa"/>
          </w:tcPr>
          <w:p w14:paraId="66ACE258" w14:textId="06D5A25C" w:rsidR="00096A06" w:rsidRPr="009A6521" w:rsidRDefault="00096A06" w:rsidP="00096A06">
            <w:pPr>
              <w:rPr>
                <w:rFonts w:ascii="Times New Roman" w:hAnsi="Times New Roman" w:cs="Times New Roman"/>
                <w:sz w:val="20"/>
                <w:szCs w:val="20"/>
              </w:rPr>
            </w:pP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{"citationItems":[{"id":"ITEM-1","itemData":{"DOI":"10.1097/COH.0000000000000222","ISSN":"1746-6318","PMID":"26599165","abstract":"PURPOSE OF REVIEW This article describes the use of tenofovir/emtricitabine (Truvada) as prevention for exposure to HIV [preexposure prophylaxis (PrEP)] infection in the USA. The use of PrEP and the challenges of implementation are very instructive as other countries adopt this intervention and it becomes a fundamental part of worldwide efforts for HIV prevention and much can be learned from the first 3 years in the USA. RECENT FINDINGS Randomized trials and demonstration projects have shown the benefits of PrEP for men and women who are at risk for HIV. Numerous studies have showed that the level of prevention is excellent when the drug is taken at least four times weekly, once adequate levels are obtained. However, adherence remains a critical issue as well as tailoring delivery models for specific populations. Six recent studies are discussed, that support excellent efficacy and significantly support PrEP as a means of prevention. These projects have shown high acceptance of PrEP with excellent adherence by individuals demonstrated by those at risk remaining free of HIV over extended periods of time. SUMMARY The USA faces three significant challenges in scaling up PrEP. The first challenge in implementation in the USA is to get individuals to recognize the actual risks that their behaviors represent and to engage with providers to address these issues. The second challenge is getting a population of providers to recognize the exact same issues and offer PrEP in a compassionate, nonjudgmental fashion. The third challenge is identifying the set of providers and locations to scale-up the response in a timely, cost-effective fashion.","author":[{"dropping-particle":"","family":"Elion","given":"Richard","non-dropping-particle":"","parse-names":false,"suffix":""},{"dropping-particle":"","family":"Coleman","given":"Megan","non-dropping-particle":"","parse-names":false,"suffix":""}],"container-title":"Current opinion in HIV and AIDS","id":"ITEM-1","issue":"1","issued":{"date-parts":[["2016","1"]]},"page":"67-73","title":"The preexposure prophylaxis revolution: from clinical trials to routine practice: implementation view from the USA.","type":"article-journal","volume":"11"},"uris":["http://www.mendeley.com/documents/?uuid=46fbf16d-dc95-47f5-b77b-be45fae38d70"]}],"mendeley":{"formattedCitation":"&lt;sup&gt;7&lt;/sup&gt;","plainTextFormattedCitation":"7","previouslyFormattedCitation":"&lt;sup&gt;7&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7</w:t>
            </w:r>
            <w:r w:rsidRPr="009A6521">
              <w:rPr>
                <w:rFonts w:ascii="Times New Roman" w:hAnsi="Times New Roman" w:cs="Times New Roman"/>
                <w:sz w:val="20"/>
                <w:szCs w:val="20"/>
              </w:rPr>
              <w:fldChar w:fldCharType="end"/>
            </w:r>
          </w:p>
        </w:tc>
      </w:tr>
      <w:tr w:rsidR="00096A06" w:rsidRPr="009A6521" w14:paraId="1AF204D8" w14:textId="77777777" w:rsidTr="00950033">
        <w:tc>
          <w:tcPr>
            <w:tcW w:w="2585" w:type="dxa"/>
          </w:tcPr>
          <w:p w14:paraId="322C4FBD" w14:textId="4B1861CA" w:rsidR="00096A06" w:rsidRPr="009A6521" w:rsidRDefault="00096A06" w:rsidP="00096A06">
            <w:pPr>
              <w:rPr>
                <w:rFonts w:ascii="Times New Roman" w:hAnsi="Times New Roman" w:cs="Times New Roman"/>
                <w:sz w:val="20"/>
                <w:szCs w:val="20"/>
              </w:rPr>
            </w:pPr>
            <w:r w:rsidRPr="009A6521">
              <w:rPr>
                <w:rFonts w:ascii="Times New Roman" w:hAnsi="Times New Roman" w:cs="Times New Roman"/>
                <w:sz w:val="20"/>
                <w:szCs w:val="20"/>
              </w:rPr>
              <w:t>Diagnosed PLWH Virally suppressed given race (Proportion)***</w:t>
            </w:r>
          </w:p>
        </w:tc>
        <w:tc>
          <w:tcPr>
            <w:tcW w:w="2850" w:type="dxa"/>
          </w:tcPr>
          <w:p w14:paraId="68FBDDEC" w14:textId="02D70715" w:rsidR="00096A06" w:rsidRPr="009A6521" w:rsidRDefault="00096A06" w:rsidP="00096A06">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44, 0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56, 0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59]</w:t>
            </w:r>
          </w:p>
        </w:tc>
        <w:tc>
          <w:tcPr>
            <w:tcW w:w="2030" w:type="dxa"/>
          </w:tcPr>
          <w:p w14:paraId="217DA5E4" w14:textId="77777777" w:rsidR="00096A06" w:rsidRPr="009A6521" w:rsidRDefault="00096A06" w:rsidP="00096A06">
            <w:pPr>
              <w:rPr>
                <w:rFonts w:ascii="Times New Roman" w:hAnsi="Times New Roman" w:cs="Times New Roman"/>
                <w:sz w:val="20"/>
                <w:szCs w:val="20"/>
              </w:rPr>
            </w:pPr>
          </w:p>
        </w:tc>
        <w:tc>
          <w:tcPr>
            <w:tcW w:w="1885" w:type="dxa"/>
          </w:tcPr>
          <w:p w14:paraId="6C51D8AB" w14:textId="3E7DC52F" w:rsidR="00096A06" w:rsidRPr="009A6521" w:rsidRDefault="00096A06" w:rsidP="00096A06">
            <w:pPr>
              <w:rPr>
                <w:rFonts w:ascii="Times New Roman" w:hAnsi="Times New Roman" w:cs="Times New Roman"/>
                <w:sz w:val="20"/>
                <w:szCs w:val="20"/>
              </w:rPr>
            </w:pPr>
            <w:r w:rsidRPr="009A6521">
              <w:rPr>
                <w:rFonts w:ascii="Times New Roman" w:hAnsi="Times New Roman" w:cs="Times New Roman"/>
                <w:color w:val="000000" w:themeColor="text1"/>
                <w:sz w:val="20"/>
                <w:szCs w:val="20"/>
              </w:rPr>
              <w:t>LAC Department of Public Health</w:t>
            </w:r>
          </w:p>
        </w:tc>
      </w:tr>
      <w:tr w:rsidR="00096A06" w:rsidRPr="009A6521" w14:paraId="0C098B28" w14:textId="77777777" w:rsidTr="00950033">
        <w:tc>
          <w:tcPr>
            <w:tcW w:w="2585" w:type="dxa"/>
          </w:tcPr>
          <w:p w14:paraId="087EF64D" w14:textId="016C6285" w:rsidR="00096A06" w:rsidRPr="009A6521" w:rsidRDefault="00096A06" w:rsidP="00096A06">
            <w:pPr>
              <w:rPr>
                <w:rFonts w:ascii="Times New Roman" w:hAnsi="Times New Roman" w:cs="Times New Roman"/>
                <w:sz w:val="20"/>
                <w:szCs w:val="20"/>
              </w:rPr>
            </w:pPr>
            <w:r w:rsidRPr="009A6521">
              <w:rPr>
                <w:rFonts w:ascii="Times New Roman" w:hAnsi="Times New Roman" w:cs="Times New Roman"/>
                <w:sz w:val="20"/>
                <w:szCs w:val="20"/>
              </w:rPr>
              <w:t>Diagnosed PLWH Virally suppressed given age (Proportion)**</w:t>
            </w:r>
          </w:p>
        </w:tc>
        <w:tc>
          <w:tcPr>
            <w:tcW w:w="2850" w:type="dxa"/>
          </w:tcPr>
          <w:p w14:paraId="09BBAC89" w14:textId="0FCF3A6D" w:rsidR="00096A06" w:rsidRPr="009A6521" w:rsidRDefault="00096A06" w:rsidP="00096A06">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40, 0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54, 0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62, 0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63]</w:t>
            </w:r>
          </w:p>
        </w:tc>
        <w:tc>
          <w:tcPr>
            <w:tcW w:w="2030" w:type="dxa"/>
          </w:tcPr>
          <w:p w14:paraId="7FD6BEF6" w14:textId="77777777" w:rsidR="00096A06" w:rsidRPr="009A6521" w:rsidRDefault="00096A06" w:rsidP="00096A06">
            <w:pPr>
              <w:rPr>
                <w:rFonts w:ascii="Times New Roman" w:hAnsi="Times New Roman" w:cs="Times New Roman"/>
                <w:sz w:val="20"/>
                <w:szCs w:val="20"/>
              </w:rPr>
            </w:pPr>
          </w:p>
        </w:tc>
        <w:tc>
          <w:tcPr>
            <w:tcW w:w="1885" w:type="dxa"/>
          </w:tcPr>
          <w:p w14:paraId="6C68D03C" w14:textId="49EB7545" w:rsidR="00096A06" w:rsidRPr="009A6521" w:rsidRDefault="00096A06" w:rsidP="00096A06">
            <w:pPr>
              <w:rPr>
                <w:rFonts w:ascii="Times New Roman" w:hAnsi="Times New Roman" w:cs="Times New Roman"/>
                <w:sz w:val="20"/>
                <w:szCs w:val="20"/>
              </w:rPr>
            </w:pPr>
            <w:r w:rsidRPr="009A6521">
              <w:rPr>
                <w:rFonts w:ascii="Times New Roman" w:hAnsi="Times New Roman" w:cs="Times New Roman"/>
                <w:color w:val="000000" w:themeColor="text1"/>
                <w:sz w:val="20"/>
                <w:szCs w:val="20"/>
              </w:rPr>
              <w:t>LAC Department of Public Health</w:t>
            </w:r>
          </w:p>
        </w:tc>
      </w:tr>
      <w:tr w:rsidR="00096A06" w:rsidRPr="009A6521" w14:paraId="00951F15" w14:textId="77777777" w:rsidTr="00950033">
        <w:tc>
          <w:tcPr>
            <w:tcW w:w="2585" w:type="dxa"/>
          </w:tcPr>
          <w:p w14:paraId="6573A348" w14:textId="360C3D84" w:rsidR="00096A06" w:rsidRPr="009A6521" w:rsidRDefault="00096A06" w:rsidP="00096A06">
            <w:pPr>
              <w:rPr>
                <w:rFonts w:ascii="Times New Roman" w:hAnsi="Times New Roman" w:cs="Times New Roman"/>
                <w:sz w:val="20"/>
                <w:szCs w:val="20"/>
              </w:rPr>
            </w:pPr>
            <w:r w:rsidRPr="009A6521">
              <w:rPr>
                <w:rFonts w:ascii="Times New Roman" w:hAnsi="Times New Roman" w:cs="Times New Roman"/>
                <w:sz w:val="20"/>
                <w:szCs w:val="20"/>
              </w:rPr>
              <w:t>PLWH by race (Proportion)***</w:t>
            </w:r>
          </w:p>
        </w:tc>
        <w:tc>
          <w:tcPr>
            <w:tcW w:w="2850" w:type="dxa"/>
          </w:tcPr>
          <w:p w14:paraId="204BE87C" w14:textId="43D5940B" w:rsidR="00096A06" w:rsidRPr="009A6521" w:rsidRDefault="00096A06" w:rsidP="00096A06">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19, 0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43, 0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38]</w:t>
            </w:r>
          </w:p>
        </w:tc>
        <w:tc>
          <w:tcPr>
            <w:tcW w:w="2030" w:type="dxa"/>
          </w:tcPr>
          <w:p w14:paraId="1B22A308" w14:textId="77777777" w:rsidR="00096A06" w:rsidRPr="009A6521" w:rsidRDefault="00096A06" w:rsidP="00096A06">
            <w:pPr>
              <w:rPr>
                <w:rFonts w:ascii="Times New Roman" w:hAnsi="Times New Roman" w:cs="Times New Roman"/>
                <w:sz w:val="20"/>
                <w:szCs w:val="20"/>
              </w:rPr>
            </w:pPr>
          </w:p>
        </w:tc>
        <w:tc>
          <w:tcPr>
            <w:tcW w:w="1885" w:type="dxa"/>
          </w:tcPr>
          <w:p w14:paraId="1AD53669" w14:textId="0BB17D57" w:rsidR="00096A06" w:rsidRPr="009A6521" w:rsidRDefault="00096A06" w:rsidP="00096A06">
            <w:pPr>
              <w:rPr>
                <w:rFonts w:ascii="Times New Roman" w:hAnsi="Times New Roman" w:cs="Times New Roman"/>
                <w:sz w:val="20"/>
                <w:szCs w:val="20"/>
              </w:rPr>
            </w:pPr>
            <w:r w:rsidRPr="009A6521">
              <w:rPr>
                <w:rFonts w:ascii="Times New Roman" w:hAnsi="Times New Roman" w:cs="Times New Roman"/>
                <w:color w:val="000000" w:themeColor="text1"/>
                <w:sz w:val="20"/>
                <w:szCs w:val="20"/>
              </w:rPr>
              <w:t>LAC Department of Public Health</w:t>
            </w:r>
          </w:p>
        </w:tc>
      </w:tr>
      <w:tr w:rsidR="00096A06" w:rsidRPr="009A6521" w14:paraId="6F47EA94" w14:textId="77777777" w:rsidTr="00950033">
        <w:tc>
          <w:tcPr>
            <w:tcW w:w="2585" w:type="dxa"/>
          </w:tcPr>
          <w:p w14:paraId="5AAD9A99" w14:textId="359E1DCA" w:rsidR="00096A06" w:rsidRPr="009A6521" w:rsidRDefault="00096A06" w:rsidP="00096A06">
            <w:pPr>
              <w:rPr>
                <w:rFonts w:ascii="Times New Roman" w:hAnsi="Times New Roman" w:cs="Times New Roman"/>
                <w:sz w:val="20"/>
                <w:szCs w:val="20"/>
              </w:rPr>
            </w:pPr>
            <w:r w:rsidRPr="009A6521">
              <w:rPr>
                <w:rFonts w:ascii="Times New Roman" w:hAnsi="Times New Roman" w:cs="Times New Roman"/>
                <w:sz w:val="20"/>
                <w:szCs w:val="20"/>
              </w:rPr>
              <w:t>PLWH by Age (Proportion)**</w:t>
            </w:r>
          </w:p>
        </w:tc>
        <w:tc>
          <w:tcPr>
            <w:tcW w:w="2850" w:type="dxa"/>
          </w:tcPr>
          <w:p w14:paraId="5110D106" w14:textId="30B30551" w:rsidR="00096A06" w:rsidRPr="009A6521" w:rsidRDefault="00096A06" w:rsidP="00096A06">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11, 0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58, 0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28, 0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03]</w:t>
            </w:r>
          </w:p>
        </w:tc>
        <w:tc>
          <w:tcPr>
            <w:tcW w:w="2030" w:type="dxa"/>
          </w:tcPr>
          <w:p w14:paraId="0D2FAD2C" w14:textId="77777777" w:rsidR="00096A06" w:rsidRPr="009A6521" w:rsidRDefault="00096A06" w:rsidP="00096A06">
            <w:pPr>
              <w:rPr>
                <w:rFonts w:ascii="Times New Roman" w:hAnsi="Times New Roman" w:cs="Times New Roman"/>
                <w:sz w:val="20"/>
                <w:szCs w:val="20"/>
              </w:rPr>
            </w:pPr>
          </w:p>
        </w:tc>
        <w:tc>
          <w:tcPr>
            <w:tcW w:w="1885" w:type="dxa"/>
          </w:tcPr>
          <w:p w14:paraId="79132A3A" w14:textId="3F8C0BC4" w:rsidR="00096A06" w:rsidRPr="009A6521" w:rsidRDefault="00096A06" w:rsidP="00096A06">
            <w:pPr>
              <w:rPr>
                <w:rFonts w:ascii="Times New Roman" w:hAnsi="Times New Roman" w:cs="Times New Roman"/>
                <w:sz w:val="20"/>
                <w:szCs w:val="20"/>
              </w:rPr>
            </w:pPr>
            <w:r w:rsidRPr="009A6521">
              <w:rPr>
                <w:rFonts w:ascii="Times New Roman" w:hAnsi="Times New Roman" w:cs="Times New Roman"/>
                <w:color w:val="000000" w:themeColor="text1"/>
                <w:sz w:val="20"/>
                <w:szCs w:val="20"/>
              </w:rPr>
              <w:t>LAC Department of Public Health</w:t>
            </w:r>
          </w:p>
        </w:tc>
      </w:tr>
      <w:tr w:rsidR="00096A06" w:rsidRPr="009A6521" w14:paraId="1688C01B" w14:textId="77777777" w:rsidTr="00950033">
        <w:tc>
          <w:tcPr>
            <w:tcW w:w="2585" w:type="dxa"/>
          </w:tcPr>
          <w:p w14:paraId="318EFF6A" w14:textId="732C7327" w:rsidR="00096A06" w:rsidRPr="009A6521" w:rsidRDefault="00096A06" w:rsidP="00096A06">
            <w:pPr>
              <w:rPr>
                <w:rFonts w:ascii="Times New Roman" w:hAnsi="Times New Roman" w:cs="Times New Roman"/>
                <w:sz w:val="20"/>
                <w:szCs w:val="20"/>
              </w:rPr>
            </w:pPr>
            <w:r w:rsidRPr="009A6521">
              <w:rPr>
                <w:rFonts w:ascii="Times New Roman" w:hAnsi="Times New Roman" w:cs="Times New Roman"/>
                <w:sz w:val="20"/>
                <w:szCs w:val="20"/>
              </w:rPr>
              <w:t>Diagnosed PLWH by stage****</w:t>
            </w:r>
          </w:p>
        </w:tc>
        <w:tc>
          <w:tcPr>
            <w:tcW w:w="2850" w:type="dxa"/>
          </w:tcPr>
          <w:p w14:paraId="55E9651E" w14:textId="3578486C" w:rsidR="00096A06" w:rsidRPr="009A6521" w:rsidRDefault="00096A06" w:rsidP="00096A06">
            <w:pPr>
              <w:rPr>
                <w:rFonts w:ascii="Times New Roman" w:hAnsi="Times New Roman" w:cs="Times New Roman"/>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29, 0</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34, 0</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37]</w:t>
            </w:r>
          </w:p>
        </w:tc>
        <w:tc>
          <w:tcPr>
            <w:tcW w:w="2030" w:type="dxa"/>
          </w:tcPr>
          <w:p w14:paraId="3CBD49AF" w14:textId="77777777" w:rsidR="00096A06" w:rsidRPr="009A6521" w:rsidRDefault="00096A06" w:rsidP="00096A06">
            <w:pPr>
              <w:rPr>
                <w:rFonts w:ascii="Times New Roman" w:hAnsi="Times New Roman" w:cs="Times New Roman"/>
                <w:sz w:val="20"/>
                <w:szCs w:val="20"/>
              </w:rPr>
            </w:pPr>
          </w:p>
          <w:p w14:paraId="75D9010B" w14:textId="2C4A62CE" w:rsidR="00096A06" w:rsidRPr="009A6521" w:rsidRDefault="00096A06" w:rsidP="00096A06">
            <w:pPr>
              <w:rPr>
                <w:rFonts w:ascii="Times New Roman" w:hAnsi="Times New Roman" w:cs="Times New Roman"/>
                <w:sz w:val="20"/>
                <w:szCs w:val="20"/>
              </w:rPr>
            </w:pPr>
          </w:p>
        </w:tc>
        <w:tc>
          <w:tcPr>
            <w:tcW w:w="1885" w:type="dxa"/>
          </w:tcPr>
          <w:p w14:paraId="2109F856" w14:textId="163DC88C" w:rsidR="00096A06" w:rsidRPr="009A6521" w:rsidRDefault="00096A06" w:rsidP="00096A06">
            <w:pPr>
              <w:rPr>
                <w:rFonts w:ascii="Times New Roman" w:hAnsi="Times New Roman" w:cs="Times New Roman"/>
                <w:sz w:val="20"/>
                <w:szCs w:val="20"/>
              </w:rPr>
            </w:pPr>
            <w:r w:rsidRPr="009A6521">
              <w:rPr>
                <w:rFonts w:ascii="Times New Roman" w:hAnsi="Times New Roman" w:cs="Times New Roman"/>
                <w:color w:val="000000" w:themeColor="text1"/>
                <w:sz w:val="20"/>
                <w:szCs w:val="20"/>
              </w:rPr>
              <w:t>LAC Department of Public Health</w:t>
            </w:r>
          </w:p>
        </w:tc>
      </w:tr>
      <w:tr w:rsidR="00096A06" w:rsidRPr="009A6521" w14:paraId="2FF177A5" w14:textId="77777777" w:rsidTr="00950033">
        <w:tc>
          <w:tcPr>
            <w:tcW w:w="2585" w:type="dxa"/>
          </w:tcPr>
          <w:p w14:paraId="173E7C84" w14:textId="0243342B" w:rsidR="00096A06" w:rsidRPr="009A6521" w:rsidRDefault="00096A06" w:rsidP="00096A06">
            <w:pPr>
              <w:rPr>
                <w:rFonts w:ascii="Times New Roman" w:hAnsi="Times New Roman" w:cs="Times New Roman"/>
                <w:sz w:val="20"/>
                <w:szCs w:val="20"/>
              </w:rPr>
            </w:pPr>
            <w:r w:rsidRPr="009A6521">
              <w:rPr>
                <w:rFonts w:ascii="Times New Roman" w:hAnsi="Times New Roman" w:cs="Times New Roman"/>
                <w:sz w:val="20"/>
                <w:szCs w:val="20"/>
              </w:rPr>
              <w:t>Undiagnosed PLWH by stage****</w:t>
            </w:r>
          </w:p>
        </w:tc>
        <w:tc>
          <w:tcPr>
            <w:tcW w:w="2850" w:type="dxa"/>
          </w:tcPr>
          <w:p w14:paraId="533B89FA" w14:textId="09ABFB86" w:rsidR="00096A06" w:rsidRPr="009A6521" w:rsidRDefault="00096A06" w:rsidP="00096A06">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413, 0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503, 0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084]</w:t>
            </w:r>
          </w:p>
        </w:tc>
        <w:tc>
          <w:tcPr>
            <w:tcW w:w="2030" w:type="dxa"/>
          </w:tcPr>
          <w:p w14:paraId="2E29143D" w14:textId="77777777" w:rsidR="00096A06" w:rsidRPr="009A6521" w:rsidRDefault="00096A06" w:rsidP="00096A06">
            <w:pPr>
              <w:rPr>
                <w:rFonts w:ascii="Times New Roman" w:hAnsi="Times New Roman" w:cs="Times New Roman"/>
                <w:sz w:val="20"/>
                <w:szCs w:val="20"/>
              </w:rPr>
            </w:pPr>
          </w:p>
        </w:tc>
        <w:tc>
          <w:tcPr>
            <w:tcW w:w="1885" w:type="dxa"/>
          </w:tcPr>
          <w:p w14:paraId="78FA2885" w14:textId="31FBEC2C" w:rsidR="00096A06" w:rsidRPr="009A6521" w:rsidRDefault="00096A06" w:rsidP="00096A06">
            <w:pPr>
              <w:rPr>
                <w:rFonts w:ascii="Times New Roman" w:hAnsi="Times New Roman" w:cs="Times New Roman"/>
                <w:sz w:val="20"/>
                <w:szCs w:val="20"/>
              </w:rPr>
            </w:pP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{"citationItems":[{"id":"ITEM-1","itemData":{"DOI":"10.1097/QAI.0000000000001707","ISSN":"1944-7884","PMID":"29683993","abstract":"BACKGROUND The effect of improving diagnosis, care, and treatment of persons living with HIV (PLWH) on pre-exposure prophylaxis (PrEP) effectiveness in the United States has not been well established. METHODS We used a dynamic, compartmental model that simulates the sexually active US population. We investigated the change in cumulative HIV incidence from 2016 to 2020 for 3 HIV care-continuum levels and the marginal benefit of PrEP compared with each. We also explored the marginal benefit of PrEP for individual risk groups, and as PrEP adherence, coverage and dropout rates varied. RESULTS Delivering PrEP in 2016 to persons at high risk of acquiring HIV resulted in an 18.1% reduction in new HIV infections from 2016 to 2020 under current care-continuum levels. Achieving HIV national goals of 90% of PLWH with diagnosed infection, 85% of newly diagnosed PLWH linked to care at diagnosis, and 80% of diagnosed PLWH virally suppressed reduced cumulative incidence by 34.4%. Delivery of PrEP in addition to this scenario resulted in a marginal benefit of 11.1% additional infections prevented. When national goals were reached, PrEP prevented an additional 15.2% cases among men who have sex with men, 3.9% among heterosexuals, and 3.8% among persons who inject drugs. CONCLUSIONS The marginal benefit of PrEP was larger when current HIV-care-continuum percentages were maintained but continued to be substantial even when national care goals were met. The high-risk men who have sex with men population was the chief beneficiary of PrEP.","author":[{"dropping-particle":"","family":"Khurana","given":"Nidhi","non-dropping-particle":"","parse-names":false,"suffix":""},{"dropping-particle":"","family":"Yaylali","given":"Emine","non-dropping-particle":"","parse-names":false,"suffix":""},{"dropping-particle":"","family":"Farnham","given":"Paul G","non-dropping-particle":"","parse-names":false,"suffix":""},{"dropping-particle":"","family":"Hicks","given":"Katherine A","non-dropping-particle":"","parse-names":false,"suffix":""},{"dropping-particle":"","family":"Allaire","given":"Benjamin T","non-dropping-particle":"","parse-names":false,"suffix":""},{"dropping-particle":"","family":"Jacobson","given":"Evin","non-dropping-particle":"","parse-names":false,"suffix":""},{"dropping-particle":"","family":"Sansom","given":"Stephanie L","non-dropping-particle":"","parse-names":false,"suffix":""}],"container-title":"Journal of acquired immune deficiency syndromes (1999)","id":"ITEM-1","issue":"4","issued":{"date-parts":[["2018"]]},"page":"399-405","title":"Impact of Improved HIV Care and Treatment on PrEP Effectiveness in the United States, 2016-2020.","type":"article-journal","volume":"78"},"uris":["http://www.mendeley.com/documents/?uuid=831c66f0-0259-4cdc-a74a-fd0f76ca0bbf"]}],"mendeley":{"formattedCitation":"&lt;sup&gt;8&lt;/sup&gt;","plainTextFormattedCitation":"8","previouslyFormattedCitation":"&lt;sup&gt;8&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8</w:t>
            </w:r>
            <w:r w:rsidRPr="009A6521">
              <w:rPr>
                <w:rFonts w:ascii="Times New Roman" w:hAnsi="Times New Roman" w:cs="Times New Roman"/>
                <w:sz w:val="20"/>
                <w:szCs w:val="20"/>
              </w:rPr>
              <w:fldChar w:fldCharType="end"/>
            </w:r>
          </w:p>
        </w:tc>
      </w:tr>
    </w:tbl>
    <w:p w14:paraId="51150429" w14:textId="79F551D8" w:rsidR="00A91573" w:rsidRPr="009A6521" w:rsidRDefault="00A91573" w:rsidP="002E3E6C">
      <w:pPr>
        <w:spacing w:after="0"/>
        <w:rPr>
          <w:rFonts w:ascii="Times New Roman" w:hAnsi="Times New Roman" w:cs="Times New Roman"/>
          <w:i/>
          <w:iCs/>
          <w:sz w:val="20"/>
          <w:szCs w:val="20"/>
        </w:rPr>
      </w:pPr>
      <w:r w:rsidRPr="009A6521">
        <w:rPr>
          <w:rFonts w:ascii="Times New Roman" w:hAnsi="Times New Roman" w:cs="Times New Roman"/>
          <w:i/>
          <w:iCs/>
          <w:sz w:val="20"/>
          <w:szCs w:val="20"/>
        </w:rPr>
        <w:t>* Age breakdown stratifications begin at age 15 and are increments of 5 years until ages 85+</w:t>
      </w:r>
    </w:p>
    <w:p w14:paraId="5FCCB9CD" w14:textId="051761F9" w:rsidR="003F7DC5" w:rsidRPr="009A6521" w:rsidRDefault="003F7DC5" w:rsidP="002E3E6C">
      <w:pPr>
        <w:spacing w:after="0"/>
        <w:rPr>
          <w:rFonts w:ascii="Times New Roman" w:hAnsi="Times New Roman" w:cs="Times New Roman"/>
          <w:i/>
          <w:iCs/>
          <w:sz w:val="20"/>
          <w:szCs w:val="20"/>
        </w:rPr>
      </w:pPr>
      <w:r w:rsidRPr="009A6521">
        <w:rPr>
          <w:rFonts w:ascii="Times New Roman" w:hAnsi="Times New Roman" w:cs="Times New Roman"/>
          <w:i/>
          <w:iCs/>
          <w:sz w:val="20"/>
          <w:szCs w:val="20"/>
        </w:rPr>
        <w:t>** Age breakdown for diagnosed population are 15-29, 30-49, 50-64, and 65+</w:t>
      </w:r>
    </w:p>
    <w:p w14:paraId="0240DE3D" w14:textId="69F02CCA" w:rsidR="003F7DC5" w:rsidRPr="009A6521" w:rsidRDefault="003F7DC5" w:rsidP="002E3E6C">
      <w:pPr>
        <w:spacing w:after="0"/>
        <w:rPr>
          <w:rFonts w:ascii="Times New Roman" w:hAnsi="Times New Roman" w:cs="Times New Roman"/>
          <w:i/>
          <w:iCs/>
          <w:sz w:val="20"/>
          <w:szCs w:val="20"/>
        </w:rPr>
      </w:pPr>
      <w:r w:rsidRPr="009A6521">
        <w:rPr>
          <w:rFonts w:ascii="Times New Roman" w:hAnsi="Times New Roman" w:cs="Times New Roman"/>
          <w:i/>
          <w:iCs/>
          <w:sz w:val="20"/>
          <w:szCs w:val="20"/>
        </w:rPr>
        <w:t xml:space="preserve">*** Race (Race/ethnicity) stratification considers non-Hispanic </w:t>
      </w:r>
      <w:r w:rsidR="00632483" w:rsidRPr="009A6521">
        <w:rPr>
          <w:rFonts w:ascii="Times New Roman" w:hAnsi="Times New Roman" w:cs="Times New Roman"/>
          <w:i/>
          <w:iCs/>
          <w:sz w:val="20"/>
          <w:szCs w:val="20"/>
        </w:rPr>
        <w:t>Black</w:t>
      </w:r>
      <w:r w:rsidRPr="009A6521">
        <w:rPr>
          <w:rFonts w:ascii="Times New Roman" w:hAnsi="Times New Roman" w:cs="Times New Roman"/>
          <w:i/>
          <w:iCs/>
          <w:sz w:val="20"/>
          <w:szCs w:val="20"/>
        </w:rPr>
        <w:t>, Hispanic, and non-Hispanic White/Other</w:t>
      </w:r>
    </w:p>
    <w:p w14:paraId="7526FD0D" w14:textId="440876E7" w:rsidR="00F33249" w:rsidRPr="009A6521" w:rsidRDefault="00F33249" w:rsidP="002E3E6C">
      <w:pPr>
        <w:spacing w:after="0"/>
        <w:rPr>
          <w:rFonts w:ascii="Times New Roman" w:hAnsi="Times New Roman" w:cs="Times New Roman"/>
          <w:i/>
          <w:iCs/>
          <w:sz w:val="20"/>
          <w:szCs w:val="20"/>
        </w:rPr>
      </w:pPr>
      <w:r w:rsidRPr="009A6521">
        <w:rPr>
          <w:rFonts w:ascii="Times New Roman" w:hAnsi="Times New Roman" w:cs="Times New Roman"/>
          <w:i/>
          <w:iCs/>
          <w:sz w:val="20"/>
          <w:szCs w:val="20"/>
        </w:rPr>
        <w:t xml:space="preserve">*** Stages are based on the following CD4 levels: </w:t>
      </w:r>
      <w:r w:rsidR="00962CE8" w:rsidRPr="009A6521">
        <w:rPr>
          <w:rFonts w:ascii="Times New Roman" w:hAnsi="Times New Roman" w:cs="Times New Roman"/>
          <w:i/>
          <w:iCs/>
          <w:sz w:val="20"/>
          <w:szCs w:val="20"/>
        </w:rPr>
        <w:t>CD4 &gt;= 500, 200 &lt;= CD4 &lt;= 499, CD4 &lt;= 200</w:t>
      </w:r>
    </w:p>
    <w:p w14:paraId="51F76314" w14:textId="1AA0CBE9" w:rsidR="00267638" w:rsidRPr="009A6521" w:rsidRDefault="00267638" w:rsidP="00962CE8">
      <w:pPr>
        <w:rPr>
          <w:rFonts w:ascii="Times New Roman" w:hAnsi="Times New Roman" w:cs="Times New Roman"/>
          <w:sz w:val="20"/>
          <w:szCs w:val="20"/>
        </w:rPr>
      </w:pPr>
    </w:p>
    <w:p w14:paraId="25BB74BA" w14:textId="14E5EE7F" w:rsidR="00267638" w:rsidRPr="009A6521" w:rsidRDefault="00267638" w:rsidP="00962CE8">
      <w:pPr>
        <w:rPr>
          <w:rFonts w:ascii="Times New Roman" w:hAnsi="Times New Roman" w:cs="Times New Roman"/>
          <w:sz w:val="20"/>
          <w:szCs w:val="20"/>
        </w:rPr>
      </w:pPr>
      <w:r w:rsidRPr="009A6521">
        <w:rPr>
          <w:rFonts w:ascii="Times New Roman" w:hAnsi="Times New Roman" w:cs="Times New Roman"/>
          <w:sz w:val="20"/>
          <w:szCs w:val="20"/>
        </w:rPr>
        <w:t xml:space="preserve">The population at the beginning of the simulation </w:t>
      </w:r>
      <w:r w:rsidR="00B07012" w:rsidRPr="009A6521">
        <w:rPr>
          <w:rFonts w:ascii="Times New Roman" w:hAnsi="Times New Roman" w:cs="Times New Roman"/>
          <w:sz w:val="20"/>
          <w:szCs w:val="20"/>
        </w:rPr>
        <w:t>(</w:t>
      </w:r>
      <w:r w:rsidR="002F195B" w:rsidRPr="009A6521">
        <w:rPr>
          <w:rFonts w:ascii="Times New Roman" w:hAnsi="Times New Roman" w:cs="Times New Roman"/>
          <w:sz w:val="20"/>
          <w:szCs w:val="20"/>
        </w:rPr>
        <w:t>e</w:t>
      </w:r>
      <w:r w:rsidR="00B07012" w:rsidRPr="009A6521">
        <w:rPr>
          <w:rFonts w:ascii="Times New Roman" w:hAnsi="Times New Roman" w:cs="Times New Roman"/>
          <w:sz w:val="20"/>
          <w:szCs w:val="20"/>
        </w:rPr>
        <w:t xml:space="preserve">nd of year </w:t>
      </w:r>
      <w:r w:rsidRPr="009A6521">
        <w:rPr>
          <w:rFonts w:ascii="Times New Roman" w:hAnsi="Times New Roman" w:cs="Times New Roman"/>
          <w:sz w:val="20"/>
          <w:szCs w:val="20"/>
        </w:rPr>
        <w:t>2011</w:t>
      </w:r>
      <w:r w:rsidR="00B07012" w:rsidRPr="009A6521">
        <w:rPr>
          <w:rFonts w:ascii="Times New Roman" w:hAnsi="Times New Roman" w:cs="Times New Roman"/>
          <w:sz w:val="20"/>
          <w:szCs w:val="20"/>
        </w:rPr>
        <w:t>)</w:t>
      </w:r>
      <w:r w:rsidRPr="009A6521">
        <w:rPr>
          <w:rFonts w:ascii="Times New Roman" w:hAnsi="Times New Roman" w:cs="Times New Roman"/>
          <w:sz w:val="20"/>
          <w:szCs w:val="20"/>
        </w:rPr>
        <w:t xml:space="preserve"> consists of  251,521 MSM individuals based on an estimate reported by Grey using the American Community Survey , 2009-2013</w:t>
      </w: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{"citationItems":[{"id":"ITEM-1","itemData":{"DOI":"10.2196/publichealth.5365","ISSN":"2369-2960","author":[{"dropping-particle":"","family":"Grey","given":"Jeremy A","non-dropping-particle":"","parse-names":false,"suffix":""},{"dropping-particle":"","family":"Bernstein","given":"Kyle T","non-dropping-particle":"","parse-names":false,"suffix":""},{"dropping-particle":"","family":"Sullivan","given":"Patrick S","non-dropping-particle":"","parse-names":false,"suffix":""},{"dropping-particle":"","family":"Purcell","given":"David W","non-dropping-particle":"","parse-names":false,"suffix":""},{"dropping-particle":"","family":"Chesson","given":"Harrell W","non-dropping-particle":"","parse-names":false,"suffix":""},{"dropping-particle":"","family":"Gift","given":"Thomas L","non-dropping-particle":"","parse-names":false,"suffix":""},{"dropping-particle":"","family":"Rosenberg","given":"Eli S","non-dropping-particle":"","parse-names":false,"suffix":""}],"container-title":"JMIR Public Health and Surveillance","id":"ITEM-1","issue":"1","issued":{"date-parts":[["2016","4","21"]]},"page":"e14","title":"Estimating the Population Sizes of Men Who Have Sex With Men in US States and Counties Using Data From the American Community Survey","type":"article-journal","volume":"2"},"uris":["http://www.mendeley.com/documents/?uuid=3bb5ad3c-22be-4475-a29a-10ff8fb503ec"]}],"mendeley":{"formattedCitation":"&lt;sup&gt;2&lt;/sup&gt;","plainTextFormattedCitation":"2","previouslyFormattedCitation":"&lt;sup&gt;2&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2</w:t>
      </w:r>
      <w:r w:rsidRPr="009A6521">
        <w:rPr>
          <w:rFonts w:ascii="Times New Roman" w:hAnsi="Times New Roman" w:cs="Times New Roman"/>
          <w:sz w:val="20"/>
          <w:szCs w:val="20"/>
        </w:rPr>
        <w:fldChar w:fldCharType="end"/>
      </w:r>
      <w:r w:rsidRPr="009A6521">
        <w:rPr>
          <w:rFonts w:ascii="Times New Roman" w:hAnsi="Times New Roman" w:cs="Times New Roman"/>
          <w:sz w:val="20"/>
          <w:szCs w:val="20"/>
        </w:rPr>
        <w:t>. We assume that individuals are aged 15-100 years old. Hall’s study reports approximately 13</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5% of PLWH in the United States, 2008-2012, are undiagnosed</w:t>
      </w: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{"citationItems":[{"id":"ITEM-1","itemData":{"author":[{"dropping-particle":"","family":"Hall","given":"H Irene","non-dropping-particle":"","parse-names":false,"suffix":""},{"dropping-particle":"","family":"An","given":"Qian","non-dropping-particle":"","parse-names":false,"suffix":""},{"dropping-particle":"","family":"Tang","given":"Tian","non-dropping-particle":"","parse-names":false,"suffix":""}],"container-title":"Center for Disease Control and Prevention","id":"ITEM-1","issue":"24","issued":{"date-parts":[["2015"]]},"page":"658-662","title":"National HIV Testing Day — Prevalence of Diagnosed and Undiagnosed HIV Infection — United States , 2008 – 2012","type":"article-journal","volume":"64"},"uris":["http://www.mendeley.com/documents/?uuid=b6a0dedd-c7f2-4841-b370-237ffd36da4e"]}],"mendeley":{"formattedCitation":"&lt;sup&gt;9&lt;/sup&gt;","plainTextFormattedCitation":"9","previouslyFormattedCitation":"&lt;sup&gt;9&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9</w:t>
      </w:r>
      <w:r w:rsidRPr="009A6521">
        <w:rPr>
          <w:rFonts w:ascii="Times New Roman" w:hAnsi="Times New Roman" w:cs="Times New Roman"/>
          <w:sz w:val="20"/>
          <w:szCs w:val="20"/>
        </w:rPr>
        <w:fldChar w:fldCharType="end"/>
      </w:r>
      <w:r w:rsidRPr="009A6521">
        <w:rPr>
          <w:rFonts w:ascii="Times New Roman" w:hAnsi="Times New Roman" w:cs="Times New Roman"/>
          <w:sz w:val="20"/>
          <w:szCs w:val="20"/>
        </w:rPr>
        <w:t xml:space="preserve">. Using these values and LA county surveillance data for diagnosed HIV cases in 2011, we estimate approximately 18% of the overall LA County MSM population was PLWH. Demographic characteristics in the </w:t>
      </w:r>
      <w:r w:rsidRPr="009A6521">
        <w:rPr>
          <w:rFonts w:ascii="Times New Roman" w:hAnsi="Times New Roman" w:cs="Times New Roman"/>
          <w:sz w:val="20"/>
          <w:szCs w:val="20"/>
        </w:rPr>
        <w:lastRenderedPageBreak/>
        <w:t xml:space="preserve">initial population (10% </w:t>
      </w:r>
      <w:r w:rsidR="00632483" w:rsidRPr="009A6521">
        <w:rPr>
          <w:rFonts w:ascii="Times New Roman" w:hAnsi="Times New Roman" w:cs="Times New Roman"/>
          <w:sz w:val="20"/>
          <w:szCs w:val="20"/>
        </w:rPr>
        <w:t>Black</w:t>
      </w:r>
      <w:r w:rsidRPr="009A6521">
        <w:rPr>
          <w:rFonts w:ascii="Times New Roman" w:hAnsi="Times New Roman" w:cs="Times New Roman"/>
          <w:sz w:val="20"/>
          <w:szCs w:val="20"/>
        </w:rPr>
        <w:t>, 57% Hispanic, 33% White) follow values reported by the Census Bureau (2019)</w:t>
      </w: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{"citationItems":[{"id":"ITEM-1","itemData":{"URL":"https://www.census.gov/quickfacts/fact/table/losangelescountycalifornia/PST045219","author":[{"dropping-particle":"","family":"United States Census Bureau","given":"","non-dropping-particle":"","parse-names":false,"suffix":""}],"id":"ITEM-1","issued":{"date-parts":[["0"]]},"title":"QuickFacts: Los Angeles County","type":"webpage"},"uris":["http://www.mendeley.com/documents/?uuid=51e87507-15a8-4a58-8a24-f7211dbac99d"]}],"mendeley":{"formattedCitation":"&lt;sup&gt;3&lt;/sup&gt;","plainTextFormattedCitation":"3","previouslyFormattedCitation":"&lt;sup&gt;3&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3</w:t>
      </w:r>
      <w:r w:rsidRPr="009A6521">
        <w:rPr>
          <w:rFonts w:ascii="Times New Roman" w:hAnsi="Times New Roman" w:cs="Times New Roman"/>
          <w:sz w:val="20"/>
          <w:szCs w:val="20"/>
        </w:rPr>
        <w:fldChar w:fldCharType="end"/>
      </w:r>
      <w:r w:rsidRPr="009A6521">
        <w:rPr>
          <w:rFonts w:ascii="Times New Roman" w:hAnsi="Times New Roman" w:cs="Times New Roman"/>
          <w:sz w:val="20"/>
          <w:szCs w:val="20"/>
        </w:rPr>
        <w:t>. We formulate a quadratic programming optimization subproblem utilizing LA County Department of Public Health surveillance data on diagnosed HIV cases to determine the number of individuals in each age and race/ethnicity subgroup. The proportion of undiagnosed individuals initialized to each HIV stage are taken from Khurana’s national level HIV model</w:t>
      </w: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{"citationItems":[{"id":"ITEM-1","itemData":{"DOI":"10.1097/QAI.0000000000001707","ISSN":"1944-7884","PMID":"29683993","abstract":"BACKGROUND The effect of improving diagnosis, care, and treatment of persons living with HIV (PLWH) on pre-exposure prophylaxis (PrEP) effectiveness in the United States has not been well established. METHODS We used a dynamic, compartmental model that simulates the sexually active US population. We investigated the change in cumulative HIV incidence from 2016 to 2020 for 3 HIV care-continuum levels and the marginal benefit of PrEP compared with each. We also explored the marginal benefit of PrEP for individual risk groups, and as PrEP adherence, coverage and dropout rates varied. RESULTS Delivering PrEP in 2016 to persons at high risk of acquiring HIV resulted in an 18.1% reduction in new HIV infections from 2016 to 2020 under current care-continuum levels. Achieving HIV national goals of 90% of PLWH with diagnosed infection, 85% of newly diagnosed PLWH linked to care at diagnosis, and 80% of diagnosed PLWH virally suppressed reduced cumulative incidence by 34.4%. Delivery of PrEP in addition to this scenario resulted in a marginal benefit of 11.1% additional infections prevented. When national goals were reached, PrEP prevented an additional 15.2% cases among men who have sex with men, 3.9% among heterosexuals, and 3.8% among persons who inject drugs. CONCLUSIONS The marginal benefit of PrEP was larger when current HIV-care-continuum percentages were maintained but continued to be substantial even when national care goals were met. The high-risk men who have sex with men population was the chief beneficiary of PrEP.","author":[{"dropping-particle":"","family":"Khurana","given":"Nidhi","non-dropping-particle":"","parse-names":false,"suffix":""},{"dropping-particle":"","family":"Yaylali","given":"Emine","non-dropping-particle":"","parse-names":false,"suffix":""},{"dropping-particle":"","family":"Farnham","given":"Paul G","non-dropping-particle":"","parse-names":false,"suffix":""},{"dropping-particle":"","family":"Hicks","given":"Katherine A","non-dropping-particle":"","parse-names":false,"suffix":""},{"dropping-particle":"","family":"Allaire","given":"Benjamin T","non-dropping-particle":"","parse-names":false,"suffix":""},{"dropping-particle":"","family":"Jacobson","given":"Evin","non-dropping-particle":"","parse-names":false,"suffix":""},{"dropping-particle":"","family":"Sansom","given":"Stephanie L","non-dropping-particle":"","parse-names":false,"suffix":""}],"container-title":"Journal of acquired immune deficiency syndromes (1999)","id":"ITEM-1","issue":"4","issued":{"date-parts":[["2018"]]},"page":"399-405","title":"Impact of Improved HIV Care and Treatment on PrEP Effectiveness in the United States, 2016-2020.","type":"article-journal","volume":"78"},"uris":["http://www.mendeley.com/documents/?uuid=831c66f0-0259-4cdc-a74a-fd0f76ca0bbf"]}],"mendeley":{"formattedCitation":"&lt;sup&gt;8&lt;/sup&gt;","plainTextFormattedCitation":"8","previouslyFormattedCitation":"&lt;sup&gt;8&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8</w:t>
      </w:r>
      <w:r w:rsidRPr="009A6521">
        <w:rPr>
          <w:rFonts w:ascii="Times New Roman" w:hAnsi="Times New Roman" w:cs="Times New Roman"/>
          <w:sz w:val="20"/>
          <w:szCs w:val="20"/>
        </w:rPr>
        <w:fldChar w:fldCharType="end"/>
      </w:r>
      <w:r w:rsidRPr="009A6521">
        <w:rPr>
          <w:rFonts w:ascii="Times New Roman" w:hAnsi="Times New Roman" w:cs="Times New Roman"/>
          <w:sz w:val="20"/>
          <w:szCs w:val="20"/>
        </w:rPr>
        <w:t xml:space="preserve">. The proportion of diagnosed individuals in each stage is </w:t>
      </w:r>
      <w:r w:rsidR="00B07012" w:rsidRPr="009A6521">
        <w:rPr>
          <w:rFonts w:ascii="Times New Roman" w:hAnsi="Times New Roman" w:cs="Times New Roman"/>
          <w:sz w:val="20"/>
          <w:szCs w:val="20"/>
        </w:rPr>
        <w:t xml:space="preserve">estimated </w:t>
      </w:r>
      <w:r w:rsidRPr="009A6521">
        <w:rPr>
          <w:rFonts w:ascii="Times New Roman" w:hAnsi="Times New Roman" w:cs="Times New Roman"/>
          <w:sz w:val="20"/>
          <w:szCs w:val="20"/>
        </w:rPr>
        <w:t>using county surveillance data.</w:t>
      </w:r>
    </w:p>
    <w:p w14:paraId="4B1E13B4" w14:textId="355339E7" w:rsidR="00962CE8" w:rsidRPr="009A6521" w:rsidRDefault="00A22934" w:rsidP="00962CE8">
      <w:pPr>
        <w:rPr>
          <w:rFonts w:ascii="Times New Roman" w:hAnsi="Times New Roman" w:cs="Times New Roman"/>
          <w:sz w:val="20"/>
          <w:szCs w:val="20"/>
        </w:rPr>
      </w:pPr>
      <w:r w:rsidRPr="009A6521">
        <w:rPr>
          <w:rFonts w:ascii="Times New Roman" w:hAnsi="Times New Roman" w:cs="Times New Roman"/>
          <w:sz w:val="20"/>
          <w:szCs w:val="20"/>
        </w:rPr>
        <w:t xml:space="preserve">Data on age breakdowns by race/ethnicity for MSM in Los Angeles County were not available. Therefore, for </w:t>
      </w:r>
      <w:r w:rsidR="00962CE8" w:rsidRPr="009A6521">
        <w:rPr>
          <w:rFonts w:ascii="Times New Roman" w:hAnsi="Times New Roman" w:cs="Times New Roman"/>
          <w:sz w:val="20"/>
          <w:szCs w:val="20"/>
        </w:rPr>
        <w:t xml:space="preserve">the susceptible and undiagnosed populations, we assume independence between the proportions identified for each stratification (age, race/ethnicity, and HIV stage). We then apply the joint proportion relevant for each subgroup to the overall population size to determine the count of individuals in all </w:t>
      </w:r>
      <w:r w:rsidR="00267638" w:rsidRPr="009A6521">
        <w:rPr>
          <w:rFonts w:ascii="Times New Roman" w:hAnsi="Times New Roman" w:cs="Times New Roman"/>
          <w:sz w:val="20"/>
          <w:szCs w:val="20"/>
        </w:rPr>
        <w:t>HIV negative</w:t>
      </w:r>
      <w:r w:rsidR="00962CE8" w:rsidRPr="009A6521">
        <w:rPr>
          <w:rFonts w:ascii="Times New Roman" w:hAnsi="Times New Roman" w:cs="Times New Roman"/>
          <w:sz w:val="20"/>
          <w:szCs w:val="20"/>
        </w:rPr>
        <w:t xml:space="preserve"> and undiagnosed compartments.</w:t>
      </w:r>
    </w:p>
    <w:p w14:paraId="3F54E628" w14:textId="5E441585" w:rsidR="00962CE8" w:rsidRPr="009A6521" w:rsidRDefault="00962CE8" w:rsidP="00962CE8">
      <w:pPr>
        <w:rPr>
          <w:rFonts w:ascii="Times New Roman" w:hAnsi="Times New Roman" w:cs="Times New Roman"/>
          <w:sz w:val="20"/>
          <w:szCs w:val="20"/>
        </w:rPr>
      </w:pPr>
      <w:r w:rsidRPr="009A6521">
        <w:rPr>
          <w:rFonts w:ascii="Times New Roman" w:hAnsi="Times New Roman" w:cs="Times New Roman"/>
          <w:sz w:val="20"/>
          <w:szCs w:val="20"/>
        </w:rPr>
        <w:t xml:space="preserve">For the diagnosed population, we have </w:t>
      </w:r>
      <w:r w:rsidR="00A22934" w:rsidRPr="009A6521">
        <w:rPr>
          <w:rFonts w:ascii="Times New Roman" w:hAnsi="Times New Roman" w:cs="Times New Roman"/>
          <w:sz w:val="20"/>
          <w:szCs w:val="20"/>
        </w:rPr>
        <w:t xml:space="preserve">data on </w:t>
      </w:r>
      <w:r w:rsidRPr="009A6521">
        <w:rPr>
          <w:rFonts w:ascii="Times New Roman" w:hAnsi="Times New Roman" w:cs="Times New Roman"/>
          <w:sz w:val="20"/>
          <w:szCs w:val="20"/>
        </w:rPr>
        <w:t>the number of individuals diagnosed with HIV by age and race for 2011, our initialization year</w:t>
      </w:r>
      <w:r w:rsidR="00A22934" w:rsidRPr="009A6521">
        <w:rPr>
          <w:rFonts w:ascii="Times New Roman" w:hAnsi="Times New Roman" w:cs="Times New Roman"/>
          <w:sz w:val="20"/>
          <w:szCs w:val="20"/>
        </w:rPr>
        <w:t xml:space="preserve">, and </w:t>
      </w:r>
      <w:r w:rsidRPr="009A6521">
        <w:rPr>
          <w:rFonts w:ascii="Times New Roman" w:hAnsi="Times New Roman" w:cs="Times New Roman"/>
          <w:sz w:val="20"/>
          <w:szCs w:val="20"/>
        </w:rPr>
        <w:t>the number of virally suppressed individuals by age and race.</w:t>
      </w:r>
      <w:r w:rsidR="00FA6BE2" w:rsidRPr="009A6521">
        <w:rPr>
          <w:rFonts w:ascii="Times New Roman" w:hAnsi="Times New Roman" w:cs="Times New Roman"/>
          <w:sz w:val="20"/>
          <w:szCs w:val="20"/>
        </w:rPr>
        <w:t xml:space="preserve"> </w:t>
      </w:r>
      <w:r w:rsidRPr="009A6521">
        <w:rPr>
          <w:rFonts w:ascii="Times New Roman" w:hAnsi="Times New Roman" w:cs="Times New Roman"/>
          <w:sz w:val="20"/>
          <w:szCs w:val="20"/>
        </w:rPr>
        <w:t xml:space="preserve">These values are provided by the LA County Department of Public Health from surveillance data and are specifically for MSM. Using these four </w:t>
      </w:r>
      <w:r w:rsidR="00A22934" w:rsidRPr="009A6521">
        <w:rPr>
          <w:rFonts w:ascii="Times New Roman" w:hAnsi="Times New Roman" w:cs="Times New Roman"/>
          <w:sz w:val="20"/>
          <w:szCs w:val="20"/>
        </w:rPr>
        <w:t>values</w:t>
      </w:r>
      <w:r w:rsidRPr="009A6521">
        <w:rPr>
          <w:rFonts w:ascii="Times New Roman" w:hAnsi="Times New Roman" w:cs="Times New Roman"/>
          <w:sz w:val="20"/>
          <w:szCs w:val="20"/>
        </w:rPr>
        <w:t xml:space="preserve">, we </w:t>
      </w:r>
      <w:r w:rsidR="00A22934" w:rsidRPr="009A6521">
        <w:rPr>
          <w:rFonts w:ascii="Times New Roman" w:hAnsi="Times New Roman" w:cs="Times New Roman"/>
          <w:sz w:val="20"/>
          <w:szCs w:val="20"/>
        </w:rPr>
        <w:t xml:space="preserve">minimize </w:t>
      </w:r>
      <w:r w:rsidR="007F7B3D" w:rsidRPr="009A6521">
        <w:rPr>
          <w:rFonts w:ascii="Times New Roman" w:hAnsi="Times New Roman" w:cs="Times New Roman"/>
          <w:sz w:val="20"/>
          <w:szCs w:val="20"/>
        </w:rPr>
        <w:t xml:space="preserve">the </w:t>
      </w:r>
      <w:r w:rsidRPr="009A6521">
        <w:rPr>
          <w:rFonts w:ascii="Times New Roman" w:hAnsi="Times New Roman" w:cs="Times New Roman"/>
          <w:sz w:val="20"/>
          <w:szCs w:val="20"/>
        </w:rPr>
        <w:t>weighted sum of squared error</w:t>
      </w:r>
      <w:r w:rsidR="007F7B3D" w:rsidRPr="009A6521">
        <w:rPr>
          <w:rFonts w:ascii="Times New Roman" w:hAnsi="Times New Roman" w:cs="Times New Roman"/>
          <w:sz w:val="20"/>
          <w:szCs w:val="20"/>
        </w:rPr>
        <w:t>s between imputed and empirical values</w:t>
      </w:r>
      <w:r w:rsidRPr="009A6521">
        <w:rPr>
          <w:rFonts w:ascii="Times New Roman" w:hAnsi="Times New Roman" w:cs="Times New Roman"/>
          <w:sz w:val="20"/>
          <w:szCs w:val="20"/>
        </w:rPr>
        <w:t xml:space="preserve"> to </w:t>
      </w:r>
      <w:r w:rsidR="007F7B3D" w:rsidRPr="009A6521">
        <w:rPr>
          <w:rFonts w:ascii="Times New Roman" w:hAnsi="Times New Roman" w:cs="Times New Roman"/>
          <w:sz w:val="20"/>
          <w:szCs w:val="20"/>
        </w:rPr>
        <w:t>infer the</w:t>
      </w:r>
      <w:r w:rsidRPr="009A6521">
        <w:rPr>
          <w:rFonts w:ascii="Times New Roman" w:hAnsi="Times New Roman" w:cs="Times New Roman"/>
          <w:sz w:val="20"/>
          <w:szCs w:val="20"/>
        </w:rPr>
        <w:t xml:space="preserve"> breakdown of the diagnosed MSM population by race, age, and treatment. Using MATLAB CVX, we find a solution that yields an objective value that is approximately zero. We ensure that no compartments are empty.</w:t>
      </w:r>
    </w:p>
    <w:p w14:paraId="657367FF" w14:textId="2675C519" w:rsidR="002C6E40" w:rsidRPr="009A6521" w:rsidRDefault="00F23020" w:rsidP="0078760B">
      <w:pPr>
        <w:pStyle w:val="Heading2"/>
        <w:rPr>
          <w:rFonts w:ascii="Times New Roman" w:hAnsi="Times New Roman" w:cs="Times New Roman"/>
          <w:sz w:val="20"/>
          <w:szCs w:val="20"/>
        </w:rPr>
      </w:pPr>
      <w:bookmarkStart w:id="3" w:name="_Toc101762926"/>
      <w:r w:rsidRPr="009A6521">
        <w:rPr>
          <w:rFonts w:ascii="Times New Roman" w:hAnsi="Times New Roman" w:cs="Times New Roman"/>
          <w:sz w:val="20"/>
          <w:szCs w:val="20"/>
        </w:rPr>
        <w:t xml:space="preserve">2b. </w:t>
      </w:r>
      <w:r w:rsidR="002C6E40" w:rsidRPr="009A6521">
        <w:rPr>
          <w:rFonts w:ascii="Times New Roman" w:hAnsi="Times New Roman" w:cs="Times New Roman"/>
          <w:sz w:val="20"/>
          <w:szCs w:val="20"/>
        </w:rPr>
        <w:t>Population Growth</w:t>
      </w:r>
      <w:bookmarkEnd w:id="3"/>
    </w:p>
    <w:p w14:paraId="2045F4BF" w14:textId="192555B4" w:rsidR="008236DE" w:rsidRPr="009A6521" w:rsidRDefault="008236DE" w:rsidP="008236DE">
      <w:pPr>
        <w:rPr>
          <w:rFonts w:ascii="Times New Roman" w:hAnsi="Times New Roman" w:cs="Times New Roman"/>
          <w:sz w:val="20"/>
          <w:szCs w:val="20"/>
        </w:rPr>
      </w:pPr>
      <w:r w:rsidRPr="009A6521">
        <w:rPr>
          <w:rFonts w:ascii="Times New Roman" w:hAnsi="Times New Roman" w:cs="Times New Roman"/>
          <w:sz w:val="20"/>
          <w:szCs w:val="20"/>
        </w:rPr>
        <w:t xml:space="preserve">Population growth in the microsimulation </w:t>
      </w:r>
      <w:r w:rsidR="007F7B3D" w:rsidRPr="009A6521">
        <w:rPr>
          <w:rFonts w:ascii="Times New Roman" w:hAnsi="Times New Roman" w:cs="Times New Roman"/>
          <w:sz w:val="20"/>
          <w:szCs w:val="20"/>
        </w:rPr>
        <w:t xml:space="preserve">accounts for </w:t>
      </w:r>
      <w:r w:rsidRPr="009A6521">
        <w:rPr>
          <w:rFonts w:ascii="Times New Roman" w:hAnsi="Times New Roman" w:cs="Times New Roman"/>
          <w:sz w:val="20"/>
          <w:szCs w:val="20"/>
        </w:rPr>
        <w:t xml:space="preserve">new entrants </w:t>
      </w:r>
      <w:r w:rsidR="00826ABE" w:rsidRPr="009A6521">
        <w:rPr>
          <w:rFonts w:ascii="Times New Roman" w:hAnsi="Times New Roman" w:cs="Times New Roman"/>
          <w:sz w:val="20"/>
          <w:szCs w:val="20"/>
        </w:rPr>
        <w:t>by</w:t>
      </w:r>
      <w:r w:rsidRPr="009A6521">
        <w:rPr>
          <w:rFonts w:ascii="Times New Roman" w:hAnsi="Times New Roman" w:cs="Times New Roman"/>
          <w:sz w:val="20"/>
          <w:szCs w:val="20"/>
        </w:rPr>
        <w:t xml:space="preserve"> aging. We assume that any population growth that would occur by immigration of MSM to LA county after age 15 or </w:t>
      </w:r>
      <w:r w:rsidR="00826ABE" w:rsidRPr="009A6521">
        <w:rPr>
          <w:rFonts w:ascii="Times New Roman" w:hAnsi="Times New Roman" w:cs="Times New Roman"/>
          <w:sz w:val="20"/>
          <w:szCs w:val="20"/>
        </w:rPr>
        <w:t xml:space="preserve">time </w:t>
      </w:r>
      <w:r w:rsidRPr="009A6521">
        <w:rPr>
          <w:rFonts w:ascii="Times New Roman" w:hAnsi="Times New Roman" w:cs="Times New Roman"/>
          <w:sz w:val="20"/>
          <w:szCs w:val="20"/>
        </w:rPr>
        <w:t xml:space="preserve">of </w:t>
      </w:r>
      <w:r w:rsidR="00826ABE" w:rsidRPr="009A6521">
        <w:rPr>
          <w:rFonts w:ascii="Times New Roman" w:hAnsi="Times New Roman" w:cs="Times New Roman"/>
          <w:sz w:val="20"/>
          <w:szCs w:val="20"/>
        </w:rPr>
        <w:t>same-sex sexual debut</w:t>
      </w:r>
      <w:r w:rsidRPr="009A6521">
        <w:rPr>
          <w:rFonts w:ascii="Times New Roman" w:hAnsi="Times New Roman" w:cs="Times New Roman"/>
          <w:sz w:val="20"/>
          <w:szCs w:val="20"/>
        </w:rPr>
        <w:t xml:space="preserve"> is sufficiently low or offset evenly by MSM leaving LA county.</w:t>
      </w:r>
      <w:r w:rsidR="003A59FA" w:rsidRPr="009A6521">
        <w:rPr>
          <w:rFonts w:ascii="Times New Roman" w:hAnsi="Times New Roman" w:cs="Times New Roman"/>
          <w:sz w:val="20"/>
          <w:szCs w:val="20"/>
        </w:rPr>
        <w:t xml:space="preserve"> This is consistent with other HIV modelling efforts with age stratifications</w:t>
      </w:r>
      <w:r w:rsidR="003A59FA"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{"citationItems":[{"id":"ITEM-1","itemData":{"DOI":"10.1097/QAI.0000000000001707","ISSN":"1944-7884","PMID":"29683993","abstract":"BACKGROUND The effect of improving diagnosis, care, and treatment of persons living with HIV (PLWH) on pre-exposure prophylaxis (PrEP) effectiveness in the United States has not been well established. METHODS We used a dynamic, compartmental model that simulates the sexually active US population. We investigated the change in cumulative HIV incidence from 2016 to 2020 for 3 HIV care-continuum levels and the marginal benefit of PrEP compared with each. We also explored the marginal benefit of PrEP for individual risk groups, and as PrEP adherence, coverage and dropout rates varied. RESULTS Delivering PrEP in 2016 to persons at high risk of acquiring HIV resulted in an 18.1% reduction in new HIV infections from 2016 to 2020 under current care-continuum levels. Achieving HIV national goals of 90% of PLWH with diagnosed infection, 85% of newly diagnosed PLWH linked to care at diagnosis, and 80% of diagnosed PLWH virally suppressed reduced cumulative incidence by 34.4%. Delivery of PrEP in addition to this scenario resulted in a marginal benefit of 11.1% additional infections prevented. When national goals were reached, PrEP prevented an additional 15.2% cases among men who have sex with men, 3.9% among heterosexuals, and 3.8% among persons who inject drugs. CONCLUSIONS The marginal benefit of PrEP was larger when current HIV-care-continuum percentages were maintained but continued to be substantial even when national care goals were met. The high-risk men who have sex with men population was the chief beneficiary of PrEP.","author":[{"dropping-particle":"","family":"Khurana","given":"Nidhi","non-dropping-particle":"","parse-names":false,"suffix":""},{"dropping-particle":"","family":"Yaylali","given":"Emine","non-dropping-particle":"","parse-names":false,"suffix":""},{"dropping-particle":"","family":"Farnham","given":"Paul G","non-dropping-particle":"","parse-names":false,"suffix":""},{"dropping-particle":"","family":"Hicks","given":"Katherine A","non-dropping-particle":"","parse-names":false,"suffix":""},{"dropping-particle":"","family":"Allaire","given":"Benjamin T","non-dropping-particle":"","parse-names":false,"suffix":""},{"dropping-particle":"","family":"Jacobson","given":"Evin","non-dropping-particle":"","parse-names":false,"suffix":""},{"dropping-particle":"","family":"Sansom","given":"Stephanie L","non-dropping-particle":"","parse-names":false,"suffix":""}],"container-title":"Journal of acquired immune deficiency syndromes (1999)","id":"ITEM-1","issue":"4","issued":{"date-parts":[["2018"]]},"page":"399-405","title":"Impact of Improved HIV Care and Treatment on PrEP Effectiveness in the United States, 2016-2020.","type":"article-journal","volume":"78"},"uris":["http://www.mendeley.com/documents/?uuid=831c66f0-0259-4cdc-a74a-fd0f76ca0bbf"]}],"mendeley":{"formattedCitation":"&lt;sup&gt;8&lt;/sup&gt;","plainTextFormattedCitation":"8","previouslyFormattedCitation":"&lt;sup&gt;8&lt;/sup&gt;"},"properties":{"noteIndex":0},"schema":"https://github.com/citation-style-language/schema/raw/master/csl-citation.json"}</w:instrText>
      </w:r>
      <w:r w:rsidR="003A59FA"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8</w:t>
      </w:r>
      <w:r w:rsidR="003A59FA" w:rsidRPr="009A6521">
        <w:rPr>
          <w:rFonts w:ascii="Times New Roman" w:hAnsi="Times New Roman" w:cs="Times New Roman"/>
          <w:sz w:val="20"/>
          <w:szCs w:val="20"/>
        </w:rPr>
        <w:fldChar w:fldCharType="end"/>
      </w:r>
      <w:r w:rsidR="003A59FA" w:rsidRPr="009A6521">
        <w:rPr>
          <w:rFonts w:ascii="Times New Roman" w:hAnsi="Times New Roman" w:cs="Times New Roman"/>
          <w:sz w:val="20"/>
          <w:szCs w:val="20"/>
        </w:rPr>
        <w:t>.</w:t>
      </w:r>
      <w:r w:rsidRPr="009A6521">
        <w:rPr>
          <w:rFonts w:ascii="Times New Roman" w:hAnsi="Times New Roman" w:cs="Times New Roman"/>
          <w:sz w:val="20"/>
          <w:szCs w:val="20"/>
        </w:rPr>
        <w:t xml:space="preserve"> Because we want to maintain the population of 15-year-olds as the population ages, the number of new entrants is equivalent to the approximate proportion of the population that is 15 in our initial population, 1</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9%. Thus, for all years simulated, 1</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9% of the prior year's population was added to the current year</w:t>
      </w:r>
      <w:r w:rsidR="007F7B3D" w:rsidRPr="009A6521">
        <w:rPr>
          <w:rFonts w:ascii="Times New Roman" w:hAnsi="Times New Roman" w:cs="Times New Roman"/>
          <w:sz w:val="20"/>
          <w:szCs w:val="20"/>
        </w:rPr>
        <w:t>’s population</w:t>
      </w:r>
      <w:r w:rsidRPr="009A6521">
        <w:rPr>
          <w:rFonts w:ascii="Times New Roman" w:hAnsi="Times New Roman" w:cs="Times New Roman"/>
          <w:sz w:val="20"/>
          <w:szCs w:val="20"/>
        </w:rPr>
        <w:t xml:space="preserve"> as 14-year-olds</w:t>
      </w:r>
      <w:r w:rsidR="007F7B3D" w:rsidRPr="009A6521">
        <w:rPr>
          <w:rFonts w:ascii="Times New Roman" w:hAnsi="Times New Roman" w:cs="Times New Roman"/>
          <w:sz w:val="20"/>
          <w:szCs w:val="20"/>
        </w:rPr>
        <w:t>.</w:t>
      </w:r>
      <w:r w:rsidR="003A59FA" w:rsidRPr="009A6521">
        <w:rPr>
          <w:rFonts w:ascii="Times New Roman" w:hAnsi="Times New Roman" w:cs="Times New Roman"/>
          <w:sz w:val="20"/>
          <w:szCs w:val="20"/>
        </w:rPr>
        <w:t xml:space="preserve"> </w:t>
      </w:r>
      <w:r w:rsidR="007F7B3D" w:rsidRPr="009A6521">
        <w:rPr>
          <w:rFonts w:ascii="Times New Roman" w:hAnsi="Times New Roman" w:cs="Times New Roman"/>
          <w:sz w:val="20"/>
          <w:szCs w:val="20"/>
        </w:rPr>
        <w:t>These individuals enter the simulation</w:t>
      </w:r>
      <w:r w:rsidRPr="009A6521">
        <w:rPr>
          <w:rFonts w:ascii="Times New Roman" w:hAnsi="Times New Roman" w:cs="Times New Roman"/>
          <w:sz w:val="20"/>
          <w:szCs w:val="20"/>
        </w:rPr>
        <w:t xml:space="preserve"> prior to any simulated transitions</w:t>
      </w:r>
      <w:r w:rsidR="007F7B3D" w:rsidRPr="009A6521">
        <w:rPr>
          <w:rFonts w:ascii="Times New Roman" w:hAnsi="Times New Roman" w:cs="Times New Roman"/>
          <w:sz w:val="20"/>
          <w:szCs w:val="20"/>
        </w:rPr>
        <w:t xml:space="preserve"> for that </w:t>
      </w:r>
      <w:r w:rsidR="00F60877" w:rsidRPr="009A6521">
        <w:rPr>
          <w:rFonts w:ascii="Times New Roman" w:hAnsi="Times New Roman" w:cs="Times New Roman"/>
          <w:sz w:val="20"/>
          <w:szCs w:val="20"/>
        </w:rPr>
        <w:t>year and</w:t>
      </w:r>
      <w:r w:rsidR="007F7B3D" w:rsidRPr="009A6521">
        <w:rPr>
          <w:rFonts w:ascii="Times New Roman" w:hAnsi="Times New Roman" w:cs="Times New Roman"/>
          <w:sz w:val="20"/>
          <w:szCs w:val="20"/>
        </w:rPr>
        <w:t xml:space="preserve"> are</w:t>
      </w:r>
      <w:r w:rsidRPr="009A6521">
        <w:rPr>
          <w:rFonts w:ascii="Times New Roman" w:hAnsi="Times New Roman" w:cs="Times New Roman"/>
          <w:sz w:val="20"/>
          <w:szCs w:val="20"/>
        </w:rPr>
        <w:t xml:space="preserve"> </w:t>
      </w:r>
      <w:r w:rsidR="007F7B3D" w:rsidRPr="009A6521">
        <w:rPr>
          <w:rFonts w:ascii="Times New Roman" w:hAnsi="Times New Roman" w:cs="Times New Roman"/>
          <w:sz w:val="20"/>
          <w:szCs w:val="20"/>
        </w:rPr>
        <w:t xml:space="preserve">classified </w:t>
      </w:r>
      <w:r w:rsidRPr="009A6521">
        <w:rPr>
          <w:rFonts w:ascii="Times New Roman" w:hAnsi="Times New Roman" w:cs="Times New Roman"/>
          <w:sz w:val="20"/>
          <w:szCs w:val="20"/>
        </w:rPr>
        <w:t xml:space="preserve">as 15-year-olds </w:t>
      </w:r>
      <w:r w:rsidR="007F7B3D" w:rsidRPr="009A6521">
        <w:rPr>
          <w:rFonts w:ascii="Times New Roman" w:hAnsi="Times New Roman" w:cs="Times New Roman"/>
          <w:sz w:val="20"/>
          <w:szCs w:val="20"/>
        </w:rPr>
        <w:t>in</w:t>
      </w:r>
      <w:r w:rsidRPr="009A6521">
        <w:rPr>
          <w:rFonts w:ascii="Times New Roman" w:hAnsi="Times New Roman" w:cs="Times New Roman"/>
          <w:sz w:val="20"/>
          <w:szCs w:val="20"/>
        </w:rPr>
        <w:t xml:space="preserve"> the end</w:t>
      </w:r>
      <w:r w:rsidR="007F7B3D" w:rsidRPr="009A6521">
        <w:rPr>
          <w:rFonts w:ascii="Times New Roman" w:hAnsi="Times New Roman" w:cs="Times New Roman"/>
          <w:sz w:val="20"/>
          <w:szCs w:val="20"/>
        </w:rPr>
        <w:t xml:space="preserve"> </w:t>
      </w:r>
      <w:r w:rsidRPr="009A6521">
        <w:rPr>
          <w:rFonts w:ascii="Times New Roman" w:hAnsi="Times New Roman" w:cs="Times New Roman"/>
          <w:sz w:val="20"/>
          <w:szCs w:val="20"/>
        </w:rPr>
        <w:t xml:space="preserve">of year metrics. All new entrants </w:t>
      </w:r>
      <w:r w:rsidR="007F7B3D" w:rsidRPr="009A6521">
        <w:rPr>
          <w:rFonts w:ascii="Times New Roman" w:hAnsi="Times New Roman" w:cs="Times New Roman"/>
          <w:sz w:val="20"/>
          <w:szCs w:val="20"/>
        </w:rPr>
        <w:t>are</w:t>
      </w:r>
      <w:r w:rsidRPr="009A6521">
        <w:rPr>
          <w:rFonts w:ascii="Times New Roman" w:hAnsi="Times New Roman" w:cs="Times New Roman"/>
          <w:sz w:val="20"/>
          <w:szCs w:val="20"/>
        </w:rPr>
        <w:t xml:space="preserve"> considered </w:t>
      </w:r>
      <w:r w:rsidR="003A59FA" w:rsidRPr="009A6521">
        <w:rPr>
          <w:rFonts w:ascii="Times New Roman" w:hAnsi="Times New Roman" w:cs="Times New Roman"/>
          <w:sz w:val="20"/>
          <w:szCs w:val="20"/>
        </w:rPr>
        <w:t>HIV negative</w:t>
      </w:r>
      <w:r w:rsidRPr="009A6521">
        <w:rPr>
          <w:rFonts w:ascii="Times New Roman" w:hAnsi="Times New Roman" w:cs="Times New Roman"/>
          <w:sz w:val="20"/>
          <w:szCs w:val="20"/>
        </w:rPr>
        <w:t xml:space="preserve"> and none of them </w:t>
      </w:r>
      <w:r w:rsidR="007F7B3D" w:rsidRPr="009A6521">
        <w:rPr>
          <w:rFonts w:ascii="Times New Roman" w:hAnsi="Times New Roman" w:cs="Times New Roman"/>
          <w:sz w:val="20"/>
          <w:szCs w:val="20"/>
        </w:rPr>
        <w:t xml:space="preserve">are </w:t>
      </w:r>
      <w:r w:rsidRPr="009A6521">
        <w:rPr>
          <w:rFonts w:ascii="Times New Roman" w:hAnsi="Times New Roman" w:cs="Times New Roman"/>
          <w:sz w:val="20"/>
          <w:szCs w:val="20"/>
        </w:rPr>
        <w:t xml:space="preserve">on </w:t>
      </w:r>
      <w:proofErr w:type="spellStart"/>
      <w:r w:rsidRPr="009A6521">
        <w:rPr>
          <w:rFonts w:ascii="Times New Roman" w:hAnsi="Times New Roman" w:cs="Times New Roman"/>
          <w:sz w:val="20"/>
          <w:szCs w:val="20"/>
        </w:rPr>
        <w:t>PrEP.</w:t>
      </w:r>
      <w:proofErr w:type="spellEnd"/>
      <w:r w:rsidRPr="009A6521">
        <w:rPr>
          <w:rFonts w:ascii="Times New Roman" w:hAnsi="Times New Roman" w:cs="Times New Roman"/>
          <w:sz w:val="20"/>
          <w:szCs w:val="20"/>
        </w:rPr>
        <w:t xml:space="preserve"> The race/ethnicity proportional breakdown for new entrants align with the race/ethnicity breakdown used for </w:t>
      </w:r>
      <w:r w:rsidR="00F5343A" w:rsidRPr="009A6521">
        <w:rPr>
          <w:rFonts w:ascii="Times New Roman" w:hAnsi="Times New Roman" w:cs="Times New Roman"/>
          <w:sz w:val="20"/>
          <w:szCs w:val="20"/>
        </w:rPr>
        <w:t>HIV negative individuals</w:t>
      </w:r>
      <w:r w:rsidRPr="009A6521">
        <w:rPr>
          <w:rFonts w:ascii="Times New Roman" w:hAnsi="Times New Roman" w:cs="Times New Roman"/>
          <w:sz w:val="20"/>
          <w:szCs w:val="20"/>
        </w:rPr>
        <w:t xml:space="preserve"> in the initial population.</w:t>
      </w:r>
    </w:p>
    <w:p w14:paraId="5005B2DC" w14:textId="20A24324" w:rsidR="00F46406" w:rsidRPr="009A6521" w:rsidRDefault="00F46406" w:rsidP="00F46406">
      <w:pPr>
        <w:pStyle w:val="Caption"/>
        <w:keepNext/>
        <w:rPr>
          <w:rFonts w:ascii="Times New Roman" w:hAnsi="Times New Roman" w:cs="Times New Roman"/>
          <w:sz w:val="20"/>
          <w:szCs w:val="20"/>
        </w:rPr>
      </w:pPr>
      <w:r w:rsidRPr="009A6521">
        <w:rPr>
          <w:rFonts w:ascii="Times New Roman" w:hAnsi="Times New Roman" w:cs="Times New Roman"/>
          <w:sz w:val="20"/>
          <w:szCs w:val="20"/>
        </w:rPr>
        <w:t xml:space="preserve">Table </w:t>
      </w:r>
      <w:r w:rsidR="009C71EA" w:rsidRPr="009A6521">
        <w:rPr>
          <w:rFonts w:ascii="Times New Roman" w:hAnsi="Times New Roman" w:cs="Times New Roman"/>
          <w:sz w:val="20"/>
          <w:szCs w:val="20"/>
        </w:rPr>
        <w:t>A</w:t>
      </w:r>
      <w:r w:rsidR="003C1031" w:rsidRPr="009A6521">
        <w:rPr>
          <w:rFonts w:ascii="Times New Roman" w:hAnsi="Times New Roman" w:cs="Times New Roman"/>
          <w:sz w:val="20"/>
          <w:szCs w:val="20"/>
        </w:rPr>
        <w:fldChar w:fldCharType="begin"/>
      </w:r>
      <w:r w:rsidR="003C1031" w:rsidRPr="009A6521">
        <w:rPr>
          <w:rFonts w:ascii="Times New Roman" w:hAnsi="Times New Roman" w:cs="Times New Roman"/>
          <w:sz w:val="20"/>
          <w:szCs w:val="20"/>
        </w:rPr>
        <w:instrText xml:space="preserve"> SEQ Table \* ARABIC </w:instrText>
      </w:r>
      <w:r w:rsidR="003C1031" w:rsidRPr="009A6521">
        <w:rPr>
          <w:rFonts w:ascii="Times New Roman" w:hAnsi="Times New Roman" w:cs="Times New Roman"/>
          <w:sz w:val="20"/>
          <w:szCs w:val="20"/>
        </w:rPr>
        <w:fldChar w:fldCharType="separate"/>
      </w:r>
      <w:r w:rsidR="006F341A" w:rsidRPr="009A6521">
        <w:rPr>
          <w:rFonts w:ascii="Times New Roman" w:hAnsi="Times New Roman" w:cs="Times New Roman"/>
          <w:noProof/>
          <w:sz w:val="20"/>
          <w:szCs w:val="20"/>
        </w:rPr>
        <w:t>4</w:t>
      </w:r>
      <w:r w:rsidR="003C1031" w:rsidRPr="009A6521">
        <w:rPr>
          <w:rFonts w:ascii="Times New Roman" w:hAnsi="Times New Roman" w:cs="Times New Roman"/>
          <w:noProof/>
          <w:sz w:val="20"/>
          <w:szCs w:val="20"/>
        </w:rPr>
        <w:fldChar w:fldCharType="end"/>
      </w:r>
      <w:r w:rsidRPr="009A6521">
        <w:rPr>
          <w:rFonts w:ascii="Times New Roman" w:hAnsi="Times New Roman" w:cs="Times New Roman"/>
          <w:sz w:val="20"/>
          <w:szCs w:val="20"/>
        </w:rPr>
        <w:t>: Population growth parameters</w:t>
      </w:r>
    </w:p>
    <w:tbl>
      <w:tblPr>
        <w:tblStyle w:val="TableGrid"/>
        <w:tblW w:w="8632" w:type="dxa"/>
        <w:tblLook w:val="04A0" w:firstRow="1" w:lastRow="0" w:firstColumn="1" w:lastColumn="0" w:noHBand="0" w:noVBand="1"/>
      </w:tblPr>
      <w:tblGrid>
        <w:gridCol w:w="2875"/>
        <w:gridCol w:w="3780"/>
        <w:gridCol w:w="1977"/>
      </w:tblGrid>
      <w:tr w:rsidR="00510BF6" w:rsidRPr="009A6521" w14:paraId="7F1C0D5E" w14:textId="77777777" w:rsidTr="00602CAA">
        <w:tc>
          <w:tcPr>
            <w:tcW w:w="2875" w:type="dxa"/>
          </w:tcPr>
          <w:p w14:paraId="70900F1B" w14:textId="77777777" w:rsidR="00510BF6" w:rsidRPr="009A6521" w:rsidRDefault="00510BF6" w:rsidP="00431E04">
            <w:pPr>
              <w:rPr>
                <w:rFonts w:ascii="Times New Roman" w:hAnsi="Times New Roman" w:cs="Times New Roman"/>
                <w:b/>
                <w:bCs/>
                <w:sz w:val="20"/>
                <w:szCs w:val="20"/>
              </w:rPr>
            </w:pPr>
            <w:r w:rsidRPr="009A6521">
              <w:rPr>
                <w:rFonts w:ascii="Times New Roman" w:hAnsi="Times New Roman" w:cs="Times New Roman"/>
                <w:b/>
                <w:bCs/>
                <w:sz w:val="20"/>
                <w:szCs w:val="20"/>
              </w:rPr>
              <w:t>Parameter</w:t>
            </w:r>
          </w:p>
        </w:tc>
        <w:tc>
          <w:tcPr>
            <w:tcW w:w="3780" w:type="dxa"/>
          </w:tcPr>
          <w:p w14:paraId="61A07D23" w14:textId="77777777" w:rsidR="00510BF6" w:rsidRPr="009A6521" w:rsidRDefault="00510BF6" w:rsidP="00431E04">
            <w:pPr>
              <w:rPr>
                <w:rFonts w:ascii="Times New Roman" w:hAnsi="Times New Roman" w:cs="Times New Roman"/>
                <w:b/>
                <w:bCs/>
                <w:sz w:val="20"/>
                <w:szCs w:val="20"/>
              </w:rPr>
            </w:pPr>
            <w:r w:rsidRPr="009A6521">
              <w:rPr>
                <w:rFonts w:ascii="Times New Roman" w:hAnsi="Times New Roman" w:cs="Times New Roman"/>
                <w:b/>
                <w:bCs/>
                <w:sz w:val="20"/>
                <w:szCs w:val="20"/>
              </w:rPr>
              <w:t>Value</w:t>
            </w:r>
          </w:p>
        </w:tc>
        <w:tc>
          <w:tcPr>
            <w:tcW w:w="1977" w:type="dxa"/>
          </w:tcPr>
          <w:p w14:paraId="07FFE5B5" w14:textId="77777777" w:rsidR="00510BF6" w:rsidRPr="009A6521" w:rsidRDefault="00510BF6" w:rsidP="00431E04">
            <w:pPr>
              <w:rPr>
                <w:rFonts w:ascii="Times New Roman" w:hAnsi="Times New Roman" w:cs="Times New Roman"/>
                <w:b/>
                <w:bCs/>
                <w:sz w:val="20"/>
                <w:szCs w:val="20"/>
              </w:rPr>
            </w:pPr>
            <w:r w:rsidRPr="009A6521">
              <w:rPr>
                <w:rFonts w:ascii="Times New Roman" w:hAnsi="Times New Roman" w:cs="Times New Roman"/>
                <w:b/>
                <w:bCs/>
                <w:sz w:val="20"/>
                <w:szCs w:val="20"/>
              </w:rPr>
              <w:t>Source</w:t>
            </w:r>
          </w:p>
        </w:tc>
      </w:tr>
      <w:tr w:rsidR="00510BF6" w:rsidRPr="009A6521" w14:paraId="6783801A" w14:textId="77777777" w:rsidTr="00602CAA">
        <w:tc>
          <w:tcPr>
            <w:tcW w:w="2875" w:type="dxa"/>
          </w:tcPr>
          <w:p w14:paraId="7239CD53" w14:textId="25532BE4" w:rsidR="00510BF6" w:rsidRPr="009A6521" w:rsidRDefault="00510BF6" w:rsidP="00431E04">
            <w:pPr>
              <w:rPr>
                <w:rFonts w:ascii="Times New Roman" w:hAnsi="Times New Roman" w:cs="Times New Roman"/>
                <w:sz w:val="20"/>
                <w:szCs w:val="20"/>
              </w:rPr>
            </w:pPr>
            <w:r w:rsidRPr="009A6521">
              <w:rPr>
                <w:rFonts w:ascii="Times New Roman" w:hAnsi="Times New Roman" w:cs="Times New Roman"/>
                <w:color w:val="000000"/>
                <w:sz w:val="20"/>
                <w:szCs w:val="20"/>
              </w:rPr>
              <w:t>New entrants (Proportion)</w:t>
            </w:r>
          </w:p>
        </w:tc>
        <w:tc>
          <w:tcPr>
            <w:tcW w:w="3780" w:type="dxa"/>
          </w:tcPr>
          <w:p w14:paraId="2E86E4DC" w14:textId="775EBD0C" w:rsidR="00510BF6" w:rsidRPr="009A6521" w:rsidRDefault="00510BF6" w:rsidP="00431E04">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019</w:t>
            </w:r>
          </w:p>
        </w:tc>
        <w:tc>
          <w:tcPr>
            <w:tcW w:w="1977" w:type="dxa"/>
          </w:tcPr>
          <w:p w14:paraId="017102C2" w14:textId="397F2C1E" w:rsidR="00510BF6" w:rsidRPr="009A6521" w:rsidRDefault="00510BF6" w:rsidP="00431E04">
            <w:pPr>
              <w:rPr>
                <w:rFonts w:ascii="Times New Roman" w:hAnsi="Times New Roman" w:cs="Times New Roman"/>
                <w:sz w:val="20"/>
                <w:szCs w:val="20"/>
              </w:rPr>
            </w:pPr>
            <w:r w:rsidRPr="009A6521">
              <w:rPr>
                <w:rFonts w:ascii="Times New Roman" w:hAnsi="Times New Roman" w:cs="Times New Roman"/>
                <w:sz w:val="20"/>
                <w:szCs w:val="20"/>
              </w:rPr>
              <w:t>Calculated</w:t>
            </w:r>
          </w:p>
        </w:tc>
      </w:tr>
      <w:tr w:rsidR="00510BF6" w:rsidRPr="009A6521" w14:paraId="5519D4E2" w14:textId="77777777" w:rsidTr="00602CAA">
        <w:tc>
          <w:tcPr>
            <w:tcW w:w="2875" w:type="dxa"/>
          </w:tcPr>
          <w:p w14:paraId="75AEFED6" w14:textId="6BE3D34C" w:rsidR="00510BF6" w:rsidRPr="009A6521" w:rsidRDefault="00510BF6" w:rsidP="00431E04">
            <w:pPr>
              <w:rPr>
                <w:rFonts w:ascii="Times New Roman" w:hAnsi="Times New Roman" w:cs="Times New Roman"/>
                <w:sz w:val="20"/>
                <w:szCs w:val="20"/>
              </w:rPr>
            </w:pPr>
            <w:r w:rsidRPr="009A6521">
              <w:rPr>
                <w:rFonts w:ascii="Times New Roman" w:hAnsi="Times New Roman" w:cs="Times New Roman"/>
                <w:sz w:val="20"/>
                <w:szCs w:val="20"/>
              </w:rPr>
              <w:t>New Entrants by race *(Proportion)</w:t>
            </w:r>
          </w:p>
        </w:tc>
        <w:tc>
          <w:tcPr>
            <w:tcW w:w="3780" w:type="dxa"/>
          </w:tcPr>
          <w:p w14:paraId="55734EF4" w14:textId="2E16233F" w:rsidR="00510BF6" w:rsidRPr="009A6521" w:rsidRDefault="00510BF6" w:rsidP="00431E04">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57, 0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33]</w:t>
            </w:r>
          </w:p>
        </w:tc>
        <w:tc>
          <w:tcPr>
            <w:tcW w:w="1977" w:type="dxa"/>
          </w:tcPr>
          <w:p w14:paraId="3BE180E0" w14:textId="7F3BADAF" w:rsidR="00510BF6" w:rsidRPr="009A6521" w:rsidRDefault="00510BF6" w:rsidP="00431E04">
            <w:pPr>
              <w:rPr>
                <w:rFonts w:ascii="Times New Roman" w:hAnsi="Times New Roman" w:cs="Times New Roman"/>
                <w:sz w:val="20"/>
                <w:szCs w:val="20"/>
              </w:rPr>
            </w:pP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{"citationItems":[{"id":"ITEM-1","itemData":{"URL":"https://www.census.gov/quickfacts/fact/table/losangelescountycalifornia/PST045219","author":[{"dropping-particle":"","family":"United States Census Bureau","given":"","non-dropping-particle":"","parse-names":false,"suffix":""}],"id":"ITEM-1","issued":{"date-parts":[["0"]]},"title":"QuickFacts: Los Angeles County","type":"webpage"},"uris":["http://www.mendeley.com/documents/?uuid=51e87507-15a8-4a58-8a24-f7211dbac99d"]},{"id":"ITEM-2","itemData":{"URL":"https://statisticalatlas.com/county/California/Los-Angeles-County/Race-and-Ethnicity","accessed":{"date-parts":[["2020","1","11"]]},"id":"ITEM-2","issued":{"date-parts":[["0"]]},"title":"Race and Ethnicity in Los Angeles County, California","type":"webpage"},"uris":["http://www.mendeley.com/documents/?uuid=83f25bd8-e6b9-4779-a70c-78b15f249c63"]}],"mendeley":{"formattedCitation":"&lt;sup&gt;3,4&lt;/sup&gt;","plainTextFormattedCitation":"3,4","previouslyFormattedCitation":"&lt;sup&gt;3,4&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3,4</w:t>
            </w:r>
            <w:r w:rsidRPr="009A6521">
              <w:rPr>
                <w:rFonts w:ascii="Times New Roman" w:hAnsi="Times New Roman" w:cs="Times New Roman"/>
                <w:sz w:val="20"/>
                <w:szCs w:val="20"/>
              </w:rPr>
              <w:fldChar w:fldCharType="end"/>
            </w:r>
          </w:p>
        </w:tc>
      </w:tr>
    </w:tbl>
    <w:p w14:paraId="2D118487" w14:textId="775550C0" w:rsidR="00F5343A" w:rsidRPr="009A6521" w:rsidRDefault="00F5343A" w:rsidP="00F5343A">
      <w:pPr>
        <w:rPr>
          <w:rFonts w:ascii="Times New Roman" w:hAnsi="Times New Roman" w:cs="Times New Roman"/>
          <w:i/>
          <w:iCs/>
          <w:sz w:val="20"/>
          <w:szCs w:val="20"/>
        </w:rPr>
      </w:pPr>
      <w:r w:rsidRPr="009A6521">
        <w:rPr>
          <w:rFonts w:ascii="Times New Roman" w:hAnsi="Times New Roman" w:cs="Times New Roman"/>
          <w:i/>
          <w:iCs/>
          <w:sz w:val="20"/>
          <w:szCs w:val="20"/>
        </w:rPr>
        <w:t xml:space="preserve">* Race (Race/ethnicity) stratification considers non-Hispanic </w:t>
      </w:r>
      <w:r w:rsidR="00632483" w:rsidRPr="009A6521">
        <w:rPr>
          <w:rFonts w:ascii="Times New Roman" w:hAnsi="Times New Roman" w:cs="Times New Roman"/>
          <w:i/>
          <w:iCs/>
          <w:sz w:val="20"/>
          <w:szCs w:val="20"/>
        </w:rPr>
        <w:t>Black</w:t>
      </w:r>
      <w:r w:rsidRPr="009A6521">
        <w:rPr>
          <w:rFonts w:ascii="Times New Roman" w:hAnsi="Times New Roman" w:cs="Times New Roman"/>
          <w:i/>
          <w:iCs/>
          <w:sz w:val="20"/>
          <w:szCs w:val="20"/>
        </w:rPr>
        <w:t>, Hispanic, and non-Hispanic White</w:t>
      </w:r>
    </w:p>
    <w:p w14:paraId="1F176C5B" w14:textId="2582BBAF" w:rsidR="002C6E40" w:rsidRPr="009A6521" w:rsidRDefault="00F23020" w:rsidP="0078760B">
      <w:pPr>
        <w:pStyle w:val="Heading2"/>
        <w:rPr>
          <w:rFonts w:ascii="Times New Roman" w:hAnsi="Times New Roman" w:cs="Times New Roman"/>
          <w:sz w:val="20"/>
          <w:szCs w:val="20"/>
        </w:rPr>
      </w:pPr>
      <w:bookmarkStart w:id="4" w:name="_Toc101762927"/>
      <w:r w:rsidRPr="009A6521">
        <w:rPr>
          <w:rFonts w:ascii="Times New Roman" w:hAnsi="Times New Roman" w:cs="Times New Roman"/>
          <w:sz w:val="20"/>
          <w:szCs w:val="20"/>
        </w:rPr>
        <w:t xml:space="preserve">2c. </w:t>
      </w:r>
      <w:r w:rsidR="002C6E40" w:rsidRPr="009A6521">
        <w:rPr>
          <w:rFonts w:ascii="Times New Roman" w:hAnsi="Times New Roman" w:cs="Times New Roman"/>
          <w:sz w:val="20"/>
          <w:szCs w:val="20"/>
        </w:rPr>
        <w:t>Transition Probabilities</w:t>
      </w:r>
      <w:bookmarkEnd w:id="4"/>
    </w:p>
    <w:p w14:paraId="187EBF87" w14:textId="58716E22" w:rsidR="00E43635" w:rsidRPr="009A6521" w:rsidRDefault="00E43635" w:rsidP="00E43635">
      <w:pPr>
        <w:rPr>
          <w:rFonts w:ascii="Times New Roman" w:hAnsi="Times New Roman" w:cs="Times New Roman"/>
          <w:sz w:val="20"/>
          <w:szCs w:val="20"/>
        </w:rPr>
      </w:pPr>
      <w:r w:rsidRPr="009A6521">
        <w:rPr>
          <w:rFonts w:ascii="Times New Roman" w:hAnsi="Times New Roman" w:cs="Times New Roman"/>
          <w:sz w:val="20"/>
          <w:szCs w:val="20"/>
        </w:rPr>
        <w:t>Transition probabilities define the annual probability that an individual moves from one health</w:t>
      </w:r>
      <w:r w:rsidR="0082721D" w:rsidRPr="009A6521">
        <w:rPr>
          <w:rFonts w:ascii="Times New Roman" w:hAnsi="Times New Roman" w:cs="Times New Roman"/>
          <w:sz w:val="20"/>
          <w:szCs w:val="20"/>
        </w:rPr>
        <w:t>/treatment</w:t>
      </w:r>
      <w:r w:rsidRPr="009A6521">
        <w:rPr>
          <w:rFonts w:ascii="Times New Roman" w:hAnsi="Times New Roman" w:cs="Times New Roman"/>
          <w:sz w:val="20"/>
          <w:szCs w:val="20"/>
        </w:rPr>
        <w:t xml:space="preserve"> state to another. These probabilities can be specific to a particular population subgroup, if the data was available (e.g., different probabilities for diagnosis, treatment, and PrEP use between non-Hispanics and Hispanics, etc.). This is one way in which the model can capture differences in behaviors that may exist between race/ethnicity and age groups. We assume that all age and race/ethnicity subgroups have the same likelihood of disease progression through the three HIV stages (</w:t>
      </w:r>
      <w:r w:rsidR="0082721D" w:rsidRPr="009A6521">
        <w:rPr>
          <w:rFonts w:ascii="Times New Roman" w:hAnsi="Times New Roman" w:cs="Times New Roman"/>
          <w:sz w:val="20"/>
          <w:szCs w:val="20"/>
        </w:rPr>
        <w:t>with or without viral suppression</w:t>
      </w:r>
      <w:r w:rsidRPr="009A6521">
        <w:rPr>
          <w:rFonts w:ascii="Times New Roman" w:hAnsi="Times New Roman" w:cs="Times New Roman"/>
          <w:sz w:val="20"/>
          <w:szCs w:val="20"/>
        </w:rPr>
        <w:t>) and the same likelihood of PrEP uptake and discontinuation. However, while PrEP uptake is the same across all subgroups, the likelihood of being prescribed PrEP changes from 2014 to 2017 to reflect the increase in PrEP adoption over time reflected in prior studies</w:t>
      </w: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{"citationItems":[{"id":"ITEM-1","itemData":{"author":[{"dropping-particle":"","family":"California HIV /AIDS Research Centers","given":"","non-dropping-particle":"","parse-names":false,"suffix":""}],"id":"ITEM-1","issued":{"date-parts":[["2018"]]},"title":"Examining PrEP Uptake among Medi-Cal Beneficiaries in California: Differences by Age, Gender, Race/Ethnicity and Geographic Region","type":"article"},"uris":["http://www.mendeley.com/documents/?uuid=096c56bf-3454-4b5e-b4cd-8adde82bf8ed"]}],"mendeley":{"formattedCitation":"&lt;sup&gt;10&lt;/sup&gt;","plainTextFormattedCitation":"10","previouslyFormattedCitation":"&lt;sup&gt;10&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10</w:t>
      </w:r>
      <w:r w:rsidRPr="009A6521">
        <w:rPr>
          <w:rFonts w:ascii="Times New Roman" w:hAnsi="Times New Roman" w:cs="Times New Roman"/>
          <w:sz w:val="20"/>
          <w:szCs w:val="20"/>
        </w:rPr>
        <w:fldChar w:fldCharType="end"/>
      </w:r>
      <w:r w:rsidRPr="009A6521">
        <w:rPr>
          <w:rFonts w:ascii="Times New Roman" w:hAnsi="Times New Roman" w:cs="Times New Roman"/>
          <w:sz w:val="20"/>
          <w:szCs w:val="20"/>
        </w:rPr>
        <w:t>.  Natural death and the probability of dying of AIDS</w:t>
      </w:r>
      <w:r w:rsidR="0082721D" w:rsidRPr="009A6521">
        <w:rPr>
          <w:rFonts w:ascii="Times New Roman" w:hAnsi="Times New Roman" w:cs="Times New Roman"/>
          <w:sz w:val="20"/>
          <w:szCs w:val="20"/>
        </w:rPr>
        <w:t xml:space="preserve"> (virally suppressed or not) </w:t>
      </w:r>
      <w:r w:rsidRPr="009A6521">
        <w:rPr>
          <w:rFonts w:ascii="Times New Roman" w:hAnsi="Times New Roman" w:cs="Times New Roman"/>
          <w:sz w:val="20"/>
          <w:szCs w:val="20"/>
        </w:rPr>
        <w:t xml:space="preserve">vary by age but are not race/ethnicity specific. By contrast, </w:t>
      </w:r>
      <w:r w:rsidR="00DE4B9D" w:rsidRPr="009A6521">
        <w:rPr>
          <w:rFonts w:ascii="Times New Roman" w:hAnsi="Times New Roman" w:cs="Times New Roman"/>
          <w:sz w:val="20"/>
          <w:szCs w:val="20"/>
        </w:rPr>
        <w:t>dropping from viral suppression</w:t>
      </w:r>
      <w:r w:rsidRPr="009A6521">
        <w:rPr>
          <w:rFonts w:ascii="Times New Roman" w:hAnsi="Times New Roman" w:cs="Times New Roman"/>
          <w:sz w:val="20"/>
          <w:szCs w:val="20"/>
        </w:rPr>
        <w:t xml:space="preserve"> is race/ethnicity specific, but not age. Other parameters such </w:t>
      </w:r>
      <w:r w:rsidR="00DE4B9D" w:rsidRPr="009A6521">
        <w:rPr>
          <w:rFonts w:ascii="Times New Roman" w:hAnsi="Times New Roman" w:cs="Times New Roman"/>
          <w:sz w:val="20"/>
          <w:szCs w:val="20"/>
        </w:rPr>
        <w:t>as reaching viral suppression</w:t>
      </w:r>
      <w:r w:rsidRPr="009A6521">
        <w:rPr>
          <w:rFonts w:ascii="Times New Roman" w:hAnsi="Times New Roman" w:cs="Times New Roman"/>
          <w:sz w:val="20"/>
          <w:szCs w:val="20"/>
        </w:rPr>
        <w:t xml:space="preserve"> and diagnosis probability at each stage (based on CD4 level) are both age and race/ethnicity specific. We are unable to make all transitions race/ethnicity and age specific due to limitations in existing data. While some transition probabilities are found through calibration (see section titled “calibration”), the </w:t>
      </w:r>
      <w:r w:rsidRPr="009A6521">
        <w:rPr>
          <w:rFonts w:ascii="Times New Roman" w:hAnsi="Times New Roman" w:cs="Times New Roman"/>
          <w:sz w:val="20"/>
          <w:szCs w:val="20"/>
        </w:rPr>
        <w:lastRenderedPageBreak/>
        <w:t>others reflect values from prior literature and reports or derived from data provided by the CDC or LA County Department of Public Health.</w:t>
      </w:r>
      <w:r w:rsidR="0076538A" w:rsidRPr="009A6521">
        <w:rPr>
          <w:rFonts w:ascii="Times New Roman" w:hAnsi="Times New Roman" w:cs="Times New Roman"/>
          <w:sz w:val="20"/>
          <w:szCs w:val="20"/>
        </w:rPr>
        <w:t xml:space="preserve"> Table </w:t>
      </w:r>
      <w:r w:rsidR="0002122D" w:rsidRPr="009A6521">
        <w:rPr>
          <w:rFonts w:ascii="Times New Roman" w:hAnsi="Times New Roman" w:cs="Times New Roman"/>
          <w:sz w:val="20"/>
          <w:szCs w:val="20"/>
        </w:rPr>
        <w:t>A5</w:t>
      </w:r>
      <w:r w:rsidR="0076538A" w:rsidRPr="009A6521">
        <w:rPr>
          <w:rFonts w:ascii="Times New Roman" w:hAnsi="Times New Roman" w:cs="Times New Roman"/>
          <w:sz w:val="20"/>
          <w:szCs w:val="20"/>
        </w:rPr>
        <w:t xml:space="preserve"> outlines the transition probabilities used in the model.</w:t>
      </w:r>
    </w:p>
    <w:p w14:paraId="18712357" w14:textId="0BF67879" w:rsidR="00F46406" w:rsidRPr="009A6521" w:rsidRDefault="00F46406" w:rsidP="00F46406">
      <w:pPr>
        <w:pStyle w:val="Caption"/>
        <w:keepNext/>
        <w:rPr>
          <w:rFonts w:ascii="Times New Roman" w:hAnsi="Times New Roman" w:cs="Times New Roman"/>
          <w:sz w:val="20"/>
          <w:szCs w:val="20"/>
        </w:rPr>
      </w:pPr>
      <w:r w:rsidRPr="009A6521">
        <w:rPr>
          <w:rFonts w:ascii="Times New Roman" w:hAnsi="Times New Roman" w:cs="Times New Roman"/>
          <w:sz w:val="20"/>
          <w:szCs w:val="20"/>
        </w:rPr>
        <w:t xml:space="preserve">Table </w:t>
      </w:r>
      <w:r w:rsidR="009C71EA" w:rsidRPr="009A6521">
        <w:rPr>
          <w:rFonts w:ascii="Times New Roman" w:hAnsi="Times New Roman" w:cs="Times New Roman"/>
          <w:sz w:val="20"/>
          <w:szCs w:val="20"/>
        </w:rPr>
        <w:t>A</w:t>
      </w:r>
      <w:r w:rsidR="003C1031" w:rsidRPr="009A6521">
        <w:rPr>
          <w:rFonts w:ascii="Times New Roman" w:hAnsi="Times New Roman" w:cs="Times New Roman"/>
          <w:sz w:val="20"/>
          <w:szCs w:val="20"/>
        </w:rPr>
        <w:fldChar w:fldCharType="begin"/>
      </w:r>
      <w:r w:rsidR="003C1031" w:rsidRPr="009A6521">
        <w:rPr>
          <w:rFonts w:ascii="Times New Roman" w:hAnsi="Times New Roman" w:cs="Times New Roman"/>
          <w:sz w:val="20"/>
          <w:szCs w:val="20"/>
        </w:rPr>
        <w:instrText xml:space="preserve"> SEQ Table \* ARABIC </w:instrText>
      </w:r>
      <w:r w:rsidR="003C1031" w:rsidRPr="009A6521">
        <w:rPr>
          <w:rFonts w:ascii="Times New Roman" w:hAnsi="Times New Roman" w:cs="Times New Roman"/>
          <w:sz w:val="20"/>
          <w:szCs w:val="20"/>
        </w:rPr>
        <w:fldChar w:fldCharType="separate"/>
      </w:r>
      <w:r w:rsidR="006F341A" w:rsidRPr="009A6521">
        <w:rPr>
          <w:rFonts w:ascii="Times New Roman" w:hAnsi="Times New Roman" w:cs="Times New Roman"/>
          <w:noProof/>
          <w:sz w:val="20"/>
          <w:szCs w:val="20"/>
        </w:rPr>
        <w:t>5</w:t>
      </w:r>
      <w:r w:rsidR="003C1031" w:rsidRPr="009A6521">
        <w:rPr>
          <w:rFonts w:ascii="Times New Roman" w:hAnsi="Times New Roman" w:cs="Times New Roman"/>
          <w:noProof/>
          <w:sz w:val="20"/>
          <w:szCs w:val="20"/>
        </w:rPr>
        <w:fldChar w:fldCharType="end"/>
      </w:r>
      <w:r w:rsidRPr="009A6521">
        <w:rPr>
          <w:rFonts w:ascii="Times New Roman" w:hAnsi="Times New Roman" w:cs="Times New Roman"/>
          <w:sz w:val="20"/>
          <w:szCs w:val="20"/>
        </w:rPr>
        <w:t>: Transition probabilities</w:t>
      </w:r>
    </w:p>
    <w:tbl>
      <w:tblPr>
        <w:tblStyle w:val="TableGrid"/>
        <w:tblW w:w="9355" w:type="dxa"/>
        <w:tblLook w:val="04A0" w:firstRow="1" w:lastRow="0" w:firstColumn="1" w:lastColumn="0" w:noHBand="0" w:noVBand="1"/>
      </w:tblPr>
      <w:tblGrid>
        <w:gridCol w:w="2875"/>
        <w:gridCol w:w="3780"/>
        <w:gridCol w:w="2700"/>
      </w:tblGrid>
      <w:tr w:rsidR="00510BF6" w:rsidRPr="009A6521" w14:paraId="001031BE" w14:textId="77777777" w:rsidTr="00510BF6">
        <w:tc>
          <w:tcPr>
            <w:tcW w:w="2875" w:type="dxa"/>
          </w:tcPr>
          <w:p w14:paraId="262D9D78" w14:textId="70CAF83F" w:rsidR="00510BF6" w:rsidRPr="009A6521" w:rsidRDefault="00510BF6" w:rsidP="00553566">
            <w:pPr>
              <w:rPr>
                <w:rFonts w:ascii="Times New Roman" w:hAnsi="Times New Roman" w:cs="Times New Roman"/>
                <w:sz w:val="20"/>
                <w:szCs w:val="20"/>
              </w:rPr>
            </w:pPr>
            <w:r w:rsidRPr="009A6521">
              <w:rPr>
                <w:rFonts w:ascii="Times New Roman" w:hAnsi="Times New Roman" w:cs="Times New Roman"/>
                <w:b/>
                <w:bCs/>
                <w:sz w:val="20"/>
                <w:szCs w:val="20"/>
              </w:rPr>
              <w:t>Parameter</w:t>
            </w:r>
          </w:p>
        </w:tc>
        <w:tc>
          <w:tcPr>
            <w:tcW w:w="3780" w:type="dxa"/>
          </w:tcPr>
          <w:p w14:paraId="3EFEBD2A" w14:textId="35A278FB" w:rsidR="00510BF6" w:rsidRPr="009A6521" w:rsidRDefault="00510BF6" w:rsidP="00553566">
            <w:pPr>
              <w:rPr>
                <w:rFonts w:ascii="Times New Roman" w:hAnsi="Times New Roman" w:cs="Times New Roman"/>
                <w:sz w:val="20"/>
                <w:szCs w:val="20"/>
              </w:rPr>
            </w:pPr>
            <w:r w:rsidRPr="009A6521">
              <w:rPr>
                <w:rFonts w:ascii="Times New Roman" w:hAnsi="Times New Roman" w:cs="Times New Roman"/>
                <w:b/>
                <w:bCs/>
                <w:sz w:val="20"/>
                <w:szCs w:val="20"/>
              </w:rPr>
              <w:t>Value</w:t>
            </w:r>
          </w:p>
        </w:tc>
        <w:tc>
          <w:tcPr>
            <w:tcW w:w="2700" w:type="dxa"/>
          </w:tcPr>
          <w:p w14:paraId="53DA7D92" w14:textId="0FAE3C71" w:rsidR="00510BF6" w:rsidRPr="009A6521" w:rsidRDefault="00510BF6" w:rsidP="00553566">
            <w:pPr>
              <w:rPr>
                <w:rFonts w:ascii="Times New Roman" w:hAnsi="Times New Roman" w:cs="Times New Roman"/>
                <w:sz w:val="20"/>
                <w:szCs w:val="20"/>
              </w:rPr>
            </w:pPr>
            <w:r w:rsidRPr="009A6521">
              <w:rPr>
                <w:rFonts w:ascii="Times New Roman" w:hAnsi="Times New Roman" w:cs="Times New Roman"/>
                <w:b/>
                <w:bCs/>
                <w:sz w:val="20"/>
                <w:szCs w:val="20"/>
              </w:rPr>
              <w:t>Source</w:t>
            </w:r>
          </w:p>
        </w:tc>
      </w:tr>
      <w:tr w:rsidR="00510BF6" w:rsidRPr="009A6521" w14:paraId="1E1AECAE" w14:textId="77777777" w:rsidTr="00510BF6">
        <w:tc>
          <w:tcPr>
            <w:tcW w:w="2875" w:type="dxa"/>
          </w:tcPr>
          <w:p w14:paraId="0851087D" w14:textId="1F8E07EE" w:rsidR="00510BF6" w:rsidRPr="009A6521" w:rsidRDefault="00510BF6" w:rsidP="00553566">
            <w:pPr>
              <w:rPr>
                <w:rFonts w:ascii="Times New Roman" w:hAnsi="Times New Roman" w:cs="Times New Roman"/>
                <w:sz w:val="20"/>
                <w:szCs w:val="20"/>
              </w:rPr>
            </w:pPr>
            <w:r w:rsidRPr="009A6521">
              <w:rPr>
                <w:rFonts w:ascii="Times New Roman" w:hAnsi="Times New Roman" w:cs="Times New Roman"/>
                <w:sz w:val="20"/>
                <w:szCs w:val="20"/>
              </w:rPr>
              <w:t>PrEP Uptake</w:t>
            </w:r>
            <w:r w:rsidR="004E26F9" w:rsidRPr="009A6521">
              <w:rPr>
                <w:rFonts w:ascii="Times New Roman" w:hAnsi="Times New Roman" w:cs="Times New Roman"/>
                <w:sz w:val="20"/>
                <w:szCs w:val="20"/>
              </w:rPr>
              <w:t>*</w:t>
            </w:r>
          </w:p>
        </w:tc>
        <w:tc>
          <w:tcPr>
            <w:tcW w:w="3780" w:type="dxa"/>
          </w:tcPr>
          <w:p w14:paraId="27BF5B4F" w14:textId="2FA2EF9F" w:rsidR="00510BF6" w:rsidRPr="009A6521" w:rsidRDefault="00510BF6" w:rsidP="00DF2641">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00037, 0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00478, 0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02413]</w:t>
            </w:r>
          </w:p>
        </w:tc>
        <w:tc>
          <w:tcPr>
            <w:tcW w:w="2700" w:type="dxa"/>
          </w:tcPr>
          <w:p w14:paraId="7CD8A410" w14:textId="0F164BB0" w:rsidR="00510BF6" w:rsidRPr="009A6521" w:rsidRDefault="00510BF6" w:rsidP="00553566">
            <w:pPr>
              <w:rPr>
                <w:rFonts w:ascii="Times New Roman" w:hAnsi="Times New Roman" w:cs="Times New Roman"/>
                <w:sz w:val="20"/>
                <w:szCs w:val="20"/>
              </w:rPr>
            </w:pP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{"citationItems":[{"id":"ITEM-1","itemData":{"author":[{"dropping-particle":"","family":"California HIV /AIDS Research Centers","given":"","non-dropping-particle":"","parse-names":false,"suffix":""}],"id":"ITEM-1","issued":{"date-parts":[["2018"]]},"title":"Examining PrEP Uptake among Medi-Cal Beneficiaries in California: Differences by Age, Gender, Race/Ethnicity and Geographic Region","type":"article"},"uris":["http://www.mendeley.com/documents/?uuid=096c56bf-3454-4b5e-b4cd-8adde82bf8ed"]},{"id":"ITEM-2","itemData":{"author":[{"dropping-particle":"","family":"County Department of Public Health","given":"","non-dropping-particle":"LA","parse-names":false,"suffix":""}],"id":"ITEM-2","issued":{"date-parts":[["0"]]},"title":"Los Angeles County HIV/AIDS Strategy for 2020 and Beyond","type":"report"},"uris":["http://www.mendeley.com/documents/?uuid=bb656262-3229-4b55-92cc-0b80c7fbebda"]}],"mendeley":{"formattedCitation":"&lt;sup&gt;10,11&lt;/sup&gt;","plainTextFormattedCitation":"10,11","previouslyFormattedCitation":"&lt;sup&gt;10,11&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10,11</w:t>
            </w:r>
            <w:r w:rsidRPr="009A6521">
              <w:rPr>
                <w:rFonts w:ascii="Times New Roman" w:hAnsi="Times New Roman" w:cs="Times New Roman"/>
                <w:sz w:val="20"/>
                <w:szCs w:val="20"/>
              </w:rPr>
              <w:fldChar w:fldCharType="end"/>
            </w:r>
            <w:r w:rsidRPr="009A6521">
              <w:rPr>
                <w:rFonts w:ascii="Times New Roman" w:hAnsi="Times New Roman" w:cs="Times New Roman"/>
                <w:sz w:val="20"/>
                <w:szCs w:val="20"/>
              </w:rPr>
              <w:t xml:space="preserve"> </w:t>
            </w:r>
          </w:p>
        </w:tc>
      </w:tr>
      <w:tr w:rsidR="00510BF6" w:rsidRPr="009A6521" w14:paraId="2E2EACBB" w14:textId="77777777" w:rsidTr="00510BF6">
        <w:tc>
          <w:tcPr>
            <w:tcW w:w="2875" w:type="dxa"/>
          </w:tcPr>
          <w:p w14:paraId="09F69439" w14:textId="3C517CE2" w:rsidR="00510BF6" w:rsidRPr="009A6521" w:rsidRDefault="00510BF6" w:rsidP="00553566">
            <w:pPr>
              <w:rPr>
                <w:rFonts w:ascii="Times New Roman" w:hAnsi="Times New Roman" w:cs="Times New Roman"/>
                <w:sz w:val="20"/>
                <w:szCs w:val="20"/>
              </w:rPr>
            </w:pPr>
            <w:r w:rsidRPr="009A6521">
              <w:rPr>
                <w:rFonts w:ascii="Times New Roman" w:hAnsi="Times New Roman" w:cs="Times New Roman"/>
                <w:sz w:val="20"/>
                <w:szCs w:val="20"/>
              </w:rPr>
              <w:t>PrEP Discontinuation</w:t>
            </w:r>
          </w:p>
        </w:tc>
        <w:tc>
          <w:tcPr>
            <w:tcW w:w="3780" w:type="dxa"/>
          </w:tcPr>
          <w:p w14:paraId="53A10D59" w14:textId="684C6ABB" w:rsidR="00510BF6" w:rsidRPr="009A6521" w:rsidRDefault="00510BF6" w:rsidP="00553566">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59</w:t>
            </w:r>
          </w:p>
        </w:tc>
        <w:tc>
          <w:tcPr>
            <w:tcW w:w="2700" w:type="dxa"/>
          </w:tcPr>
          <w:p w14:paraId="18E8987D" w14:textId="7A285809" w:rsidR="00510BF6" w:rsidRPr="009A6521" w:rsidRDefault="00510BF6" w:rsidP="00553566">
            <w:pPr>
              <w:rPr>
                <w:rFonts w:ascii="Times New Roman" w:hAnsi="Times New Roman" w:cs="Times New Roman"/>
                <w:sz w:val="20"/>
                <w:szCs w:val="20"/>
              </w:rPr>
            </w:pP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author":[{"dropping-particle":"","family":"Shover","given":"Chelsea","non-dropping-particle":"","parse-names":false,"suffix":""},{"dropping-particle":"","family":"Javanbakht","given":"Marjan","non-dropping-particle":"","parse-names":false,"suffix":""},{"dropping-particle":"","family":"Shoptaw","given":"Steven","non-dropping-particle":"","parse-names":false,"suffix":""},{"dropping-particle":"","family":"Bolan","given":"Robert","non-dropping-particle":"","parse-names":false,"suffix":""},{"dropping-particle":"","family":"Gorbach","given":"Pamina","non-dropping-particle":"","parse-names":false,"suffix":""}],"container-title":"CROI","id":"ITEM-1","issued":{"date-parts":[["2018"]]},"title":"High Discontinuation of Pre-Exposure Prophylaxis Within Six Months of Initiation - Los Angeles","type":"paper-conference"},"uris":["http://www.mendeley.com/documents/?uuid=54b6f5a8-7e4b-4628-9e48-c8d919acb38e"]},{"id":"ITEM-2","itemData":{"DOI":"10.1007/s10461-019-02493-w","ISSN":"1090-7165","PMID":"30953305","abstract":"We conducted a records-based cohort study of patients who initiated pre-exposure prophylaxis (PrEP) at a large federally qualified health center in Los Angeles, CA to characterize patterns of PrEP use, identify correlates of PrEP discontinuation, and calculate HIV incidence. Of 3121 individuals initiating PrEP between 2014 and 2017, 42% (n = 1314) were active (i.e., had a current PrEP prescription) in April 2018. HIV incidence was 0.1/100 person-years among active PrEP patients, compared to 2.1/100 person-years among patients who discontinued. Compared to patients accessing PrEP through government programs with no prescription copay, risk of discontinuation was higher among those with private insurance (ARR = 1.4, 95% CI 1.2, 1.7), or no insurance (ARR = 4.5, 95% CI 3.2, 6.4). Sixty-three percent of active PrEP patients had gaps between PrEP prescriptions, averaging one gap per year (median length = 65 days). Increasing access to free or low-cost PrEP can improve PrEP continuity.","author":[{"dropping-particle":"","family":"Shover","given":"Chelsea L","non-dropping-particle":"","parse-names":false,"suffix":""},{"dropping-particle":"","family":"Shoptaw","given":"Steven","non-dropping-particle":"","parse-names":false,"suffix":""},{"dropping-particle":"","family":"Javanbakht","given":"Marjan","non-dropping-particle":"","parse-names":false,"suffix":""},{"dropping-particle":"","family":"Lee","given":"Sung-Jae","non-dropping-particle":"","parse-names":false,"suffix":""},{"dropping-particle":"","family":"Bolan","given":"Robert K","non-dropping-particle":"","parse-names":false,"suffix":""},{"dropping-particle":"","family":"Cunningham","given":"Nicole J","non-dropping-particle":"","parse-names":false,"suffix":""},{"dropping-particle":"","family":"Beymer","given":"Matthew R","non-dropping-particle":"","parse-names":false,"suffix":""},{"dropping-particle":"","family":"DeVost","given":"Michelle A","non-dropping-particle":"","parse-names":false,"suffix":""},{"dropping-particle":"","family":"Gorbach","given":"Pamina M","non-dropping-particle":"","parse-names":false,"suffix":""}],"container-title":"AIDS and Behavior","id":"ITEM-2","issue":"10","issued":{"date-parts":[["2019","10","5"]]},"page":"2730-2740","title":"Mind the gaps: prescription coverage and HIV incidence among patients receiving pre-exposure prophylaxis from a large federally qualified health center in Los Angeles, California","type":"article-journal","volume":"23"},"uris":["http://www.mendeley.com/documents/?uuid=ecce965e-35ef-4016-827a-9ccb3c876e63"]}],"mendeley":{"formattedCitation":"&lt;sup&gt;12,13&lt;/sup&gt;","plainTextFormattedCitation":"12,13","previouslyFormattedCitation":"&lt;sup&gt;12,13&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12,13</w:t>
            </w:r>
            <w:r w:rsidRPr="009A6521">
              <w:rPr>
                <w:rFonts w:ascii="Times New Roman" w:hAnsi="Times New Roman" w:cs="Times New Roman"/>
                <w:sz w:val="20"/>
                <w:szCs w:val="20"/>
              </w:rPr>
              <w:fldChar w:fldCharType="end"/>
            </w:r>
          </w:p>
        </w:tc>
      </w:tr>
      <w:tr w:rsidR="00510BF6" w:rsidRPr="009A6521" w14:paraId="018D8BDD" w14:textId="77777777" w:rsidTr="00510BF6">
        <w:tc>
          <w:tcPr>
            <w:tcW w:w="2875" w:type="dxa"/>
          </w:tcPr>
          <w:p w14:paraId="4FA55A0C" w14:textId="72E64677" w:rsidR="00510BF6" w:rsidRPr="009A6521" w:rsidRDefault="00510BF6" w:rsidP="00553566">
            <w:pPr>
              <w:rPr>
                <w:rFonts w:ascii="Times New Roman" w:hAnsi="Times New Roman" w:cs="Times New Roman"/>
                <w:sz w:val="20"/>
                <w:szCs w:val="20"/>
              </w:rPr>
            </w:pPr>
            <w:r w:rsidRPr="009A6521">
              <w:rPr>
                <w:rFonts w:ascii="Times New Roman" w:hAnsi="Times New Roman" w:cs="Times New Roman"/>
                <w:sz w:val="20"/>
                <w:szCs w:val="20"/>
              </w:rPr>
              <w:t>HIV Stage 1 -&gt; Stage 2 (on/off treatment)</w:t>
            </w:r>
          </w:p>
        </w:tc>
        <w:tc>
          <w:tcPr>
            <w:tcW w:w="3780" w:type="dxa"/>
          </w:tcPr>
          <w:p w14:paraId="157C6F94" w14:textId="0FEE196E" w:rsidR="00510BF6" w:rsidRPr="009A6521" w:rsidRDefault="00510BF6" w:rsidP="00553566">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04, 0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34]</w:t>
            </w:r>
          </w:p>
        </w:tc>
        <w:tc>
          <w:tcPr>
            <w:tcW w:w="2700" w:type="dxa"/>
          </w:tcPr>
          <w:p w14:paraId="347181CE" w14:textId="0225D053" w:rsidR="00510BF6" w:rsidRPr="009A6521" w:rsidRDefault="00510BF6" w:rsidP="00553566">
            <w:pPr>
              <w:rPr>
                <w:rFonts w:ascii="Times New Roman" w:hAnsi="Times New Roman" w:cs="Times New Roman"/>
                <w:sz w:val="20"/>
                <w:szCs w:val="20"/>
              </w:rPr>
            </w:pPr>
            <w:r w:rsidRPr="009A6521">
              <w:rPr>
                <w:rFonts w:ascii="Times New Roman" w:hAnsi="Times New Roman" w:cs="Times New Roman"/>
                <w:sz w:val="20"/>
                <w:szCs w:val="20"/>
              </w:rPr>
              <w:t>Calibrated</w:t>
            </w:r>
          </w:p>
        </w:tc>
      </w:tr>
      <w:tr w:rsidR="00510BF6" w:rsidRPr="009A6521" w14:paraId="02D4D39B" w14:textId="77777777" w:rsidTr="00510BF6">
        <w:tc>
          <w:tcPr>
            <w:tcW w:w="2875" w:type="dxa"/>
          </w:tcPr>
          <w:p w14:paraId="2E3B5076" w14:textId="23B3A508" w:rsidR="00510BF6" w:rsidRPr="009A6521" w:rsidRDefault="00510BF6" w:rsidP="00553566">
            <w:pPr>
              <w:rPr>
                <w:rFonts w:ascii="Times New Roman" w:hAnsi="Times New Roman" w:cs="Times New Roman"/>
                <w:sz w:val="20"/>
                <w:szCs w:val="20"/>
              </w:rPr>
            </w:pPr>
            <w:r w:rsidRPr="009A6521">
              <w:rPr>
                <w:rFonts w:ascii="Times New Roman" w:hAnsi="Times New Roman" w:cs="Times New Roman"/>
                <w:sz w:val="20"/>
                <w:szCs w:val="20"/>
              </w:rPr>
              <w:t>HIV Stage 2 -&gt; Stage 3 (on/off treatment)</w:t>
            </w:r>
          </w:p>
        </w:tc>
        <w:tc>
          <w:tcPr>
            <w:tcW w:w="3780" w:type="dxa"/>
          </w:tcPr>
          <w:p w14:paraId="348A9B08" w14:textId="669D3854" w:rsidR="00510BF6" w:rsidRPr="009A6521" w:rsidRDefault="00510BF6" w:rsidP="00553566">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0</w:t>
            </w:r>
            <w:r w:rsidR="00653023" w:rsidRPr="009A6521">
              <w:rPr>
                <w:rFonts w:ascii="Times New Roman" w:hAnsi="Times New Roman" w:cs="Times New Roman"/>
                <w:sz w:val="20"/>
                <w:szCs w:val="20"/>
              </w:rPr>
              <w:t>1</w:t>
            </w:r>
            <w:r w:rsidRPr="009A6521">
              <w:rPr>
                <w:rFonts w:ascii="Times New Roman" w:hAnsi="Times New Roman" w:cs="Times New Roman"/>
                <w:sz w:val="20"/>
                <w:szCs w:val="20"/>
              </w:rPr>
              <w:t>,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w:t>
            </w:r>
            <w:r w:rsidR="00653023" w:rsidRPr="009A6521">
              <w:rPr>
                <w:rFonts w:ascii="Times New Roman" w:hAnsi="Times New Roman" w:cs="Times New Roman"/>
                <w:sz w:val="20"/>
                <w:szCs w:val="20"/>
              </w:rPr>
              <w:t>4</w:t>
            </w:r>
            <w:r w:rsidRPr="009A6521">
              <w:rPr>
                <w:rFonts w:ascii="Times New Roman" w:hAnsi="Times New Roman" w:cs="Times New Roman"/>
                <w:sz w:val="20"/>
                <w:szCs w:val="20"/>
              </w:rPr>
              <w:t>]</w:t>
            </w:r>
          </w:p>
        </w:tc>
        <w:tc>
          <w:tcPr>
            <w:tcW w:w="2700" w:type="dxa"/>
          </w:tcPr>
          <w:p w14:paraId="3DAF22BF" w14:textId="496EA170" w:rsidR="00510BF6" w:rsidRPr="009A6521" w:rsidRDefault="00510BF6" w:rsidP="00553566">
            <w:pPr>
              <w:rPr>
                <w:rFonts w:ascii="Times New Roman" w:hAnsi="Times New Roman" w:cs="Times New Roman"/>
                <w:sz w:val="20"/>
                <w:szCs w:val="20"/>
              </w:rPr>
            </w:pPr>
            <w:r w:rsidRPr="009A6521">
              <w:rPr>
                <w:rFonts w:ascii="Times New Roman" w:hAnsi="Times New Roman" w:cs="Times New Roman"/>
                <w:sz w:val="20"/>
                <w:szCs w:val="20"/>
              </w:rPr>
              <w:t>Calibrated</w:t>
            </w:r>
          </w:p>
        </w:tc>
      </w:tr>
      <w:tr w:rsidR="00510BF6" w:rsidRPr="009A6521" w14:paraId="3B5E64AB" w14:textId="77777777" w:rsidTr="00510BF6">
        <w:tc>
          <w:tcPr>
            <w:tcW w:w="2875" w:type="dxa"/>
          </w:tcPr>
          <w:p w14:paraId="39C68919" w14:textId="0E783714" w:rsidR="00510BF6" w:rsidRPr="009A6521" w:rsidRDefault="00DE4B9D" w:rsidP="00553566">
            <w:pPr>
              <w:rPr>
                <w:rFonts w:ascii="Times New Roman" w:hAnsi="Times New Roman" w:cs="Times New Roman"/>
                <w:sz w:val="20"/>
                <w:szCs w:val="20"/>
              </w:rPr>
            </w:pPr>
            <w:r w:rsidRPr="009A6521">
              <w:rPr>
                <w:rFonts w:ascii="Times New Roman" w:hAnsi="Times New Roman" w:cs="Times New Roman"/>
                <w:sz w:val="20"/>
                <w:szCs w:val="20"/>
              </w:rPr>
              <w:t>Attain Viral Suppression</w:t>
            </w:r>
            <w:r w:rsidR="00510BF6" w:rsidRPr="009A6521">
              <w:rPr>
                <w:rFonts w:ascii="Times New Roman" w:hAnsi="Times New Roman" w:cs="Times New Roman"/>
                <w:sz w:val="20"/>
                <w:szCs w:val="20"/>
              </w:rPr>
              <w:t xml:space="preserve"> by race and age*</w:t>
            </w:r>
            <w:r w:rsidR="004E26F9" w:rsidRPr="009A6521">
              <w:rPr>
                <w:rFonts w:ascii="Times New Roman" w:hAnsi="Times New Roman" w:cs="Times New Roman"/>
                <w:sz w:val="20"/>
                <w:szCs w:val="20"/>
              </w:rPr>
              <w:t>*</w:t>
            </w:r>
          </w:p>
        </w:tc>
        <w:tc>
          <w:tcPr>
            <w:tcW w:w="3780" w:type="dxa"/>
          </w:tcPr>
          <w:p w14:paraId="284E2F2D" w14:textId="3BBEAD0C" w:rsidR="00510BF6" w:rsidRPr="009A6521" w:rsidRDefault="00510BF6" w:rsidP="00553566">
            <w:pPr>
              <w:rPr>
                <w:rFonts w:ascii="Times New Roman" w:hAnsi="Times New Roman" w:cs="Times New Roman"/>
                <w:sz w:val="20"/>
                <w:szCs w:val="20"/>
              </w:rPr>
            </w:pPr>
            <w:r w:rsidRPr="009A6521">
              <w:rPr>
                <w:rFonts w:ascii="Times New Roman" w:hAnsi="Times New Roman" w:cs="Times New Roman"/>
                <w:sz w:val="20"/>
                <w:szCs w:val="20"/>
              </w:rPr>
              <w:t>Black: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08, 0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08, 0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21, 0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07]</w:t>
            </w:r>
          </w:p>
          <w:p w14:paraId="43588D6B" w14:textId="68D2ECF1" w:rsidR="00510BF6" w:rsidRPr="009A6521" w:rsidRDefault="00510BF6" w:rsidP="00553566">
            <w:pPr>
              <w:rPr>
                <w:rFonts w:ascii="Times New Roman" w:hAnsi="Times New Roman" w:cs="Times New Roman"/>
                <w:sz w:val="20"/>
                <w:szCs w:val="20"/>
              </w:rPr>
            </w:pPr>
            <w:r w:rsidRPr="009A6521">
              <w:rPr>
                <w:rFonts w:ascii="Times New Roman" w:hAnsi="Times New Roman" w:cs="Times New Roman"/>
                <w:sz w:val="20"/>
                <w:szCs w:val="20"/>
              </w:rPr>
              <w:t>Hispanic: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11, 0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11, 0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21, 0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08]</w:t>
            </w:r>
          </w:p>
          <w:p w14:paraId="108648DF" w14:textId="03ADD2E9" w:rsidR="00510BF6" w:rsidRPr="009A6521" w:rsidRDefault="00510BF6" w:rsidP="00553566">
            <w:pPr>
              <w:rPr>
                <w:rFonts w:ascii="Times New Roman" w:hAnsi="Times New Roman" w:cs="Times New Roman"/>
                <w:sz w:val="20"/>
                <w:szCs w:val="20"/>
              </w:rPr>
            </w:pPr>
            <w:r w:rsidRPr="009A6521">
              <w:rPr>
                <w:rFonts w:ascii="Times New Roman" w:hAnsi="Times New Roman" w:cs="Times New Roman"/>
                <w:sz w:val="20"/>
                <w:szCs w:val="20"/>
              </w:rPr>
              <w:t>White: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12, 0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12, 0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22, 0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08]</w:t>
            </w:r>
          </w:p>
        </w:tc>
        <w:tc>
          <w:tcPr>
            <w:tcW w:w="2700" w:type="dxa"/>
          </w:tcPr>
          <w:p w14:paraId="29E7C431" w14:textId="3449C270" w:rsidR="00510BF6" w:rsidRPr="009A6521" w:rsidRDefault="00510BF6" w:rsidP="00553566">
            <w:pPr>
              <w:rPr>
                <w:rFonts w:ascii="Times New Roman" w:hAnsi="Times New Roman" w:cs="Times New Roman"/>
                <w:sz w:val="20"/>
                <w:szCs w:val="20"/>
              </w:rPr>
            </w:pPr>
            <w:r w:rsidRPr="009A6521">
              <w:rPr>
                <w:rFonts w:ascii="Times New Roman" w:hAnsi="Times New Roman" w:cs="Times New Roman"/>
                <w:sz w:val="20"/>
                <w:szCs w:val="20"/>
              </w:rPr>
              <w:t>Calibrated</w:t>
            </w:r>
          </w:p>
        </w:tc>
      </w:tr>
      <w:tr w:rsidR="00510BF6" w:rsidRPr="009A6521" w14:paraId="32AB180D" w14:textId="77777777" w:rsidTr="00510BF6">
        <w:tc>
          <w:tcPr>
            <w:tcW w:w="2875" w:type="dxa"/>
          </w:tcPr>
          <w:p w14:paraId="2F48B7EF" w14:textId="488DA8E9" w:rsidR="00510BF6" w:rsidRPr="009A6521" w:rsidRDefault="00DE4B9D" w:rsidP="00553566">
            <w:pPr>
              <w:rPr>
                <w:rFonts w:ascii="Times New Roman" w:hAnsi="Times New Roman" w:cs="Times New Roman"/>
                <w:sz w:val="20"/>
                <w:szCs w:val="20"/>
              </w:rPr>
            </w:pPr>
            <w:r w:rsidRPr="009A6521">
              <w:rPr>
                <w:rFonts w:ascii="Times New Roman" w:hAnsi="Times New Roman" w:cs="Times New Roman"/>
                <w:sz w:val="20"/>
                <w:szCs w:val="20"/>
              </w:rPr>
              <w:t>Fall out of Viral Suppression</w:t>
            </w:r>
            <w:r w:rsidR="00510BF6" w:rsidRPr="009A6521">
              <w:rPr>
                <w:rFonts w:ascii="Times New Roman" w:hAnsi="Times New Roman" w:cs="Times New Roman"/>
                <w:sz w:val="20"/>
                <w:szCs w:val="20"/>
              </w:rPr>
              <w:t xml:space="preserve"> by race**</w:t>
            </w:r>
            <w:r w:rsidR="004E26F9" w:rsidRPr="009A6521">
              <w:rPr>
                <w:rFonts w:ascii="Times New Roman" w:hAnsi="Times New Roman" w:cs="Times New Roman"/>
                <w:sz w:val="20"/>
                <w:szCs w:val="20"/>
              </w:rPr>
              <w:t>*</w:t>
            </w:r>
          </w:p>
        </w:tc>
        <w:tc>
          <w:tcPr>
            <w:tcW w:w="3780" w:type="dxa"/>
          </w:tcPr>
          <w:p w14:paraId="13C50E10" w14:textId="382F7ADC" w:rsidR="00510BF6" w:rsidRPr="009A6521" w:rsidRDefault="00510BF6" w:rsidP="00553566">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0</w:t>
            </w:r>
            <w:r w:rsidR="00653023" w:rsidRPr="009A6521">
              <w:rPr>
                <w:rFonts w:ascii="Times New Roman" w:hAnsi="Times New Roman" w:cs="Times New Roman"/>
                <w:sz w:val="20"/>
                <w:szCs w:val="20"/>
              </w:rPr>
              <w:t>70</w:t>
            </w:r>
            <w:r w:rsidRPr="009A6521">
              <w:rPr>
                <w:rFonts w:ascii="Times New Roman" w:hAnsi="Times New Roman" w:cs="Times New Roman"/>
                <w:sz w:val="20"/>
                <w:szCs w:val="20"/>
              </w:rPr>
              <w:t>,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0</w:t>
            </w:r>
            <w:r w:rsidR="00653023" w:rsidRPr="009A6521">
              <w:rPr>
                <w:rFonts w:ascii="Times New Roman" w:hAnsi="Times New Roman" w:cs="Times New Roman"/>
                <w:sz w:val="20"/>
                <w:szCs w:val="20"/>
              </w:rPr>
              <w:t>36</w:t>
            </w:r>
            <w:r w:rsidRPr="009A6521">
              <w:rPr>
                <w:rFonts w:ascii="Times New Roman" w:hAnsi="Times New Roman" w:cs="Times New Roman"/>
                <w:sz w:val="20"/>
                <w:szCs w:val="20"/>
              </w:rPr>
              <w:t>,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0</w:t>
            </w:r>
            <w:r w:rsidR="00653023" w:rsidRPr="009A6521">
              <w:rPr>
                <w:rFonts w:ascii="Times New Roman" w:hAnsi="Times New Roman" w:cs="Times New Roman"/>
                <w:sz w:val="20"/>
                <w:szCs w:val="20"/>
              </w:rPr>
              <w:t>47</w:t>
            </w:r>
            <w:r w:rsidRPr="009A6521">
              <w:rPr>
                <w:rFonts w:ascii="Times New Roman" w:hAnsi="Times New Roman" w:cs="Times New Roman"/>
                <w:sz w:val="20"/>
                <w:szCs w:val="20"/>
              </w:rPr>
              <w:t>]</w:t>
            </w:r>
          </w:p>
        </w:tc>
        <w:tc>
          <w:tcPr>
            <w:tcW w:w="2700" w:type="dxa"/>
          </w:tcPr>
          <w:p w14:paraId="239F55CB" w14:textId="480D07B3" w:rsidR="00510BF6" w:rsidRPr="009A6521" w:rsidRDefault="00510BF6" w:rsidP="00553566">
            <w:pPr>
              <w:rPr>
                <w:rFonts w:ascii="Times New Roman" w:hAnsi="Times New Roman" w:cs="Times New Roman"/>
                <w:sz w:val="20"/>
                <w:szCs w:val="20"/>
              </w:rPr>
            </w:pPr>
            <w:r w:rsidRPr="009A6521">
              <w:rPr>
                <w:rFonts w:ascii="Times New Roman" w:hAnsi="Times New Roman" w:cs="Times New Roman"/>
                <w:sz w:val="20"/>
                <w:szCs w:val="20"/>
              </w:rPr>
              <w:t xml:space="preserve">Calculated from table 1 and 2 in </w:t>
            </w: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{"citationItems":[{"id":"ITEM-1","itemData":{"DOI":"10.1097/QAI.0000000000000084","ISBN":"0000000000000","ISSN":"1525-4135","author":[{"dropping-particle":"","family":"Hughes","given":"Alison J.","non-dropping-particle":"","parse-names":false,"suffix":""},{"dropping-particle":"","family":"Mattson","given":"Christine L.","non-dropping-particle":"","parse-names":false,"suffix":""},{"dropping-particle":"","family":"Scheer","given":"Susan","non-dropping-particle":"","parse-names":false,"suffix":""},{"dropping-particle":"","family":"Beer","given":"Linda","non-dropping-particle":"","parse-names":false,"suffix":""},{"dropping-particle":"","family":"Skarbinski","given":"Jacek","non-dropping-particle":"","parse-names":false,"suffix":""}],"container-title":"JAIDS Journal of Acquired Immune Deficiency Syndromes","id":"ITEM-1","issue":"1","issued":{"date-parts":[["2014","5"]]},"page":"80-89","title":"Discontinuation of Antiretroviral Therapy Among Adults Receiving HIV Care in the United States","type":"article-journal","volume":"66"},"uris":["http://www.mendeley.com/documents/?uuid=593b432b-33dc-471a-8ba3-9871e552c064"]}],"mendeley":{"formattedCitation":"&lt;sup&gt;14&lt;/sup&gt;","plainTextFormattedCitation":"14","previouslyFormattedCitation":"&lt;sup&gt;14&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14</w:t>
            </w:r>
            <w:r w:rsidRPr="009A6521">
              <w:rPr>
                <w:rFonts w:ascii="Times New Roman" w:hAnsi="Times New Roman" w:cs="Times New Roman"/>
                <w:sz w:val="20"/>
                <w:szCs w:val="20"/>
              </w:rPr>
              <w:fldChar w:fldCharType="end"/>
            </w:r>
          </w:p>
        </w:tc>
      </w:tr>
      <w:tr w:rsidR="00510BF6" w:rsidRPr="009A6521" w14:paraId="689A2205" w14:textId="77777777" w:rsidTr="00510BF6">
        <w:tc>
          <w:tcPr>
            <w:tcW w:w="2875" w:type="dxa"/>
          </w:tcPr>
          <w:p w14:paraId="68C67340" w14:textId="540829B3" w:rsidR="00510BF6" w:rsidRPr="009A6521" w:rsidRDefault="00510BF6" w:rsidP="00553566">
            <w:pPr>
              <w:rPr>
                <w:rFonts w:ascii="Times New Roman" w:hAnsi="Times New Roman" w:cs="Times New Roman"/>
                <w:sz w:val="20"/>
                <w:szCs w:val="20"/>
              </w:rPr>
            </w:pPr>
            <w:r w:rsidRPr="009A6521">
              <w:rPr>
                <w:rFonts w:ascii="Times New Roman" w:hAnsi="Times New Roman" w:cs="Times New Roman"/>
                <w:sz w:val="20"/>
                <w:szCs w:val="20"/>
              </w:rPr>
              <w:t>Diagnosis of HIV infection given stage 1 by race and age*</w:t>
            </w:r>
            <w:r w:rsidR="004E26F9" w:rsidRPr="009A6521">
              <w:rPr>
                <w:rFonts w:ascii="Times New Roman" w:hAnsi="Times New Roman" w:cs="Times New Roman"/>
                <w:sz w:val="20"/>
                <w:szCs w:val="20"/>
              </w:rPr>
              <w:t>*</w:t>
            </w:r>
          </w:p>
        </w:tc>
        <w:tc>
          <w:tcPr>
            <w:tcW w:w="3780" w:type="dxa"/>
          </w:tcPr>
          <w:p w14:paraId="3B8ACAE8" w14:textId="201AE2D4" w:rsidR="00510BF6" w:rsidRPr="009A6521" w:rsidRDefault="00510BF6" w:rsidP="00553566">
            <w:pPr>
              <w:rPr>
                <w:rFonts w:ascii="Times New Roman" w:hAnsi="Times New Roman" w:cs="Times New Roman"/>
                <w:sz w:val="20"/>
                <w:szCs w:val="20"/>
              </w:rPr>
            </w:pPr>
            <w:r w:rsidRPr="009A6521">
              <w:rPr>
                <w:rFonts w:ascii="Times New Roman" w:hAnsi="Times New Roman" w:cs="Times New Roman"/>
                <w:sz w:val="20"/>
                <w:szCs w:val="20"/>
              </w:rPr>
              <w:t>Black: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339, 0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300, 0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125, 0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010]</w:t>
            </w:r>
          </w:p>
          <w:p w14:paraId="095C36C0" w14:textId="3B436949" w:rsidR="00510BF6" w:rsidRPr="009A6521" w:rsidRDefault="00510BF6" w:rsidP="00553566">
            <w:pPr>
              <w:rPr>
                <w:rFonts w:ascii="Times New Roman" w:hAnsi="Times New Roman" w:cs="Times New Roman"/>
                <w:sz w:val="20"/>
                <w:szCs w:val="20"/>
              </w:rPr>
            </w:pPr>
            <w:r w:rsidRPr="009A6521">
              <w:rPr>
                <w:rFonts w:ascii="Times New Roman" w:hAnsi="Times New Roman" w:cs="Times New Roman"/>
                <w:sz w:val="20"/>
                <w:szCs w:val="20"/>
              </w:rPr>
              <w:t>Hispanic: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471, 0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437, 0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063, 0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007]</w:t>
            </w:r>
          </w:p>
          <w:p w14:paraId="204057DC" w14:textId="1962EC0C" w:rsidR="00510BF6" w:rsidRPr="009A6521" w:rsidRDefault="00510BF6" w:rsidP="00553566">
            <w:pPr>
              <w:rPr>
                <w:rFonts w:ascii="Times New Roman" w:hAnsi="Times New Roman" w:cs="Times New Roman"/>
                <w:sz w:val="20"/>
                <w:szCs w:val="20"/>
              </w:rPr>
            </w:pPr>
            <w:r w:rsidRPr="009A6521">
              <w:rPr>
                <w:rFonts w:ascii="Times New Roman" w:hAnsi="Times New Roman" w:cs="Times New Roman"/>
                <w:sz w:val="20"/>
                <w:szCs w:val="20"/>
              </w:rPr>
              <w:t>White: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229, 0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185, 0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065, 0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008]</w:t>
            </w:r>
          </w:p>
        </w:tc>
        <w:tc>
          <w:tcPr>
            <w:tcW w:w="2700" w:type="dxa"/>
          </w:tcPr>
          <w:p w14:paraId="0271F394" w14:textId="20D5A7FB" w:rsidR="00510BF6" w:rsidRPr="009A6521" w:rsidRDefault="00510BF6" w:rsidP="00553566">
            <w:pPr>
              <w:rPr>
                <w:rFonts w:ascii="Times New Roman" w:hAnsi="Times New Roman" w:cs="Times New Roman"/>
                <w:sz w:val="20"/>
                <w:szCs w:val="20"/>
              </w:rPr>
            </w:pPr>
            <w:r w:rsidRPr="009A6521">
              <w:rPr>
                <w:rFonts w:ascii="Times New Roman" w:hAnsi="Times New Roman" w:cs="Times New Roman"/>
                <w:sz w:val="20"/>
                <w:szCs w:val="20"/>
              </w:rPr>
              <w:t xml:space="preserve">Optimization sub-problem using data from </w:t>
            </w:r>
            <w:r w:rsidR="00EA325D" w:rsidRPr="009A6521">
              <w:rPr>
                <w:rFonts w:ascii="Times New Roman" w:hAnsi="Times New Roman" w:cs="Times New Roman"/>
                <w:color w:val="000000" w:themeColor="text1"/>
                <w:sz w:val="20"/>
                <w:szCs w:val="20"/>
              </w:rPr>
              <w:t>LAC Department of Public Health</w:t>
            </w:r>
          </w:p>
        </w:tc>
      </w:tr>
      <w:tr w:rsidR="00510BF6" w:rsidRPr="009A6521" w14:paraId="60A6739E" w14:textId="77777777" w:rsidTr="00510BF6">
        <w:tc>
          <w:tcPr>
            <w:tcW w:w="2875" w:type="dxa"/>
          </w:tcPr>
          <w:p w14:paraId="39D9D41A" w14:textId="5A7BA224" w:rsidR="00510BF6" w:rsidRPr="009A6521" w:rsidRDefault="00510BF6" w:rsidP="00510BF6">
            <w:pPr>
              <w:rPr>
                <w:rFonts w:ascii="Times New Roman" w:hAnsi="Times New Roman" w:cs="Times New Roman"/>
                <w:sz w:val="20"/>
                <w:szCs w:val="20"/>
              </w:rPr>
            </w:pPr>
            <w:r w:rsidRPr="009A6521">
              <w:rPr>
                <w:rFonts w:ascii="Times New Roman" w:hAnsi="Times New Roman" w:cs="Times New Roman"/>
                <w:sz w:val="20"/>
                <w:szCs w:val="20"/>
              </w:rPr>
              <w:t>Diagnosis of HIV infection given stage 2 by race and age*</w:t>
            </w:r>
            <w:r w:rsidR="004E26F9" w:rsidRPr="009A6521">
              <w:rPr>
                <w:rFonts w:ascii="Times New Roman" w:hAnsi="Times New Roman" w:cs="Times New Roman"/>
                <w:sz w:val="20"/>
                <w:szCs w:val="20"/>
              </w:rPr>
              <w:t>*</w:t>
            </w:r>
          </w:p>
        </w:tc>
        <w:tc>
          <w:tcPr>
            <w:tcW w:w="3780" w:type="dxa"/>
          </w:tcPr>
          <w:p w14:paraId="0A6C7AA8" w14:textId="1C3586DE" w:rsidR="00510BF6" w:rsidRPr="009A6521" w:rsidRDefault="00510BF6" w:rsidP="00510BF6">
            <w:pPr>
              <w:rPr>
                <w:rFonts w:ascii="Times New Roman" w:hAnsi="Times New Roman" w:cs="Times New Roman"/>
                <w:sz w:val="20"/>
                <w:szCs w:val="20"/>
              </w:rPr>
            </w:pPr>
            <w:r w:rsidRPr="009A6521">
              <w:rPr>
                <w:rFonts w:ascii="Times New Roman" w:hAnsi="Times New Roman" w:cs="Times New Roman"/>
                <w:sz w:val="20"/>
                <w:szCs w:val="20"/>
              </w:rPr>
              <w:t>Black: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344, 0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302, 0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106, 0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011]</w:t>
            </w:r>
          </w:p>
          <w:p w14:paraId="7EAA39FF" w14:textId="00F096A5" w:rsidR="00510BF6" w:rsidRPr="009A6521" w:rsidRDefault="00510BF6" w:rsidP="00510BF6">
            <w:pPr>
              <w:rPr>
                <w:rFonts w:ascii="Times New Roman" w:hAnsi="Times New Roman" w:cs="Times New Roman"/>
                <w:sz w:val="20"/>
                <w:szCs w:val="20"/>
              </w:rPr>
            </w:pPr>
            <w:r w:rsidRPr="009A6521">
              <w:rPr>
                <w:rFonts w:ascii="Times New Roman" w:hAnsi="Times New Roman" w:cs="Times New Roman"/>
                <w:sz w:val="20"/>
                <w:szCs w:val="20"/>
              </w:rPr>
              <w:t>Hispanic: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560, 0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540, 0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051, 0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004]</w:t>
            </w:r>
          </w:p>
          <w:p w14:paraId="74AAC322" w14:textId="0F593A2D" w:rsidR="00510BF6" w:rsidRPr="009A6521" w:rsidRDefault="00510BF6" w:rsidP="00510BF6">
            <w:pPr>
              <w:rPr>
                <w:rFonts w:ascii="Times New Roman" w:hAnsi="Times New Roman" w:cs="Times New Roman"/>
                <w:sz w:val="20"/>
                <w:szCs w:val="20"/>
              </w:rPr>
            </w:pPr>
            <w:r w:rsidRPr="009A6521">
              <w:rPr>
                <w:rFonts w:ascii="Times New Roman" w:hAnsi="Times New Roman" w:cs="Times New Roman"/>
                <w:sz w:val="20"/>
                <w:szCs w:val="20"/>
              </w:rPr>
              <w:t>White: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230, 0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184, 0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055, 0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004]</w:t>
            </w:r>
          </w:p>
        </w:tc>
        <w:tc>
          <w:tcPr>
            <w:tcW w:w="2700" w:type="dxa"/>
          </w:tcPr>
          <w:p w14:paraId="45FEF269" w14:textId="1B9AADA6" w:rsidR="00510BF6" w:rsidRPr="009A6521" w:rsidRDefault="00EA325D" w:rsidP="00510BF6">
            <w:pPr>
              <w:rPr>
                <w:rFonts w:ascii="Times New Roman" w:hAnsi="Times New Roman" w:cs="Times New Roman"/>
                <w:sz w:val="20"/>
                <w:szCs w:val="20"/>
              </w:rPr>
            </w:pPr>
            <w:r w:rsidRPr="009A6521">
              <w:rPr>
                <w:rFonts w:ascii="Times New Roman" w:hAnsi="Times New Roman" w:cs="Times New Roman"/>
                <w:sz w:val="20"/>
                <w:szCs w:val="20"/>
              </w:rPr>
              <w:t xml:space="preserve">Optimization sub-problem using data from </w:t>
            </w:r>
            <w:r w:rsidRPr="009A6521">
              <w:rPr>
                <w:rFonts w:ascii="Times New Roman" w:hAnsi="Times New Roman" w:cs="Times New Roman"/>
                <w:color w:val="000000" w:themeColor="text1"/>
                <w:sz w:val="20"/>
                <w:szCs w:val="20"/>
              </w:rPr>
              <w:t>LAC Department of Public Health</w:t>
            </w:r>
          </w:p>
        </w:tc>
      </w:tr>
      <w:tr w:rsidR="00510BF6" w:rsidRPr="009A6521" w14:paraId="6CDF41AF" w14:textId="77777777" w:rsidTr="00510BF6">
        <w:tc>
          <w:tcPr>
            <w:tcW w:w="2875" w:type="dxa"/>
          </w:tcPr>
          <w:p w14:paraId="6CAE6D8E" w14:textId="4590B0DF" w:rsidR="00510BF6" w:rsidRPr="009A6521" w:rsidRDefault="00510BF6" w:rsidP="00510BF6">
            <w:pPr>
              <w:rPr>
                <w:rFonts w:ascii="Times New Roman" w:hAnsi="Times New Roman" w:cs="Times New Roman"/>
                <w:sz w:val="20"/>
                <w:szCs w:val="20"/>
              </w:rPr>
            </w:pPr>
            <w:r w:rsidRPr="009A6521">
              <w:rPr>
                <w:rFonts w:ascii="Times New Roman" w:hAnsi="Times New Roman" w:cs="Times New Roman"/>
                <w:sz w:val="20"/>
                <w:szCs w:val="20"/>
              </w:rPr>
              <w:t>Diagnosis of HIV infection given stage 3 by race and age*</w:t>
            </w:r>
            <w:r w:rsidR="004E26F9" w:rsidRPr="009A6521">
              <w:rPr>
                <w:rFonts w:ascii="Times New Roman" w:hAnsi="Times New Roman" w:cs="Times New Roman"/>
                <w:sz w:val="20"/>
                <w:szCs w:val="20"/>
              </w:rPr>
              <w:t>*</w:t>
            </w:r>
          </w:p>
        </w:tc>
        <w:tc>
          <w:tcPr>
            <w:tcW w:w="3780" w:type="dxa"/>
          </w:tcPr>
          <w:p w14:paraId="46229902" w14:textId="0071B718" w:rsidR="00510BF6" w:rsidRPr="009A6521" w:rsidRDefault="00510BF6" w:rsidP="00510BF6">
            <w:pPr>
              <w:rPr>
                <w:rFonts w:ascii="Times New Roman" w:hAnsi="Times New Roman" w:cs="Times New Roman"/>
                <w:sz w:val="20"/>
                <w:szCs w:val="20"/>
              </w:rPr>
            </w:pPr>
            <w:r w:rsidRPr="009A6521">
              <w:rPr>
                <w:rFonts w:ascii="Times New Roman" w:hAnsi="Times New Roman" w:cs="Times New Roman"/>
                <w:sz w:val="20"/>
                <w:szCs w:val="20"/>
              </w:rPr>
              <w:t>Black: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959, 0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968, 0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927, 0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280]</w:t>
            </w:r>
          </w:p>
          <w:p w14:paraId="3854AC0F" w14:textId="5FA0EB89" w:rsidR="00510BF6" w:rsidRPr="009A6521" w:rsidRDefault="00510BF6" w:rsidP="00510BF6">
            <w:pPr>
              <w:rPr>
                <w:rFonts w:ascii="Times New Roman" w:hAnsi="Times New Roman" w:cs="Times New Roman"/>
                <w:sz w:val="20"/>
                <w:szCs w:val="20"/>
              </w:rPr>
            </w:pPr>
            <w:r w:rsidRPr="009A6521">
              <w:rPr>
                <w:rFonts w:ascii="Times New Roman" w:hAnsi="Times New Roman" w:cs="Times New Roman"/>
                <w:sz w:val="20"/>
                <w:szCs w:val="20"/>
              </w:rPr>
              <w:t>Hispanic: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982, 0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984, 0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974, 0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141]</w:t>
            </w:r>
          </w:p>
          <w:p w14:paraId="7AADD5C5" w14:textId="5817FAAB" w:rsidR="00510BF6" w:rsidRPr="009A6521" w:rsidRDefault="00510BF6" w:rsidP="00510BF6">
            <w:pPr>
              <w:rPr>
                <w:rFonts w:ascii="Times New Roman" w:hAnsi="Times New Roman" w:cs="Times New Roman"/>
                <w:sz w:val="20"/>
                <w:szCs w:val="20"/>
              </w:rPr>
            </w:pPr>
            <w:r w:rsidRPr="009A6521">
              <w:rPr>
                <w:rFonts w:ascii="Times New Roman" w:hAnsi="Times New Roman" w:cs="Times New Roman"/>
                <w:sz w:val="20"/>
                <w:szCs w:val="20"/>
              </w:rPr>
              <w:t>White: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979, 0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983, 0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969, 0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166]</w:t>
            </w:r>
          </w:p>
        </w:tc>
        <w:tc>
          <w:tcPr>
            <w:tcW w:w="2700" w:type="dxa"/>
          </w:tcPr>
          <w:p w14:paraId="5D965F9F" w14:textId="7F7D076A" w:rsidR="00510BF6" w:rsidRPr="009A6521" w:rsidRDefault="00EA325D" w:rsidP="00510BF6">
            <w:pPr>
              <w:rPr>
                <w:rFonts w:ascii="Times New Roman" w:hAnsi="Times New Roman" w:cs="Times New Roman"/>
                <w:sz w:val="20"/>
                <w:szCs w:val="20"/>
              </w:rPr>
            </w:pPr>
            <w:r w:rsidRPr="009A6521">
              <w:rPr>
                <w:rFonts w:ascii="Times New Roman" w:hAnsi="Times New Roman" w:cs="Times New Roman"/>
                <w:sz w:val="20"/>
                <w:szCs w:val="20"/>
              </w:rPr>
              <w:t xml:space="preserve">Optimization sub-problem using data from </w:t>
            </w:r>
            <w:r w:rsidRPr="009A6521">
              <w:rPr>
                <w:rFonts w:ascii="Times New Roman" w:hAnsi="Times New Roman" w:cs="Times New Roman"/>
                <w:color w:val="000000" w:themeColor="text1"/>
                <w:sz w:val="20"/>
                <w:szCs w:val="20"/>
              </w:rPr>
              <w:t>LAC Department of Public Health</w:t>
            </w:r>
          </w:p>
        </w:tc>
      </w:tr>
    </w:tbl>
    <w:p w14:paraId="405B1EA5" w14:textId="449B649B" w:rsidR="004E26F9" w:rsidRPr="009A6521" w:rsidRDefault="004E26F9" w:rsidP="002E3E6C">
      <w:pPr>
        <w:spacing w:after="0"/>
        <w:rPr>
          <w:rFonts w:ascii="Times New Roman" w:hAnsi="Times New Roman" w:cs="Times New Roman"/>
          <w:i/>
          <w:iCs/>
          <w:sz w:val="20"/>
          <w:szCs w:val="20"/>
        </w:rPr>
      </w:pPr>
      <w:r w:rsidRPr="009A6521">
        <w:rPr>
          <w:rFonts w:ascii="Times New Roman" w:hAnsi="Times New Roman" w:cs="Times New Roman"/>
          <w:i/>
          <w:iCs/>
          <w:sz w:val="20"/>
          <w:szCs w:val="20"/>
        </w:rPr>
        <w:t>* PrEP uptake probability changes in 2012, 2014, and 2017</w:t>
      </w:r>
    </w:p>
    <w:p w14:paraId="400A6388" w14:textId="63795267" w:rsidR="00553566" w:rsidRPr="009A6521" w:rsidRDefault="003E3BE0" w:rsidP="002E3E6C">
      <w:pPr>
        <w:spacing w:after="0"/>
        <w:rPr>
          <w:rFonts w:ascii="Times New Roman" w:hAnsi="Times New Roman" w:cs="Times New Roman"/>
          <w:i/>
          <w:iCs/>
          <w:sz w:val="20"/>
          <w:szCs w:val="20"/>
        </w:rPr>
      </w:pPr>
      <w:r w:rsidRPr="009A6521">
        <w:rPr>
          <w:rFonts w:ascii="Times New Roman" w:hAnsi="Times New Roman" w:cs="Times New Roman"/>
          <w:i/>
          <w:iCs/>
          <w:sz w:val="20"/>
          <w:szCs w:val="20"/>
        </w:rPr>
        <w:t>*</w:t>
      </w:r>
      <w:r w:rsidR="004E26F9" w:rsidRPr="009A6521">
        <w:rPr>
          <w:rFonts w:ascii="Times New Roman" w:hAnsi="Times New Roman" w:cs="Times New Roman"/>
          <w:i/>
          <w:iCs/>
          <w:sz w:val="20"/>
          <w:szCs w:val="20"/>
        </w:rPr>
        <w:t xml:space="preserve">* </w:t>
      </w:r>
      <w:r w:rsidRPr="009A6521">
        <w:rPr>
          <w:rFonts w:ascii="Times New Roman" w:hAnsi="Times New Roman" w:cs="Times New Roman"/>
          <w:i/>
          <w:iCs/>
          <w:sz w:val="20"/>
          <w:szCs w:val="20"/>
        </w:rPr>
        <w:t>Age categories are 15-29, 30-49, 50-64, 65+</w:t>
      </w:r>
    </w:p>
    <w:p w14:paraId="0F5C259C" w14:textId="0B235DE8" w:rsidR="004E26F9" w:rsidRPr="009A6521" w:rsidRDefault="004E26F9" w:rsidP="002E3E6C">
      <w:pPr>
        <w:spacing w:after="0"/>
        <w:rPr>
          <w:rFonts w:ascii="Times New Roman" w:hAnsi="Times New Roman" w:cs="Times New Roman"/>
          <w:i/>
          <w:iCs/>
          <w:sz w:val="20"/>
          <w:szCs w:val="20"/>
        </w:rPr>
      </w:pPr>
      <w:r w:rsidRPr="009A6521">
        <w:rPr>
          <w:rFonts w:ascii="Times New Roman" w:hAnsi="Times New Roman" w:cs="Times New Roman"/>
          <w:i/>
          <w:iCs/>
          <w:sz w:val="20"/>
          <w:szCs w:val="20"/>
        </w:rPr>
        <w:t xml:space="preserve">*** Race (Race/ethnicity) stratification considers non-Hispanic </w:t>
      </w:r>
      <w:r w:rsidR="00632483" w:rsidRPr="009A6521">
        <w:rPr>
          <w:rFonts w:ascii="Times New Roman" w:hAnsi="Times New Roman" w:cs="Times New Roman"/>
          <w:i/>
          <w:iCs/>
          <w:sz w:val="20"/>
          <w:szCs w:val="20"/>
        </w:rPr>
        <w:t>Black</w:t>
      </w:r>
      <w:r w:rsidRPr="009A6521">
        <w:rPr>
          <w:rFonts w:ascii="Times New Roman" w:hAnsi="Times New Roman" w:cs="Times New Roman"/>
          <w:i/>
          <w:iCs/>
          <w:sz w:val="20"/>
          <w:szCs w:val="20"/>
        </w:rPr>
        <w:t>, Hispanic, and non-Hispanic White</w:t>
      </w:r>
    </w:p>
    <w:p w14:paraId="4B2C99FD" w14:textId="77777777" w:rsidR="002E3E6C" w:rsidRPr="009A6521" w:rsidRDefault="002E3E6C" w:rsidP="002E3E6C">
      <w:pPr>
        <w:spacing w:after="0"/>
        <w:rPr>
          <w:rFonts w:ascii="Times New Roman" w:hAnsi="Times New Roman" w:cs="Times New Roman"/>
          <w:i/>
          <w:iCs/>
          <w:sz w:val="20"/>
          <w:szCs w:val="20"/>
        </w:rPr>
      </w:pPr>
    </w:p>
    <w:p w14:paraId="165D698D" w14:textId="7A9279C5" w:rsidR="002C00C1" w:rsidRPr="009A6521" w:rsidRDefault="003D03C2" w:rsidP="007647EF">
      <w:pPr>
        <w:rPr>
          <w:rFonts w:ascii="Times New Roman" w:hAnsi="Times New Roman" w:cs="Times New Roman"/>
          <w:sz w:val="20"/>
          <w:szCs w:val="20"/>
        </w:rPr>
      </w:pPr>
      <w:r w:rsidRPr="009A6521">
        <w:rPr>
          <w:rFonts w:ascii="Times New Roman" w:hAnsi="Times New Roman" w:cs="Times New Roman"/>
          <w:sz w:val="20"/>
          <w:szCs w:val="20"/>
        </w:rPr>
        <w:t xml:space="preserve">We use a </w:t>
      </w:r>
      <w:r w:rsidR="002C00C1" w:rsidRPr="009A6521">
        <w:rPr>
          <w:rFonts w:ascii="Times New Roman" w:hAnsi="Times New Roman" w:cs="Times New Roman"/>
          <w:sz w:val="20"/>
          <w:szCs w:val="20"/>
        </w:rPr>
        <w:t xml:space="preserve">quadratic programming </w:t>
      </w:r>
      <w:r w:rsidRPr="009A6521">
        <w:rPr>
          <w:rFonts w:ascii="Times New Roman" w:hAnsi="Times New Roman" w:cs="Times New Roman"/>
          <w:sz w:val="20"/>
          <w:szCs w:val="20"/>
        </w:rPr>
        <w:t xml:space="preserve">minimization </w:t>
      </w:r>
      <w:r w:rsidR="002C00C1" w:rsidRPr="009A6521">
        <w:rPr>
          <w:rFonts w:ascii="Times New Roman" w:hAnsi="Times New Roman" w:cs="Times New Roman"/>
          <w:sz w:val="20"/>
          <w:szCs w:val="20"/>
        </w:rPr>
        <w:t xml:space="preserve">problem to identify the probability of an undiagnosed HIV positive individual </w:t>
      </w:r>
      <w:r w:rsidRPr="009A6521">
        <w:rPr>
          <w:rFonts w:ascii="Times New Roman" w:hAnsi="Times New Roman" w:cs="Times New Roman"/>
          <w:sz w:val="20"/>
          <w:szCs w:val="20"/>
        </w:rPr>
        <w:t xml:space="preserve">becoming </w:t>
      </w:r>
      <w:r w:rsidR="002C00C1" w:rsidRPr="009A6521">
        <w:rPr>
          <w:rFonts w:ascii="Times New Roman" w:hAnsi="Times New Roman" w:cs="Times New Roman"/>
          <w:sz w:val="20"/>
          <w:szCs w:val="20"/>
        </w:rPr>
        <w:t>diagnosed</w:t>
      </w:r>
      <w:r w:rsidRPr="009A6521">
        <w:rPr>
          <w:rFonts w:ascii="Times New Roman" w:hAnsi="Times New Roman" w:cs="Times New Roman"/>
          <w:sz w:val="20"/>
          <w:szCs w:val="20"/>
        </w:rPr>
        <w:t>,</w:t>
      </w:r>
      <w:r w:rsidR="002C00C1" w:rsidRPr="009A6521">
        <w:rPr>
          <w:rFonts w:ascii="Times New Roman" w:hAnsi="Times New Roman" w:cs="Times New Roman"/>
          <w:sz w:val="20"/>
          <w:szCs w:val="20"/>
        </w:rPr>
        <w:t xml:space="preserve"> based on </w:t>
      </w:r>
      <w:r w:rsidRPr="009A6521">
        <w:rPr>
          <w:rFonts w:ascii="Times New Roman" w:hAnsi="Times New Roman" w:cs="Times New Roman"/>
          <w:sz w:val="20"/>
          <w:szCs w:val="20"/>
        </w:rPr>
        <w:t xml:space="preserve">his </w:t>
      </w:r>
      <w:r w:rsidR="002C00C1" w:rsidRPr="009A6521">
        <w:rPr>
          <w:rFonts w:ascii="Times New Roman" w:hAnsi="Times New Roman" w:cs="Times New Roman"/>
          <w:sz w:val="20"/>
          <w:szCs w:val="20"/>
        </w:rPr>
        <w:t xml:space="preserve">race, age, and HIV stage. From the LA county surveillance data, we have counts for new diagnosis in 2012 based on race, age, and stage (independently).  From our initial population estimates, we also have estimated counts for the end of 2011 undiagnosed </w:t>
      </w:r>
      <w:r w:rsidR="002F195B" w:rsidRPr="009A6521">
        <w:rPr>
          <w:rFonts w:ascii="Times New Roman" w:hAnsi="Times New Roman" w:cs="Times New Roman"/>
          <w:sz w:val="20"/>
          <w:szCs w:val="20"/>
        </w:rPr>
        <w:t xml:space="preserve">HIV positive </w:t>
      </w:r>
      <w:r w:rsidR="002C00C1" w:rsidRPr="009A6521">
        <w:rPr>
          <w:rFonts w:ascii="Times New Roman" w:hAnsi="Times New Roman" w:cs="Times New Roman"/>
          <w:sz w:val="20"/>
          <w:szCs w:val="20"/>
        </w:rPr>
        <w:t>individuals by HIV stage, race, and age. Age buckets are defined as 15-29, 30-49, 50-64, and 65+. The objective function used</w:t>
      </w:r>
      <w:r w:rsidRPr="009A6521">
        <w:rPr>
          <w:rFonts w:ascii="Times New Roman" w:hAnsi="Times New Roman" w:cs="Times New Roman"/>
          <w:sz w:val="20"/>
          <w:szCs w:val="20"/>
        </w:rPr>
        <w:t xml:space="preserve"> in the minimization problem</w:t>
      </w:r>
      <w:r w:rsidR="002C00C1" w:rsidRPr="009A6521">
        <w:rPr>
          <w:rFonts w:ascii="Times New Roman" w:hAnsi="Times New Roman" w:cs="Times New Roman"/>
          <w:sz w:val="20"/>
          <w:szCs w:val="20"/>
        </w:rPr>
        <w:t xml:space="preserve"> is a sum of weighted squared errors. </w:t>
      </w:r>
      <w:proofErr w:type="gramStart"/>
      <w:r w:rsidR="002C00C1" w:rsidRPr="009A6521">
        <w:rPr>
          <w:rFonts w:ascii="Times New Roman" w:hAnsi="Times New Roman" w:cs="Times New Roman"/>
          <w:sz w:val="20"/>
          <w:szCs w:val="20"/>
        </w:rPr>
        <w:t>Similar to</w:t>
      </w:r>
      <w:proofErr w:type="gramEnd"/>
      <w:r w:rsidR="002C00C1" w:rsidRPr="009A6521">
        <w:rPr>
          <w:rFonts w:ascii="Times New Roman" w:hAnsi="Times New Roman" w:cs="Times New Roman"/>
          <w:sz w:val="20"/>
          <w:szCs w:val="20"/>
        </w:rPr>
        <w:t xml:space="preserve"> the diagnosed population count optimization problem </w:t>
      </w:r>
      <w:r w:rsidR="00500B2D" w:rsidRPr="009A6521">
        <w:rPr>
          <w:rFonts w:ascii="Times New Roman" w:hAnsi="Times New Roman" w:cs="Times New Roman"/>
          <w:sz w:val="20"/>
          <w:szCs w:val="20"/>
        </w:rPr>
        <w:t>described</w:t>
      </w:r>
      <w:r w:rsidR="0076538A" w:rsidRPr="009A6521">
        <w:rPr>
          <w:rFonts w:ascii="Times New Roman" w:hAnsi="Times New Roman" w:cs="Times New Roman"/>
          <w:sz w:val="20"/>
          <w:szCs w:val="20"/>
        </w:rPr>
        <w:t xml:space="preserve"> above</w:t>
      </w:r>
      <w:r w:rsidR="00500B2D" w:rsidRPr="009A6521">
        <w:rPr>
          <w:rFonts w:ascii="Times New Roman" w:hAnsi="Times New Roman" w:cs="Times New Roman"/>
          <w:sz w:val="20"/>
          <w:szCs w:val="20"/>
        </w:rPr>
        <w:t>, we</w:t>
      </w:r>
      <w:r w:rsidR="002C00C1" w:rsidRPr="009A6521">
        <w:rPr>
          <w:rFonts w:ascii="Times New Roman" w:hAnsi="Times New Roman" w:cs="Times New Roman"/>
          <w:sz w:val="20"/>
          <w:szCs w:val="20"/>
        </w:rPr>
        <w:t xml:space="preserve"> solve the optimization problem using CVX in MATLAB and find a solution that yields an objective value that is approximately zero</w:t>
      </w:r>
      <w:r w:rsidR="00500B2D" w:rsidRPr="009A6521">
        <w:rPr>
          <w:rFonts w:ascii="Times New Roman" w:hAnsi="Times New Roman" w:cs="Times New Roman"/>
          <w:sz w:val="20"/>
          <w:szCs w:val="20"/>
        </w:rPr>
        <w:t xml:space="preserve">. We recognize </w:t>
      </w:r>
      <w:r w:rsidR="002C00C1" w:rsidRPr="009A6521">
        <w:rPr>
          <w:rFonts w:ascii="Times New Roman" w:hAnsi="Times New Roman" w:cs="Times New Roman"/>
          <w:sz w:val="20"/>
          <w:szCs w:val="20"/>
        </w:rPr>
        <w:t>the input data</w:t>
      </w:r>
      <w:r w:rsidR="000B433C" w:rsidRPr="009A6521">
        <w:rPr>
          <w:rFonts w:ascii="Times New Roman" w:hAnsi="Times New Roman" w:cs="Times New Roman"/>
          <w:sz w:val="20"/>
          <w:szCs w:val="20"/>
        </w:rPr>
        <w:t xml:space="preserve"> may contain measurement error</w:t>
      </w:r>
      <w:r w:rsidR="002C00C1" w:rsidRPr="009A6521">
        <w:rPr>
          <w:rFonts w:ascii="Times New Roman" w:hAnsi="Times New Roman" w:cs="Times New Roman"/>
          <w:sz w:val="20"/>
          <w:szCs w:val="20"/>
        </w:rPr>
        <w:t>. We ensure that no HIV stage, race, and age group have a probability of zero to be diagnosed.</w:t>
      </w:r>
    </w:p>
    <w:p w14:paraId="3DADD81A" w14:textId="7587192E" w:rsidR="006B3B10" w:rsidRPr="009A6521" w:rsidRDefault="00F23020" w:rsidP="00510BF6">
      <w:pPr>
        <w:pStyle w:val="Heading2"/>
        <w:rPr>
          <w:rFonts w:ascii="Times New Roman" w:hAnsi="Times New Roman" w:cs="Times New Roman"/>
          <w:sz w:val="20"/>
          <w:szCs w:val="20"/>
        </w:rPr>
      </w:pPr>
      <w:bookmarkStart w:id="5" w:name="_Toc101762928"/>
      <w:r w:rsidRPr="009A6521">
        <w:rPr>
          <w:rFonts w:ascii="Times New Roman" w:hAnsi="Times New Roman" w:cs="Times New Roman"/>
          <w:sz w:val="20"/>
          <w:szCs w:val="20"/>
        </w:rPr>
        <w:t xml:space="preserve">2d. </w:t>
      </w:r>
      <w:r w:rsidR="00510BF6" w:rsidRPr="009A6521">
        <w:rPr>
          <w:rFonts w:ascii="Times New Roman" w:hAnsi="Times New Roman" w:cs="Times New Roman"/>
          <w:sz w:val="20"/>
          <w:szCs w:val="20"/>
        </w:rPr>
        <w:t>Death Probabilities</w:t>
      </w:r>
      <w:bookmarkEnd w:id="5"/>
    </w:p>
    <w:p w14:paraId="7EABE351" w14:textId="221646DF" w:rsidR="00E337B1" w:rsidRPr="009A6521" w:rsidRDefault="00E337B1" w:rsidP="00E337B1">
      <w:pPr>
        <w:rPr>
          <w:rFonts w:ascii="Times New Roman" w:hAnsi="Times New Roman" w:cs="Times New Roman"/>
          <w:sz w:val="20"/>
          <w:szCs w:val="20"/>
        </w:rPr>
      </w:pPr>
      <w:r w:rsidRPr="009A6521">
        <w:rPr>
          <w:rFonts w:ascii="Times New Roman" w:hAnsi="Times New Roman" w:cs="Times New Roman"/>
          <w:sz w:val="20"/>
          <w:szCs w:val="20"/>
        </w:rPr>
        <w:t xml:space="preserve">Death </w:t>
      </w:r>
      <w:r w:rsidR="00500B2D" w:rsidRPr="009A6521">
        <w:rPr>
          <w:rFonts w:ascii="Times New Roman" w:hAnsi="Times New Roman" w:cs="Times New Roman"/>
          <w:sz w:val="20"/>
          <w:szCs w:val="20"/>
        </w:rPr>
        <w:t>probabilities in</w:t>
      </w:r>
      <w:r w:rsidR="000B433C" w:rsidRPr="009A6521">
        <w:rPr>
          <w:rFonts w:ascii="Times New Roman" w:hAnsi="Times New Roman" w:cs="Times New Roman"/>
          <w:sz w:val="20"/>
          <w:szCs w:val="20"/>
        </w:rPr>
        <w:t xml:space="preserve"> the simulation </w:t>
      </w:r>
      <w:r w:rsidRPr="009A6521">
        <w:rPr>
          <w:rFonts w:ascii="Times New Roman" w:hAnsi="Times New Roman" w:cs="Times New Roman"/>
          <w:sz w:val="20"/>
          <w:szCs w:val="20"/>
        </w:rPr>
        <w:t>are age specific and derived from CDC data. All individuals who have not progressed to the stage of AIDS have an annual mortality probability based on age according to the 2016 CDC life table for males.</w:t>
      </w: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{"citationItems":[{"id":"ITEM-1","itemData":{"URL":"https://www.cdc.gov/nchs/data_access/vitalstatsonline.htm","author":[{"dropping-particle":"","family":"Centers for Disease Control and Prevention (CDC)","given":"","non-dropping-particle":"","parse-names":false,"suffix":""}],"id":"ITEM-1","issued":{"date-parts":[["0"]]},"title":"Vital Statistics Online","type":"webpage"},"uris":["http://www.mendeley.com/documents/?uuid=3a61eb8c-da38-497d-87bf-52e544e6d04c"]}],"mendeley":{"formattedCitation":"&lt;sup&gt;15&lt;/sup&gt;","plainTextFormattedCitation":"15","previouslyFormattedCitation":"&lt;sup&gt;15&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15</w:t>
      </w:r>
      <w:r w:rsidRPr="009A6521">
        <w:rPr>
          <w:rFonts w:ascii="Times New Roman" w:hAnsi="Times New Roman" w:cs="Times New Roman"/>
          <w:sz w:val="20"/>
          <w:szCs w:val="20"/>
        </w:rPr>
        <w:fldChar w:fldCharType="end"/>
      </w:r>
      <w:r w:rsidRPr="009A6521">
        <w:rPr>
          <w:rFonts w:ascii="Times New Roman" w:hAnsi="Times New Roman" w:cs="Times New Roman"/>
          <w:sz w:val="20"/>
          <w:szCs w:val="20"/>
        </w:rPr>
        <w:t xml:space="preserve"> For those with AIDS, a life table is derived from the CDC mortality data for 2016.</w:t>
      </w: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{"citationItems":[{"id":"ITEM-1","itemData":{"URL":"https://www.cdc.gov/nchs/data_access/vitalstatsonline.htm","author":[{"dropping-particle":"","family":"Centers for Disease Control and Prevention (CDC)","given":"","non-dropping-particle":"","parse-names":false,"suffix":""}],"id":"ITEM-1","issued":{"date-parts":[["0"]]},"title":"Vital Statistics Online","type":"webpage"},"uris":["http://www.mendeley.com/documents/?uuid=3a61eb8c-da38-497d-87bf-52e544e6d04c"]}],"mendeley":{"formattedCitation":"&lt;sup&gt;15&lt;/sup&gt;","plainTextFormattedCitation":"15","previouslyFormattedCitation":"&lt;sup&gt;15&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15</w:t>
      </w:r>
      <w:r w:rsidRPr="009A6521">
        <w:rPr>
          <w:rFonts w:ascii="Times New Roman" w:hAnsi="Times New Roman" w:cs="Times New Roman"/>
          <w:sz w:val="20"/>
          <w:szCs w:val="20"/>
        </w:rPr>
        <w:fldChar w:fldCharType="end"/>
      </w:r>
      <w:r w:rsidRPr="009A6521">
        <w:rPr>
          <w:rFonts w:ascii="Times New Roman" w:hAnsi="Times New Roman" w:cs="Times New Roman"/>
          <w:sz w:val="20"/>
          <w:szCs w:val="20"/>
        </w:rPr>
        <w:t xml:space="preserve"> We assume that this life table applies to those on treatment. Treatment has been reported to reduce HIV mortality by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 xml:space="preserve">58, so we use a multiplier of 1.7 to adjust all probabilities of death for those with AIDS </w:t>
      </w:r>
      <w:r w:rsidR="009164E7" w:rsidRPr="009A6521">
        <w:rPr>
          <w:rFonts w:ascii="Times New Roman" w:hAnsi="Times New Roman" w:cs="Times New Roman"/>
          <w:sz w:val="20"/>
          <w:szCs w:val="20"/>
        </w:rPr>
        <w:t xml:space="preserve">who are </w:t>
      </w:r>
      <w:r w:rsidRPr="009A6521">
        <w:rPr>
          <w:rFonts w:ascii="Times New Roman" w:hAnsi="Times New Roman" w:cs="Times New Roman"/>
          <w:sz w:val="20"/>
          <w:szCs w:val="20"/>
        </w:rPr>
        <w:t>not on treatment (1/0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58 = 1.7).</w:t>
      </w: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{"citationItems":[{"id":"ITEM-1","itemData":{"DOI":"10.1097/QAI.0000000000001354","ISSN":"1944-7884","PMID":"28498144","abstract":"OBJECTIVES Preexposure prophylaxis (PrEP) is recommended for preventing HIV infection among individuals at high risk, including men who have sex with men (MSM). Although its individual-level efficacy is proven, questions remain regarding population-level impact of PrEP implementation. DESIGN We developed an agent-based simulation of HIV transmission among MSM, accounting for demographics, sexual contact network, HIV disease stage, and use of antiretroviral therapy. We use this framework to compare PrEP delivery strategies in terms of impact on HIV incidence and prevalence. RESULTS The projected reduction in HIV incidence achievable with PrEP reflects both population-level coverage and individual-level adherence (as a proportion of days protected against HIV transmission). For example, provision of PrEP to 40% of HIV-negative MSM reporting more than one sexual partner in the last 12 months, taken with sufficient adherence to provide protection on 40% of days, can reduce HIV incidence by 9.5% (95% uncertainty range: 8%-11%) within 5 years. However, if this could be increased to 80% coverage on 80% of days (eg, through mass campaigns with a long-acting injectable formulation), a 43% (42%-44%) reduction in HIV incidence could be achieved. Delivering PrEP to MSM at high risk for HIV acquisition can augment population-level impact up to 1.8-fold. CONCLUSIONS If highly ambitious targets for coverage and adherence can be achieved, PrEP can substantially reduce HIV incidence in the short-term. Although the reduction in HIV incidence largely reflects the proportion of person-years protected, the efficiency of PrEP delivery can be enhanced by targeting high-risk populations.","author":[{"dropping-particle":"","family":"Kasaie","given":"Parastu","non-dropping-particle":"","parse-names":false,"suffix":""},{"dropping-particle":"","family":"Pennington","given":"Jeff","non-dropping-particle":"","parse-names":false,"suffix":""},{"dropping-particle":"","family":"Shah","given":"Maunank S","non-dropping-particle":"","parse-names":false,"suffix":""},{"dropping-particle":"","family":"Berry","given":"Stephen A","non-dropping-particle":"","parse-names":false,"suffix":""},{"dropping-particle":"","family":"German","given":"Danielle","non-dropping-particle":"","parse-names":false,"suffix":""},{"dropping-particle":"","family":"Flynn","given":"Colin P","non-dropping-particle":"","parse-names":false,"suffix":""},{"dropping-particle":"","family":"Beyrer","given":"Chris","non-dropping-particle":"","parse-names":false,"suffix":""},{"dropping-particle":"","family":"Dowdy","given":"David W","non-dropping-particle":"","parse-names":false,"suffix":""}],"container-title":"Journal of acquired immune deficiency syndromes (1999)","id":"ITEM-1","issue":"2","issued":{"date-parts":[["2017"]]},"page":"175-183","title":"The Impact of Preexposure Prophylaxis Among Men Who Have Sex With Men: An Individual-Based Model.","type":"article-journal","volume":"75"},"uris":["http://www.mendeley.com/documents/?uuid=73298f03-2031-4a92-a460-60089195c66c"]}],"mendeley":{"formattedCitation":"&lt;sup&gt;16&lt;/sup&gt;","plainTextFormattedCitation":"16","previouslyFormattedCitation":"&lt;sup&gt;16&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16</w:t>
      </w:r>
      <w:r w:rsidRPr="009A6521">
        <w:rPr>
          <w:rFonts w:ascii="Times New Roman" w:hAnsi="Times New Roman" w:cs="Times New Roman"/>
          <w:sz w:val="20"/>
          <w:szCs w:val="20"/>
        </w:rPr>
        <w:fldChar w:fldCharType="end"/>
      </w:r>
      <w:r w:rsidRPr="009A6521">
        <w:rPr>
          <w:rFonts w:ascii="Times New Roman" w:hAnsi="Times New Roman" w:cs="Times New Roman"/>
          <w:sz w:val="20"/>
          <w:szCs w:val="20"/>
        </w:rPr>
        <w:t xml:space="preserve"> A </w:t>
      </w:r>
      <w:r w:rsidR="00B501B1" w:rsidRPr="009A6521">
        <w:rPr>
          <w:rFonts w:ascii="Times New Roman" w:hAnsi="Times New Roman" w:cs="Times New Roman"/>
          <w:sz w:val="20"/>
          <w:szCs w:val="20"/>
        </w:rPr>
        <w:t xml:space="preserve">set of </w:t>
      </w:r>
      <w:r w:rsidRPr="009A6521">
        <w:rPr>
          <w:rFonts w:ascii="Times New Roman" w:hAnsi="Times New Roman" w:cs="Times New Roman"/>
          <w:sz w:val="20"/>
          <w:szCs w:val="20"/>
        </w:rPr>
        <w:t>calibration constant</w:t>
      </w:r>
      <w:r w:rsidR="00B501B1" w:rsidRPr="009A6521">
        <w:rPr>
          <w:rFonts w:ascii="Times New Roman" w:hAnsi="Times New Roman" w:cs="Times New Roman"/>
          <w:sz w:val="20"/>
          <w:szCs w:val="20"/>
        </w:rPr>
        <w:t>s are</w:t>
      </w:r>
      <w:r w:rsidRPr="009A6521">
        <w:rPr>
          <w:rFonts w:ascii="Times New Roman" w:hAnsi="Times New Roman" w:cs="Times New Roman"/>
          <w:sz w:val="20"/>
          <w:szCs w:val="20"/>
        </w:rPr>
        <w:t xml:space="preserve"> also applied to all AIDS related deaths</w:t>
      </w:r>
      <w:r w:rsidR="009164E7" w:rsidRPr="009A6521">
        <w:rPr>
          <w:rFonts w:ascii="Times New Roman" w:hAnsi="Times New Roman" w:cs="Times New Roman"/>
          <w:sz w:val="20"/>
          <w:szCs w:val="20"/>
        </w:rPr>
        <w:t xml:space="preserve"> </w:t>
      </w:r>
      <w:r w:rsidR="00B501B1" w:rsidRPr="009A6521">
        <w:rPr>
          <w:rFonts w:ascii="Times New Roman" w:hAnsi="Times New Roman" w:cs="Times New Roman"/>
          <w:sz w:val="20"/>
          <w:szCs w:val="20"/>
        </w:rPr>
        <w:t>by age. For age buckets 15-29, 30-46, 50-64, and 65-100, we apply scalar multipliers of 2, 3, 1</w:t>
      </w:r>
      <w:r w:rsidR="00AB3033" w:rsidRPr="009A6521">
        <w:rPr>
          <w:rFonts w:ascii="Times New Roman" w:hAnsi="Times New Roman" w:cs="Times New Roman"/>
          <w:sz w:val="20"/>
          <w:szCs w:val="20"/>
        </w:rPr>
        <w:t>.</w:t>
      </w:r>
      <w:r w:rsidR="00B501B1" w:rsidRPr="009A6521">
        <w:rPr>
          <w:rFonts w:ascii="Times New Roman" w:hAnsi="Times New Roman" w:cs="Times New Roman"/>
          <w:sz w:val="20"/>
          <w:szCs w:val="20"/>
        </w:rPr>
        <w:t xml:space="preserve">75, and </w:t>
      </w:r>
      <w:proofErr w:type="gramStart"/>
      <w:r w:rsidR="00B501B1" w:rsidRPr="009A6521">
        <w:rPr>
          <w:rFonts w:ascii="Times New Roman" w:hAnsi="Times New Roman" w:cs="Times New Roman"/>
          <w:sz w:val="20"/>
          <w:szCs w:val="20"/>
        </w:rPr>
        <w:t>1</w:t>
      </w:r>
      <w:proofErr w:type="gramEnd"/>
      <w:r w:rsidR="00B501B1" w:rsidRPr="009A6521">
        <w:rPr>
          <w:rFonts w:ascii="Times New Roman" w:hAnsi="Times New Roman" w:cs="Times New Roman"/>
          <w:sz w:val="20"/>
          <w:szCs w:val="20"/>
        </w:rPr>
        <w:t xml:space="preserve"> respectively.</w:t>
      </w:r>
      <w:r w:rsidRPr="009A6521">
        <w:rPr>
          <w:rFonts w:ascii="Times New Roman" w:hAnsi="Times New Roman" w:cs="Times New Roman"/>
          <w:sz w:val="20"/>
          <w:szCs w:val="20"/>
        </w:rPr>
        <w:t xml:space="preserve"> </w:t>
      </w:r>
      <w:r w:rsidR="00B501B1" w:rsidRPr="009A6521">
        <w:rPr>
          <w:rFonts w:ascii="Times New Roman" w:hAnsi="Times New Roman" w:cs="Times New Roman"/>
          <w:sz w:val="20"/>
          <w:szCs w:val="20"/>
        </w:rPr>
        <w:t>This is done</w:t>
      </w:r>
      <w:r w:rsidR="00B156EF" w:rsidRPr="009A6521">
        <w:rPr>
          <w:rFonts w:ascii="Times New Roman" w:hAnsi="Times New Roman" w:cs="Times New Roman"/>
          <w:sz w:val="20"/>
          <w:szCs w:val="20"/>
        </w:rPr>
        <w:t xml:space="preserve"> for calibration and can be explained as a </w:t>
      </w:r>
      <w:r w:rsidR="00B501B1" w:rsidRPr="009A6521">
        <w:rPr>
          <w:rFonts w:ascii="Times New Roman" w:hAnsi="Times New Roman" w:cs="Times New Roman"/>
          <w:sz w:val="20"/>
          <w:szCs w:val="20"/>
        </w:rPr>
        <w:t>reflect</w:t>
      </w:r>
      <w:r w:rsidR="00B156EF" w:rsidRPr="009A6521">
        <w:rPr>
          <w:rFonts w:ascii="Times New Roman" w:hAnsi="Times New Roman" w:cs="Times New Roman"/>
          <w:sz w:val="20"/>
          <w:szCs w:val="20"/>
        </w:rPr>
        <w:t>ion of</w:t>
      </w:r>
      <w:r w:rsidR="00B501B1" w:rsidRPr="009A6521">
        <w:rPr>
          <w:rFonts w:ascii="Times New Roman" w:hAnsi="Times New Roman" w:cs="Times New Roman"/>
          <w:sz w:val="20"/>
          <w:szCs w:val="20"/>
        </w:rPr>
        <w:t xml:space="preserve"> local trends based on the AIDS death data.</w:t>
      </w:r>
    </w:p>
    <w:p w14:paraId="4DFDB1AD" w14:textId="05DFB9D4" w:rsidR="00553005" w:rsidRPr="009A6521" w:rsidRDefault="00F23020" w:rsidP="00553005">
      <w:pPr>
        <w:pStyle w:val="Heading2"/>
        <w:rPr>
          <w:rFonts w:ascii="Times New Roman" w:hAnsi="Times New Roman" w:cs="Times New Roman"/>
          <w:sz w:val="20"/>
          <w:szCs w:val="20"/>
        </w:rPr>
      </w:pPr>
      <w:bookmarkStart w:id="6" w:name="_Toc101762929"/>
      <w:r w:rsidRPr="009A6521">
        <w:rPr>
          <w:rFonts w:ascii="Times New Roman" w:hAnsi="Times New Roman" w:cs="Times New Roman"/>
          <w:sz w:val="20"/>
          <w:szCs w:val="20"/>
        </w:rPr>
        <w:t xml:space="preserve">2e. </w:t>
      </w:r>
      <w:r w:rsidR="00431E04" w:rsidRPr="009A6521">
        <w:rPr>
          <w:rFonts w:ascii="Times New Roman" w:hAnsi="Times New Roman" w:cs="Times New Roman"/>
          <w:sz w:val="20"/>
          <w:szCs w:val="20"/>
        </w:rPr>
        <w:t>Annual Probability of Infection</w:t>
      </w:r>
      <w:bookmarkEnd w:id="6"/>
    </w:p>
    <w:p w14:paraId="5FE9033F" w14:textId="47228D3D" w:rsidR="00553005" w:rsidRPr="009A6521" w:rsidRDefault="00553005" w:rsidP="00553005">
      <w:pPr>
        <w:rPr>
          <w:rFonts w:ascii="Times New Roman" w:hAnsi="Times New Roman" w:cs="Times New Roman"/>
          <w:sz w:val="20"/>
          <w:szCs w:val="20"/>
        </w:rPr>
      </w:pPr>
      <w:r w:rsidRPr="009A6521">
        <w:rPr>
          <w:rFonts w:ascii="Times New Roman" w:hAnsi="Times New Roman" w:cs="Times New Roman"/>
          <w:sz w:val="20"/>
          <w:szCs w:val="20"/>
        </w:rPr>
        <w:t>The following three properties drive new infections in the microsimulation: (1) PrEP and ART</w:t>
      </w:r>
      <w:r w:rsidR="00B156EF" w:rsidRPr="009A6521">
        <w:rPr>
          <w:rFonts w:ascii="Times New Roman" w:hAnsi="Times New Roman" w:cs="Times New Roman"/>
          <w:sz w:val="20"/>
          <w:szCs w:val="20"/>
        </w:rPr>
        <w:t>/Viral Suppression</w:t>
      </w:r>
      <w:r w:rsidRPr="009A6521">
        <w:rPr>
          <w:rFonts w:ascii="Times New Roman" w:hAnsi="Times New Roman" w:cs="Times New Roman"/>
          <w:sz w:val="20"/>
          <w:szCs w:val="20"/>
        </w:rPr>
        <w:t xml:space="preserve"> adherence by the individual and his partners, (2) Partnership patterns between subgroups, and (3) The number of </w:t>
      </w:r>
      <w:r w:rsidRPr="009A6521">
        <w:rPr>
          <w:rFonts w:ascii="Times New Roman" w:hAnsi="Times New Roman" w:cs="Times New Roman"/>
          <w:sz w:val="20"/>
          <w:szCs w:val="20"/>
        </w:rPr>
        <w:lastRenderedPageBreak/>
        <w:t xml:space="preserve">HIV- and infectious HIV+ individuals in the population each given year. Table </w:t>
      </w:r>
      <w:r w:rsidR="0002122D" w:rsidRPr="009A6521">
        <w:rPr>
          <w:rFonts w:ascii="Times New Roman" w:hAnsi="Times New Roman" w:cs="Times New Roman"/>
          <w:sz w:val="20"/>
          <w:szCs w:val="20"/>
        </w:rPr>
        <w:t>A6</w:t>
      </w:r>
      <w:r w:rsidRPr="009A6521">
        <w:rPr>
          <w:rFonts w:ascii="Times New Roman" w:hAnsi="Times New Roman" w:cs="Times New Roman"/>
          <w:sz w:val="20"/>
          <w:szCs w:val="20"/>
        </w:rPr>
        <w:t xml:space="preserve"> outlines key parameters for determining annual probability of infection.</w:t>
      </w:r>
    </w:p>
    <w:p w14:paraId="092E77FC" w14:textId="53390962" w:rsidR="00553005" w:rsidRPr="009A6521" w:rsidRDefault="00553005" w:rsidP="00553005">
      <w:pPr>
        <w:pStyle w:val="Caption"/>
        <w:keepNext/>
        <w:rPr>
          <w:rFonts w:ascii="Times New Roman" w:hAnsi="Times New Roman" w:cs="Times New Roman"/>
          <w:sz w:val="20"/>
          <w:szCs w:val="20"/>
        </w:rPr>
      </w:pPr>
      <w:r w:rsidRPr="009A6521">
        <w:rPr>
          <w:rFonts w:ascii="Times New Roman" w:hAnsi="Times New Roman" w:cs="Times New Roman"/>
          <w:sz w:val="20"/>
          <w:szCs w:val="20"/>
        </w:rPr>
        <w:t xml:space="preserve">Table </w:t>
      </w:r>
      <w:r w:rsidR="009C71EA" w:rsidRPr="009A6521">
        <w:rPr>
          <w:rFonts w:ascii="Times New Roman" w:hAnsi="Times New Roman" w:cs="Times New Roman"/>
          <w:sz w:val="20"/>
          <w:szCs w:val="20"/>
        </w:rPr>
        <w:t>A</w:t>
      </w:r>
      <w:r w:rsidR="003C1031" w:rsidRPr="009A6521">
        <w:rPr>
          <w:rFonts w:ascii="Times New Roman" w:hAnsi="Times New Roman" w:cs="Times New Roman"/>
          <w:sz w:val="20"/>
          <w:szCs w:val="20"/>
        </w:rPr>
        <w:fldChar w:fldCharType="begin"/>
      </w:r>
      <w:r w:rsidR="003C1031" w:rsidRPr="009A6521">
        <w:rPr>
          <w:rFonts w:ascii="Times New Roman" w:hAnsi="Times New Roman" w:cs="Times New Roman"/>
          <w:sz w:val="20"/>
          <w:szCs w:val="20"/>
        </w:rPr>
        <w:instrText xml:space="preserve"> SEQ Table \* ARABIC </w:instrText>
      </w:r>
      <w:r w:rsidR="003C1031" w:rsidRPr="009A6521">
        <w:rPr>
          <w:rFonts w:ascii="Times New Roman" w:hAnsi="Times New Roman" w:cs="Times New Roman"/>
          <w:sz w:val="20"/>
          <w:szCs w:val="20"/>
        </w:rPr>
        <w:fldChar w:fldCharType="separate"/>
      </w:r>
      <w:r w:rsidR="006F341A" w:rsidRPr="009A6521">
        <w:rPr>
          <w:rFonts w:ascii="Times New Roman" w:hAnsi="Times New Roman" w:cs="Times New Roman"/>
          <w:noProof/>
          <w:sz w:val="20"/>
          <w:szCs w:val="20"/>
        </w:rPr>
        <w:t>6</w:t>
      </w:r>
      <w:r w:rsidR="003C1031" w:rsidRPr="009A6521">
        <w:rPr>
          <w:rFonts w:ascii="Times New Roman" w:hAnsi="Times New Roman" w:cs="Times New Roman"/>
          <w:noProof/>
          <w:sz w:val="20"/>
          <w:szCs w:val="20"/>
        </w:rPr>
        <w:fldChar w:fldCharType="end"/>
      </w:r>
      <w:r w:rsidRPr="009A6521">
        <w:rPr>
          <w:rFonts w:ascii="Times New Roman" w:hAnsi="Times New Roman" w:cs="Times New Roman"/>
          <w:sz w:val="20"/>
          <w:szCs w:val="20"/>
        </w:rPr>
        <w:t>: Infection properties</w:t>
      </w:r>
    </w:p>
    <w:tbl>
      <w:tblPr>
        <w:tblStyle w:val="TableGrid"/>
        <w:tblW w:w="0" w:type="auto"/>
        <w:tblLook w:val="04A0" w:firstRow="1" w:lastRow="0" w:firstColumn="1" w:lastColumn="0" w:noHBand="0" w:noVBand="1"/>
      </w:tblPr>
      <w:tblGrid>
        <w:gridCol w:w="3116"/>
        <w:gridCol w:w="3117"/>
        <w:gridCol w:w="3117"/>
      </w:tblGrid>
      <w:tr w:rsidR="00553005" w:rsidRPr="009A6521" w14:paraId="7D5DCA23" w14:textId="77777777" w:rsidTr="0043579B">
        <w:tc>
          <w:tcPr>
            <w:tcW w:w="3116" w:type="dxa"/>
          </w:tcPr>
          <w:p w14:paraId="56BDA7D5" w14:textId="77777777" w:rsidR="00553005" w:rsidRPr="009A6521" w:rsidRDefault="00553005" w:rsidP="0043579B">
            <w:pPr>
              <w:rPr>
                <w:rFonts w:ascii="Times New Roman" w:hAnsi="Times New Roman" w:cs="Times New Roman"/>
                <w:b/>
                <w:bCs/>
                <w:sz w:val="20"/>
                <w:szCs w:val="20"/>
              </w:rPr>
            </w:pPr>
            <w:r w:rsidRPr="009A6521">
              <w:rPr>
                <w:rFonts w:ascii="Times New Roman" w:hAnsi="Times New Roman" w:cs="Times New Roman"/>
                <w:b/>
                <w:bCs/>
                <w:sz w:val="20"/>
                <w:szCs w:val="20"/>
              </w:rPr>
              <w:t>Parameter</w:t>
            </w:r>
          </w:p>
        </w:tc>
        <w:tc>
          <w:tcPr>
            <w:tcW w:w="3117" w:type="dxa"/>
          </w:tcPr>
          <w:p w14:paraId="44DC7371" w14:textId="77777777" w:rsidR="00553005" w:rsidRPr="009A6521" w:rsidRDefault="00553005" w:rsidP="0043579B">
            <w:pPr>
              <w:rPr>
                <w:rFonts w:ascii="Times New Roman" w:hAnsi="Times New Roman" w:cs="Times New Roman"/>
                <w:b/>
                <w:bCs/>
                <w:sz w:val="20"/>
                <w:szCs w:val="20"/>
              </w:rPr>
            </w:pPr>
            <w:r w:rsidRPr="009A6521">
              <w:rPr>
                <w:rFonts w:ascii="Times New Roman" w:hAnsi="Times New Roman" w:cs="Times New Roman"/>
                <w:b/>
                <w:bCs/>
                <w:sz w:val="20"/>
                <w:szCs w:val="20"/>
              </w:rPr>
              <w:t>Value</w:t>
            </w:r>
          </w:p>
        </w:tc>
        <w:tc>
          <w:tcPr>
            <w:tcW w:w="3117" w:type="dxa"/>
          </w:tcPr>
          <w:p w14:paraId="58458074" w14:textId="77777777" w:rsidR="00553005" w:rsidRPr="009A6521" w:rsidRDefault="00553005" w:rsidP="0043579B">
            <w:pPr>
              <w:rPr>
                <w:rFonts w:ascii="Times New Roman" w:hAnsi="Times New Roman" w:cs="Times New Roman"/>
                <w:b/>
                <w:bCs/>
                <w:sz w:val="20"/>
                <w:szCs w:val="20"/>
              </w:rPr>
            </w:pPr>
            <w:r w:rsidRPr="009A6521">
              <w:rPr>
                <w:rFonts w:ascii="Times New Roman" w:hAnsi="Times New Roman" w:cs="Times New Roman"/>
                <w:b/>
                <w:bCs/>
                <w:sz w:val="20"/>
                <w:szCs w:val="20"/>
              </w:rPr>
              <w:t>Source</w:t>
            </w:r>
          </w:p>
        </w:tc>
      </w:tr>
      <w:tr w:rsidR="00553005" w:rsidRPr="009A6521" w14:paraId="08622E40" w14:textId="77777777" w:rsidTr="0043579B">
        <w:tc>
          <w:tcPr>
            <w:tcW w:w="3116" w:type="dxa"/>
          </w:tcPr>
          <w:p w14:paraId="1220A56A" w14:textId="212A9529" w:rsidR="00553005" w:rsidRPr="009A6521" w:rsidRDefault="00553005" w:rsidP="0043579B">
            <w:pPr>
              <w:rPr>
                <w:rFonts w:ascii="Times New Roman" w:hAnsi="Times New Roman" w:cs="Times New Roman"/>
                <w:sz w:val="20"/>
                <w:szCs w:val="20"/>
              </w:rPr>
            </w:pPr>
            <w:r w:rsidRPr="009A6521">
              <w:rPr>
                <w:rFonts w:ascii="Times New Roman" w:hAnsi="Times New Roman" w:cs="Times New Roman"/>
                <w:sz w:val="20"/>
                <w:szCs w:val="20"/>
              </w:rPr>
              <w:t xml:space="preserve">Force of infection </w:t>
            </w:r>
            <w:r w:rsidR="00DF2E27" w:rsidRPr="009A6521">
              <w:rPr>
                <w:rFonts w:ascii="Times New Roman" w:hAnsi="Times New Roman" w:cs="Times New Roman"/>
                <w:sz w:val="20"/>
                <w:szCs w:val="20"/>
              </w:rPr>
              <w:t xml:space="preserve">by race </w:t>
            </w:r>
          </w:p>
        </w:tc>
        <w:tc>
          <w:tcPr>
            <w:tcW w:w="3117" w:type="dxa"/>
          </w:tcPr>
          <w:p w14:paraId="0976A15D" w14:textId="18FB4B53" w:rsidR="00553005" w:rsidRPr="009A6521" w:rsidRDefault="00DF2E27" w:rsidP="0043579B">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 xml:space="preserve">019, </w:t>
            </w:r>
            <w:r w:rsidR="00553005"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00553005" w:rsidRPr="009A6521">
              <w:rPr>
                <w:rFonts w:ascii="Times New Roman" w:hAnsi="Times New Roman" w:cs="Times New Roman"/>
                <w:sz w:val="20"/>
                <w:szCs w:val="20"/>
              </w:rPr>
              <w:t>0095</w:t>
            </w:r>
            <w:r w:rsidRPr="009A6521">
              <w:rPr>
                <w:rFonts w:ascii="Times New Roman" w:hAnsi="Times New Roman" w:cs="Times New Roman"/>
                <w:sz w:val="20"/>
                <w:szCs w:val="20"/>
              </w:rPr>
              <w:t>,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0057]</w:t>
            </w:r>
          </w:p>
        </w:tc>
        <w:tc>
          <w:tcPr>
            <w:tcW w:w="3117" w:type="dxa"/>
          </w:tcPr>
          <w:p w14:paraId="271915B3" w14:textId="77777777" w:rsidR="00553005" w:rsidRPr="009A6521" w:rsidRDefault="00553005" w:rsidP="0043579B">
            <w:pPr>
              <w:rPr>
                <w:rFonts w:ascii="Times New Roman" w:hAnsi="Times New Roman" w:cs="Times New Roman"/>
                <w:sz w:val="20"/>
                <w:szCs w:val="20"/>
              </w:rPr>
            </w:pPr>
            <w:r w:rsidRPr="009A6521">
              <w:rPr>
                <w:rFonts w:ascii="Times New Roman" w:hAnsi="Times New Roman" w:cs="Times New Roman"/>
                <w:sz w:val="20"/>
                <w:szCs w:val="20"/>
              </w:rPr>
              <w:t>Calibrated</w:t>
            </w:r>
          </w:p>
        </w:tc>
      </w:tr>
      <w:tr w:rsidR="00553005" w:rsidRPr="009A6521" w14:paraId="13872D3A" w14:textId="77777777" w:rsidTr="0043579B">
        <w:tc>
          <w:tcPr>
            <w:tcW w:w="3116" w:type="dxa"/>
          </w:tcPr>
          <w:p w14:paraId="399505E6" w14:textId="77777777" w:rsidR="00553005" w:rsidRPr="009A6521" w:rsidRDefault="00553005" w:rsidP="0043579B">
            <w:pPr>
              <w:rPr>
                <w:rFonts w:ascii="Times New Roman" w:hAnsi="Times New Roman" w:cs="Times New Roman"/>
                <w:sz w:val="20"/>
                <w:szCs w:val="20"/>
              </w:rPr>
            </w:pPr>
            <w:r w:rsidRPr="009A6521">
              <w:rPr>
                <w:rFonts w:ascii="Times New Roman" w:hAnsi="Times New Roman" w:cs="Times New Roman"/>
                <w:sz w:val="20"/>
                <w:szCs w:val="20"/>
              </w:rPr>
              <w:t>Force of infection multiplier for ages 15-24</w:t>
            </w:r>
          </w:p>
        </w:tc>
        <w:tc>
          <w:tcPr>
            <w:tcW w:w="3117" w:type="dxa"/>
          </w:tcPr>
          <w:p w14:paraId="25100852" w14:textId="4AF12073" w:rsidR="00553005" w:rsidRPr="009A6521" w:rsidRDefault="00553005" w:rsidP="0043579B">
            <w:pPr>
              <w:rPr>
                <w:rFonts w:ascii="Times New Roman" w:hAnsi="Times New Roman" w:cs="Times New Roman"/>
                <w:sz w:val="20"/>
                <w:szCs w:val="20"/>
              </w:rPr>
            </w:pPr>
            <w:r w:rsidRPr="009A6521">
              <w:rPr>
                <w:rFonts w:ascii="Times New Roman" w:hAnsi="Times New Roman" w:cs="Times New Roman"/>
                <w:sz w:val="20"/>
                <w:szCs w:val="20"/>
              </w:rPr>
              <w:t>1</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43</w:t>
            </w:r>
          </w:p>
        </w:tc>
        <w:tc>
          <w:tcPr>
            <w:tcW w:w="3117" w:type="dxa"/>
          </w:tcPr>
          <w:p w14:paraId="731BFB5E" w14:textId="77777777" w:rsidR="00553005" w:rsidRPr="009A6521" w:rsidRDefault="00553005" w:rsidP="0043579B">
            <w:pPr>
              <w:rPr>
                <w:rFonts w:ascii="Times New Roman" w:hAnsi="Times New Roman" w:cs="Times New Roman"/>
                <w:sz w:val="20"/>
                <w:szCs w:val="20"/>
              </w:rPr>
            </w:pPr>
            <w:r w:rsidRPr="009A6521">
              <w:rPr>
                <w:rFonts w:ascii="Times New Roman" w:hAnsi="Times New Roman" w:cs="Times New Roman"/>
                <w:sz w:val="20"/>
                <w:szCs w:val="20"/>
              </w:rPr>
              <w:t>Calibrated</w:t>
            </w:r>
          </w:p>
        </w:tc>
      </w:tr>
      <w:tr w:rsidR="00553005" w:rsidRPr="009A6521" w14:paraId="73E88E8F" w14:textId="77777777" w:rsidTr="0043579B">
        <w:tc>
          <w:tcPr>
            <w:tcW w:w="3116" w:type="dxa"/>
          </w:tcPr>
          <w:p w14:paraId="43DEC916" w14:textId="77777777" w:rsidR="00553005" w:rsidRPr="009A6521" w:rsidRDefault="00553005" w:rsidP="0043579B">
            <w:pPr>
              <w:rPr>
                <w:rFonts w:ascii="Times New Roman" w:hAnsi="Times New Roman" w:cs="Times New Roman"/>
                <w:sz w:val="20"/>
                <w:szCs w:val="20"/>
              </w:rPr>
            </w:pPr>
            <w:r w:rsidRPr="009A6521">
              <w:rPr>
                <w:rFonts w:ascii="Times New Roman" w:hAnsi="Times New Roman" w:cs="Times New Roman"/>
                <w:sz w:val="20"/>
                <w:szCs w:val="20"/>
              </w:rPr>
              <w:t>PrEP adherence levels* (Proportion)</w:t>
            </w:r>
          </w:p>
        </w:tc>
        <w:tc>
          <w:tcPr>
            <w:tcW w:w="3117" w:type="dxa"/>
          </w:tcPr>
          <w:p w14:paraId="54D5219D" w14:textId="5983439F" w:rsidR="00553005" w:rsidRPr="009A6521" w:rsidRDefault="00553005" w:rsidP="0043579B">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2, 0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7]</w:t>
            </w:r>
          </w:p>
        </w:tc>
        <w:tc>
          <w:tcPr>
            <w:tcW w:w="3117" w:type="dxa"/>
          </w:tcPr>
          <w:p w14:paraId="0F776EF6" w14:textId="43693558" w:rsidR="00553005" w:rsidRPr="009A6521" w:rsidRDefault="00553005" w:rsidP="0043579B">
            <w:pPr>
              <w:rPr>
                <w:rFonts w:ascii="Times New Roman" w:hAnsi="Times New Roman" w:cs="Times New Roman"/>
                <w:sz w:val="20"/>
                <w:szCs w:val="20"/>
              </w:rPr>
            </w:pP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{"citationItems":[{"id":"ITEM-1","itemData":{"DOI":"10.1016/j.amepre.2012.09.047","ISSN":"1873-2607","PMID":"23253769","author":[{"dropping-particle":"","family":"Koenig","given":"Linda J","non-dropping-particle":"","parse-names":false,"suffix":""},{"dropping-particle":"","family":"Lyles","given":"Cynthia","non-dropping-particle":"","parse-names":false,"suffix":""},{"dropping-particle":"","family":"Smith","given":"Dawn K","non-dropping-particle":"","parse-names":false,"suffix":""}],"container-title":"American journal of preventive medicine","id":"ITEM-1","issue":"1 Suppl 2","issued":{"date-parts":[["2013","1"]]},"page":"S91-8","title":"Adherence to antiretroviral medications for HIV pre-exposure prophylaxis: lessons learned from trials and treatment studies.","type":"article-journal","volume":"44"},"uris":["http://www.mendeley.com/documents/?uuid=5387e9e1-374a-4d9b-a839-4d9b6b6fd88a"]}],"mendeley":{"formattedCitation":"&lt;sup&gt;17&lt;/sup&gt;","plainTextFormattedCitation":"17","previouslyFormattedCitation":"&lt;sup&gt;17&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17</w:t>
            </w:r>
            <w:r w:rsidRPr="009A6521">
              <w:rPr>
                <w:rFonts w:ascii="Times New Roman" w:hAnsi="Times New Roman" w:cs="Times New Roman"/>
                <w:sz w:val="20"/>
                <w:szCs w:val="20"/>
              </w:rPr>
              <w:fldChar w:fldCharType="end"/>
            </w:r>
          </w:p>
        </w:tc>
      </w:tr>
      <w:tr w:rsidR="00553005" w:rsidRPr="009A6521" w14:paraId="6F685DF0" w14:textId="77777777" w:rsidTr="0043579B">
        <w:tc>
          <w:tcPr>
            <w:tcW w:w="3116" w:type="dxa"/>
          </w:tcPr>
          <w:p w14:paraId="3BB1F0D2" w14:textId="77777777" w:rsidR="00553005" w:rsidRPr="009A6521" w:rsidRDefault="00553005" w:rsidP="0043579B">
            <w:pPr>
              <w:rPr>
                <w:rFonts w:ascii="Times New Roman" w:hAnsi="Times New Roman" w:cs="Times New Roman"/>
                <w:sz w:val="20"/>
                <w:szCs w:val="20"/>
              </w:rPr>
            </w:pPr>
            <w:r w:rsidRPr="009A6521">
              <w:rPr>
                <w:rFonts w:ascii="Times New Roman" w:hAnsi="Times New Roman" w:cs="Times New Roman"/>
                <w:sz w:val="20"/>
                <w:szCs w:val="20"/>
              </w:rPr>
              <w:t>Relative risk of HIV infection by PrEP adherence level</w:t>
            </w:r>
          </w:p>
        </w:tc>
        <w:tc>
          <w:tcPr>
            <w:tcW w:w="3117" w:type="dxa"/>
          </w:tcPr>
          <w:p w14:paraId="34707F48" w14:textId="4065D4DB" w:rsidR="00553005" w:rsidRPr="009A6521" w:rsidRDefault="00553005" w:rsidP="0043579B">
            <w:pPr>
              <w:rPr>
                <w:rFonts w:ascii="Times New Roman" w:hAnsi="Times New Roman" w:cs="Times New Roman"/>
                <w:sz w:val="20"/>
                <w:szCs w:val="20"/>
              </w:rPr>
            </w:pPr>
            <w:r w:rsidRPr="009A6521">
              <w:rPr>
                <w:rFonts w:ascii="Times New Roman" w:hAnsi="Times New Roman" w:cs="Times New Roman"/>
                <w:color w:val="000000"/>
                <w:sz w:val="20"/>
                <w:szCs w:val="20"/>
              </w:rPr>
              <w:t>[1, 0</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42, 0</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1]</w:t>
            </w:r>
          </w:p>
        </w:tc>
        <w:tc>
          <w:tcPr>
            <w:tcW w:w="3117" w:type="dxa"/>
          </w:tcPr>
          <w:p w14:paraId="5ACFC293" w14:textId="0235D2E4" w:rsidR="00553005" w:rsidRPr="009A6521" w:rsidRDefault="00553005" w:rsidP="0043579B">
            <w:pPr>
              <w:rPr>
                <w:rFonts w:ascii="Times New Roman" w:hAnsi="Times New Roman" w:cs="Times New Roman"/>
                <w:sz w:val="20"/>
                <w:szCs w:val="20"/>
              </w:rPr>
            </w:pP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{"citationItems":[{"id":"ITEM-1","itemData":{"author":[{"dropping-particle":"","family":"CDC","given":"","non-dropping-particle":"","parse-names":false,"suffix":""}],"id":"ITEM-1","issued":{"date-parts":[["0"]]},"title":"PrEP (Pre-exposure prophylaxis)","type":"report"},"uris":["http://www.mendeley.com/documents/?uuid=7a7e0b1d-d7ba-47cd-9a64-c22c5d0937d3"]},{"id":"ITEM-2","itemData":{"DOI":"10.1038/srep00185","ISSN":"2045-2322","PMID":"22355700","abstract":"Clinical trials have recently demonstrated the effectiveness of Pre-Exposure Prophylaxis (PrEP) in preventing HIV infection. Consequently, PrEP may soon be used for epidemic control. We model the dynamic interactions that will occur between treatment programs and potential PrEP interventions in resource-constrained countries. We determine the consequences for HIV transmission and drug resistance. We use response hypersurface modeling to predict the effect of PrEP on decreasing transmission as a function of effectiveness, adherence and coverage. We predict PrEP will increase need for second-line therapies (SLT) for treatment-naïve individuals, but could significantly decrease need for SLT for treatment-experienced individuals. If the rollout of PrEP is carefully planned it could increase the sustainability of treatment programs. If not, need for SLT could increase and the sustainability of treatment programs could be compromised. Our results show the optimal strategy for rolling out PrEP in resource-constrained countries is to begin around the \"worst\" treatment programs.","author":[{"dropping-particle":"","family":"Supervie","given":"Virginie","non-dropping-particle":"","parse-names":false,"suffix":""},{"dropping-particle":"","family":"Barrett","given":"Meagan","non-dropping-particle":"","parse-names":false,"suffix":""},{"dropping-particle":"","family":"Kahn","given":"James S","non-dropping-particle":"","parse-names":false,"suffix":""},{"dropping-particle":"","family":"Musuka","given":"Godfrey","non-dropping-particle":"","parse-names":false,"suffix":""},{"dropping-particle":"","family":"Moeti","given":"Themba Lebogang","non-dropping-particle":"","parse-names":false,"suffix":""},{"dropping-particle":"","family":"Busang","given":"Lesego","non-dropping-particle":"","parse-names":false,"suffix":""},{"dropping-particle":"","family":"Busang","given":"Lesogo","non-dropping-particle":"","parse-names":false,"suffix":""},{"dropping-particle":"","family":"Blower","given":"Sally","non-dropping-particle":"","parse-names":false,"suffix":""}],"container-title":"Scientific reports","id":"ITEM-2","issued":{"date-parts":[["2011"]]},"page":"185","title":"Modeling dynamic interactions between pre-exposure prophylaxis interventions &amp; treatment programs: predicting HIV transmission &amp; resistance.","type":"article-journal","volume":"1"},"uris":["http://www.mendeley.com/documents/?uuid=0247bc9f-78df-4a9f-a5b6-92713832a95c"]},{"id":"ITEM-3","itemData":{"DOI":"10.1016/S2352-3018(18)30097-3","ISSN":"23523018","author":[{"dropping-particle":"","family":"Marshall","given":"Brandon D L","non-dropping-particle":"","parse-names":false,"suffix":""},{"dropping-particle":"","family":"Goedel","given":"William C","non-dropping-particle":"","parse-names":false,"suffix":""},{"dropping-particle":"","family":"King","given":"Maximilian R F","non-dropping-particle":"","parse-names":false,"suffix":""},{"dropping-particle":"","family":"Singleton","given":"Alyson","non-dropping-particle":"","parse-names":false,"suffix":""},{"dropping-particle":"","family":"Durham","given":"David P","non-dropping-particle":"","parse-names":false,"suffix":""},{"dropping-particle":"","family":"Chan","given":"Philip A","non-dropping-particle":"","parse-names":false,"suffix":""},{"dropping-particle":"","family":"Townsend","given":"Jeffrey P","non-dropping-particle":"","parse-names":false,"suffix":""},{"dropping-particle":"","family":"Galvani","given":"Alison P","non-dropping-particle":"","parse-names":false,"suffix":""}],"container-title":"The Lancet HIV","id":"ITEM-3","issue":"9","issued":{"date-parts":[["2018","9"]]},"page":"e498-e505","title":"Potential effectiveness of long-acting injectable pre-exposure prophylaxis for HIV prevention in men who have sex with men: a modelling study","type":"article-journal","volume":"5"},"uris":["http://www.mendeley.com/documents/?uuid=bdc12d71-9e49-45d1-8871-3256e9f1b040"]},{"id":"ITEM-4","itemData":{"DOI":"10.1093/infdis/jiw223","ISSN":"1537-6613","PMID":"27418048","abstract":"BACKGROUND Preexposure prophylaxis (PrEP) is effective for preventing human immunodeficiency virus (HIV) infection among men who have sex with men (MSM) within trial settings. Population impact will depend on clinical indications for PrEP initiation, coverage levels, and drug adherence. No modeling studies have estimated the impact of clinical practice guidelines for PrEP issued by the Centers for Disease Control and Prevention (CDC). METHODS Mathematical models of HIV transmission among MSM were used to estimate the percentage of infections averted (PIA) and the number needed to treat (NNT) under behavioral indications of the CDC's PrEP guidelines. We modeled the contribution of these indications while varying treatment coverage and adherence. RESULTS At 40% coverage of indicated MSM over the next decade, application of CDC guidelines would avert 1162 infections per 100 000 person-years, 33.0% of expected infections. The predicted NNT for the guidelines would be 25. Increasing coverage and adherence jointly raise the PIA, but reductions to the NNT were associated with better adherence only. CONCLUSIONS Implementation of CDC PrEP guidelines would result in strong and sustained reductions in HIV incidence among MSM in the United States. The guidelines strike a good balance between epidemiological impact (PIA) and efficiency (NNT) at plausible scale-up levels. Adherence counseling could maximize public health investment in PrEP by decreasing the NNT.","author":[{"dropping-particle":"","family":"Jenness","given":"Samuel M","non-dropping-particle":"","parse-names":false,"suffix":""},{"dropping-particle":"","family":"Goodreau","given":"Steven M","non-dropping-particle":"","parse-names":false,"suffix":""},{"dropping-particle":"","family":"Rosenberg","given":"Eli","non-dropping-particle":"","parse-names":false,"suffix":""},{"dropping-particle":"","family":"Beylerian","given":"Emily N","non-dropping-particle":"","parse-names":false,"suffix":""},{"dropping-particle":"","family":"Hoover","given":"Karen W","non-dropping-particle":"","parse-names":false,"suffix":""},{"dropping-particle":"","family":"Smith","given":"Dawn K","non-dropping-particle":"","parse-names":false,"suffix":""},{"dropping-particle":"","family":"Sullivan","given":"Patrick","non-dropping-particle":"","parse-names":false,"suffix":""}],"container-title":"The Journal of infectious diseases","id":"ITEM-4","issue":"12","issued":{"date-parts":[["2016","12","15"]]},"page":"1800-1807","title":"Impact of the Centers for Disease Control's HIV Preexposure Prophylaxis Guidelines for Men Who Have Sex With Men in the United States.","type":"article-journal","volume":"214"},"uris":["http://www.mendeley.com/documents/?uuid=6aa57a51-b68f-43c4-8926-91d293402084"]}],"mendeley":{"formattedCitation":"&lt;sup&gt;18–21&lt;/sup&gt;","plainTextFormattedCitation":"18–21","previouslyFormattedCitation":"&lt;sup&gt;18–21&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18–21</w:t>
            </w:r>
            <w:r w:rsidRPr="009A6521">
              <w:rPr>
                <w:rFonts w:ascii="Times New Roman" w:hAnsi="Times New Roman" w:cs="Times New Roman"/>
                <w:sz w:val="20"/>
                <w:szCs w:val="20"/>
              </w:rPr>
              <w:fldChar w:fldCharType="end"/>
            </w:r>
          </w:p>
        </w:tc>
      </w:tr>
      <w:tr w:rsidR="00553005" w:rsidRPr="009A6521" w14:paraId="3327DB62" w14:textId="77777777" w:rsidTr="0043579B">
        <w:tc>
          <w:tcPr>
            <w:tcW w:w="3116" w:type="dxa"/>
          </w:tcPr>
          <w:p w14:paraId="11E8A68B" w14:textId="77777777" w:rsidR="00553005" w:rsidRPr="009A6521" w:rsidRDefault="00553005" w:rsidP="0043579B">
            <w:pPr>
              <w:rPr>
                <w:rFonts w:ascii="Times New Roman" w:hAnsi="Times New Roman" w:cs="Times New Roman"/>
                <w:sz w:val="20"/>
                <w:szCs w:val="20"/>
              </w:rPr>
            </w:pPr>
            <w:r w:rsidRPr="009A6521">
              <w:rPr>
                <w:rFonts w:ascii="Times New Roman" w:hAnsi="Times New Roman" w:cs="Times New Roman"/>
                <w:sz w:val="20"/>
                <w:szCs w:val="20"/>
              </w:rPr>
              <w:t>Treatment high adherence (Proportion)</w:t>
            </w:r>
          </w:p>
        </w:tc>
        <w:tc>
          <w:tcPr>
            <w:tcW w:w="3117" w:type="dxa"/>
          </w:tcPr>
          <w:p w14:paraId="2549DAC5" w14:textId="2DAED528" w:rsidR="00553005" w:rsidRPr="009A6521" w:rsidRDefault="00553005" w:rsidP="0043579B">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95</w:t>
            </w:r>
          </w:p>
        </w:tc>
        <w:tc>
          <w:tcPr>
            <w:tcW w:w="3117" w:type="dxa"/>
          </w:tcPr>
          <w:p w14:paraId="1D5A7ADB" w14:textId="3C025039" w:rsidR="00553005" w:rsidRPr="009A6521" w:rsidRDefault="00553005" w:rsidP="0043579B">
            <w:pPr>
              <w:rPr>
                <w:rFonts w:ascii="Times New Roman" w:hAnsi="Times New Roman" w:cs="Times New Roman"/>
                <w:sz w:val="20"/>
                <w:szCs w:val="20"/>
              </w:rPr>
            </w:pP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{"citationItems":[{"id":"ITEM-1","itemData":{"author":[{"dropping-particle":"","family":"Stephens","given":"Wallace","non-dropping-particle":"","parse-names":false,"suffix":""}],"container-title":"AJMC","id":"ITEM-1","issued":{"date-parts":[["2019"]]},"title":"PARTNER2 Study: Viral Suppression of HIV Prevents Sexual Transmission Between Gay Men","type":"article-journal"},"uris":["http://www.mendeley.com/documents/?uuid=3cd91f84-5678-42da-80ec-34efeb5e71a8"]}],"mendeley":{"formattedCitation":"&lt;sup&gt;22&lt;/sup&gt;","plainTextFormattedCitation":"22","previouslyFormattedCitation":"&lt;sup&gt;22&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22</w:t>
            </w:r>
            <w:r w:rsidRPr="009A6521">
              <w:rPr>
                <w:rFonts w:ascii="Times New Roman" w:hAnsi="Times New Roman" w:cs="Times New Roman"/>
                <w:sz w:val="20"/>
                <w:szCs w:val="20"/>
              </w:rPr>
              <w:fldChar w:fldCharType="end"/>
            </w:r>
          </w:p>
        </w:tc>
      </w:tr>
      <w:tr w:rsidR="00553005" w:rsidRPr="009A6521" w14:paraId="29704774" w14:textId="77777777" w:rsidTr="0043579B">
        <w:tc>
          <w:tcPr>
            <w:tcW w:w="3116" w:type="dxa"/>
          </w:tcPr>
          <w:p w14:paraId="1B17FE71" w14:textId="77777777" w:rsidR="00553005" w:rsidRPr="009A6521" w:rsidRDefault="00553005" w:rsidP="0043579B">
            <w:pPr>
              <w:rPr>
                <w:rFonts w:ascii="Times New Roman" w:hAnsi="Times New Roman" w:cs="Times New Roman"/>
                <w:sz w:val="20"/>
                <w:szCs w:val="20"/>
              </w:rPr>
            </w:pPr>
            <w:r w:rsidRPr="009A6521">
              <w:rPr>
                <w:rFonts w:ascii="Times New Roman" w:hAnsi="Times New Roman" w:cs="Times New Roman"/>
                <w:sz w:val="20"/>
                <w:szCs w:val="20"/>
              </w:rPr>
              <w:t>Transmissibility multiplier if highly adherent treatment use</w:t>
            </w:r>
          </w:p>
        </w:tc>
        <w:tc>
          <w:tcPr>
            <w:tcW w:w="3117" w:type="dxa"/>
          </w:tcPr>
          <w:p w14:paraId="0289059A" w14:textId="77777777" w:rsidR="00553005" w:rsidRPr="009A6521" w:rsidRDefault="00553005" w:rsidP="0043579B">
            <w:pPr>
              <w:rPr>
                <w:rFonts w:ascii="Times New Roman" w:hAnsi="Times New Roman" w:cs="Times New Roman"/>
                <w:sz w:val="20"/>
                <w:szCs w:val="20"/>
              </w:rPr>
            </w:pPr>
            <w:r w:rsidRPr="009A6521">
              <w:rPr>
                <w:rFonts w:ascii="Times New Roman" w:hAnsi="Times New Roman" w:cs="Times New Roman"/>
                <w:sz w:val="20"/>
                <w:szCs w:val="20"/>
              </w:rPr>
              <w:t>0</w:t>
            </w:r>
          </w:p>
        </w:tc>
        <w:tc>
          <w:tcPr>
            <w:tcW w:w="3117" w:type="dxa"/>
          </w:tcPr>
          <w:p w14:paraId="5DA8A289" w14:textId="193C8528" w:rsidR="00553005" w:rsidRPr="009A6521" w:rsidRDefault="00553005" w:rsidP="0043579B">
            <w:pPr>
              <w:rPr>
                <w:rFonts w:ascii="Times New Roman" w:hAnsi="Times New Roman" w:cs="Times New Roman"/>
                <w:sz w:val="20"/>
                <w:szCs w:val="20"/>
              </w:rPr>
            </w:pP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{"citationItems":[{"id":"ITEM-1","itemData":{"author":[{"dropping-particle":"","family":"Stephens","given":"Wallace","non-dropping-particle":"","parse-names":false,"suffix":""}],"container-title":"AJMC","id":"ITEM-1","issued":{"date-parts":[["2019"]]},"title":"PARTNER2 Study: Viral Suppression of HIV Prevents Sexual Transmission Between Gay Men","type":"article-journal"},"uris":["http://www.mendeley.com/documents/?uuid=3cd91f84-5678-42da-80ec-34efeb5e71a8"]}],"mendeley":{"formattedCitation":"&lt;sup&gt;22&lt;/sup&gt;","plainTextFormattedCitation":"22","previouslyFormattedCitation":"&lt;sup&gt;22&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22</w:t>
            </w:r>
            <w:r w:rsidRPr="009A6521">
              <w:rPr>
                <w:rFonts w:ascii="Times New Roman" w:hAnsi="Times New Roman" w:cs="Times New Roman"/>
                <w:sz w:val="20"/>
                <w:szCs w:val="20"/>
              </w:rPr>
              <w:fldChar w:fldCharType="end"/>
            </w:r>
          </w:p>
        </w:tc>
      </w:tr>
      <w:tr w:rsidR="00553005" w:rsidRPr="009A6521" w14:paraId="0A39D79D" w14:textId="77777777" w:rsidTr="0043579B">
        <w:tc>
          <w:tcPr>
            <w:tcW w:w="3116" w:type="dxa"/>
          </w:tcPr>
          <w:p w14:paraId="5371E3EA" w14:textId="77777777" w:rsidR="00553005" w:rsidRPr="009A6521" w:rsidRDefault="00553005" w:rsidP="0043579B">
            <w:pPr>
              <w:rPr>
                <w:rFonts w:ascii="Times New Roman" w:hAnsi="Times New Roman" w:cs="Times New Roman"/>
                <w:sz w:val="20"/>
                <w:szCs w:val="20"/>
              </w:rPr>
            </w:pPr>
            <w:r w:rsidRPr="009A6521">
              <w:rPr>
                <w:rFonts w:ascii="Times New Roman" w:hAnsi="Times New Roman" w:cs="Times New Roman"/>
                <w:sz w:val="20"/>
                <w:szCs w:val="20"/>
              </w:rPr>
              <w:t>Number of partners for any individual by age group**</w:t>
            </w:r>
          </w:p>
        </w:tc>
        <w:tc>
          <w:tcPr>
            <w:tcW w:w="3117" w:type="dxa"/>
          </w:tcPr>
          <w:p w14:paraId="53415961" w14:textId="77777777" w:rsidR="00553005" w:rsidRPr="009A6521" w:rsidRDefault="00553005" w:rsidP="0043579B">
            <w:pPr>
              <w:rPr>
                <w:rFonts w:ascii="Times New Roman" w:hAnsi="Times New Roman" w:cs="Times New Roman"/>
                <w:sz w:val="20"/>
                <w:szCs w:val="20"/>
              </w:rPr>
            </w:pPr>
            <w:r w:rsidRPr="009A6521">
              <w:rPr>
                <w:rFonts w:ascii="Times New Roman" w:hAnsi="Times New Roman" w:cs="Times New Roman"/>
                <w:sz w:val="20"/>
                <w:szCs w:val="20"/>
              </w:rPr>
              <w:t>[8, 12, 12, 8, 12, 8, 0]</w:t>
            </w:r>
          </w:p>
        </w:tc>
        <w:tc>
          <w:tcPr>
            <w:tcW w:w="3117" w:type="dxa"/>
          </w:tcPr>
          <w:p w14:paraId="0D0EC21F" w14:textId="6E885349" w:rsidR="00553005" w:rsidRPr="009A6521" w:rsidRDefault="004B3101" w:rsidP="0043579B">
            <w:pPr>
              <w:rPr>
                <w:rFonts w:ascii="Times New Roman" w:hAnsi="Times New Roman" w:cs="Times New Roman"/>
                <w:sz w:val="20"/>
                <w:szCs w:val="20"/>
              </w:rPr>
            </w:pPr>
            <w:r w:rsidRPr="009A6521">
              <w:rPr>
                <w:rFonts w:ascii="Times New Roman" w:hAnsi="Times New Roman" w:cs="Times New Roman"/>
                <w:sz w:val="20"/>
                <w:szCs w:val="20"/>
              </w:rPr>
              <w:t>LA LGBT Center</w:t>
            </w:r>
          </w:p>
        </w:tc>
      </w:tr>
    </w:tbl>
    <w:p w14:paraId="681145EC" w14:textId="77777777" w:rsidR="00553005" w:rsidRPr="009A6521" w:rsidRDefault="00553005" w:rsidP="002E3E6C">
      <w:pPr>
        <w:spacing w:after="0"/>
        <w:rPr>
          <w:rFonts w:ascii="Times New Roman" w:hAnsi="Times New Roman" w:cs="Times New Roman"/>
          <w:i/>
          <w:iCs/>
          <w:sz w:val="20"/>
          <w:szCs w:val="20"/>
        </w:rPr>
      </w:pPr>
      <w:r w:rsidRPr="009A6521">
        <w:rPr>
          <w:rFonts w:ascii="Times New Roman" w:hAnsi="Times New Roman" w:cs="Times New Roman"/>
          <w:i/>
          <w:iCs/>
          <w:sz w:val="20"/>
          <w:szCs w:val="20"/>
        </w:rPr>
        <w:t>* Levels or PrEP usage are low, medium, and high</w:t>
      </w:r>
    </w:p>
    <w:p w14:paraId="79B46F29" w14:textId="79A907C1" w:rsidR="00553005" w:rsidRPr="009A6521" w:rsidRDefault="00553005" w:rsidP="002E3E6C">
      <w:pPr>
        <w:spacing w:after="0"/>
        <w:rPr>
          <w:rFonts w:ascii="Times New Roman" w:hAnsi="Times New Roman" w:cs="Times New Roman"/>
          <w:i/>
          <w:iCs/>
          <w:sz w:val="20"/>
          <w:szCs w:val="20"/>
        </w:rPr>
      </w:pPr>
      <w:r w:rsidRPr="009A6521">
        <w:rPr>
          <w:rFonts w:ascii="Times New Roman" w:hAnsi="Times New Roman" w:cs="Times New Roman"/>
          <w:i/>
          <w:iCs/>
          <w:sz w:val="20"/>
          <w:szCs w:val="20"/>
        </w:rPr>
        <w:t>** Age buckets are 15-19, 20-24, 25-34, 35-44, 45-54, 55-74, 75+</w:t>
      </w:r>
    </w:p>
    <w:p w14:paraId="082B78E3" w14:textId="6889799D" w:rsidR="00DF2E27" w:rsidRPr="009A6521" w:rsidRDefault="00DF2E27" w:rsidP="00DF2E27">
      <w:pPr>
        <w:spacing w:after="0"/>
        <w:rPr>
          <w:rFonts w:ascii="Times New Roman" w:hAnsi="Times New Roman" w:cs="Times New Roman"/>
          <w:i/>
          <w:iCs/>
          <w:sz w:val="20"/>
          <w:szCs w:val="20"/>
        </w:rPr>
      </w:pPr>
      <w:r w:rsidRPr="009A6521">
        <w:rPr>
          <w:rFonts w:ascii="Times New Roman" w:hAnsi="Times New Roman" w:cs="Times New Roman"/>
          <w:i/>
          <w:iCs/>
          <w:sz w:val="20"/>
          <w:szCs w:val="20"/>
        </w:rPr>
        <w:t>** Race groups are non-Hispanic Black, Hispanic, non-Hispanic White</w:t>
      </w:r>
    </w:p>
    <w:p w14:paraId="649B6A5A" w14:textId="77777777" w:rsidR="00DF2E27" w:rsidRPr="009A6521" w:rsidRDefault="00DF2E27" w:rsidP="002E3E6C">
      <w:pPr>
        <w:spacing w:after="0"/>
        <w:rPr>
          <w:rFonts w:ascii="Times New Roman" w:hAnsi="Times New Roman" w:cs="Times New Roman"/>
          <w:i/>
          <w:iCs/>
          <w:sz w:val="20"/>
          <w:szCs w:val="20"/>
        </w:rPr>
      </w:pPr>
    </w:p>
    <w:p w14:paraId="575E8389" w14:textId="77777777" w:rsidR="00553005" w:rsidRPr="009A6521" w:rsidRDefault="00553005" w:rsidP="00553005">
      <w:pPr>
        <w:rPr>
          <w:rFonts w:ascii="Times New Roman" w:hAnsi="Times New Roman" w:cs="Times New Roman"/>
          <w:sz w:val="20"/>
          <w:szCs w:val="20"/>
        </w:rPr>
      </w:pPr>
    </w:p>
    <w:p w14:paraId="1D9B18B2" w14:textId="4CFE27E2" w:rsidR="00553005" w:rsidRPr="009A6521" w:rsidRDefault="00553005" w:rsidP="00553005">
      <w:pPr>
        <w:rPr>
          <w:rFonts w:ascii="Times New Roman" w:hAnsi="Times New Roman" w:cs="Times New Roman"/>
          <w:sz w:val="20"/>
          <w:szCs w:val="20"/>
        </w:rPr>
      </w:pPr>
      <w:r w:rsidRPr="009A6521">
        <w:rPr>
          <w:rFonts w:ascii="Times New Roman" w:hAnsi="Times New Roman" w:cs="Times New Roman"/>
          <w:sz w:val="20"/>
          <w:szCs w:val="20"/>
        </w:rPr>
        <w:t>We consider three adherence levels for PrEP usage: 20% at low adherence, 10% at medium adherence, and 70% at high adherence</w:t>
      </w:r>
      <w:r w:rsidRPr="009A6521">
        <w:rPr>
          <w:rFonts w:ascii="Times New Roman" w:hAnsi="Times New Roman" w:cs="Times New Roman"/>
          <w:sz w:val="20"/>
          <w:szCs w:val="20"/>
          <w:lang w:eastAsia="zh-TW"/>
        </w:rPr>
        <w:fldChar w:fldCharType="begin" w:fldLock="1"/>
      </w:r>
      <w:r w:rsidR="00746762">
        <w:rPr>
          <w:rFonts w:ascii="Times New Roman" w:hAnsi="Times New Roman" w:cs="Times New Roman"/>
          <w:sz w:val="20"/>
          <w:szCs w:val="20"/>
          <w:lang w:eastAsia="zh-TW"/>
        </w:rPr>
        <w:instrText>ADDIN CSL_CITATION {"citationItems":[{"id":"ITEM-1","itemData":{"DOI":"10.1016/j.amepre.2012.09.047","ISSN":"18732607","author":[{"dropping-particle":"","family":"Koenig","given":"Linda J.","non-dropping-particle":"","parse-names":false,"suffix":""},{"dropping-particle":"","family":"Lyles","given":"Cynthia","non-dropping-particle":"","parse-names":false,"suffix":""},{"dropping-particle":"","family":"Smith","given":"Dawn K.","non-dropping-particle":"","parse-names":false,"suffix":""}],"container-title":"American Journal of Preventive Medicine","id":"ITEM-1","issue":"1 SUPPL. 2","issued":{"date-parts":[["2013"]]},"page":"S91-S98","publisher":"Elsevier Inc.","title":"Adherence to antiretroviral medications for HIV pre-exposure prophylaxis: Lessons learned from trials and treatment studies","type":"article-journal","volume":"44"},"uris":["http://www.mendeley.com/documents/?uuid=61aad9ca-d014-40f4-aa51-89e9d92fd8fe"]}],"mendeley":{"formattedCitation":"&lt;sup&gt;23&lt;/sup&gt;","plainTextFormattedCitation":"23","previouslyFormattedCitation":"&lt;sup&gt;23&lt;/sup&gt;"},"properties":{"noteIndex":0},"schema":"https://github.com/citation-style-language/schema/raw/master/csl-citation.json"}</w:instrText>
      </w:r>
      <w:r w:rsidRPr="009A6521">
        <w:rPr>
          <w:rFonts w:ascii="Times New Roman" w:hAnsi="Times New Roman" w:cs="Times New Roman"/>
          <w:sz w:val="20"/>
          <w:szCs w:val="20"/>
          <w:lang w:eastAsia="zh-TW"/>
        </w:rPr>
        <w:fldChar w:fldCharType="separate"/>
      </w:r>
      <w:r w:rsidR="00F20390" w:rsidRPr="009A6521">
        <w:rPr>
          <w:rFonts w:ascii="Times New Roman" w:hAnsi="Times New Roman" w:cs="Times New Roman"/>
          <w:noProof/>
          <w:sz w:val="20"/>
          <w:szCs w:val="20"/>
          <w:vertAlign w:val="superscript"/>
          <w:lang w:eastAsia="zh-TW"/>
        </w:rPr>
        <w:t>23</w:t>
      </w:r>
      <w:r w:rsidRPr="009A6521">
        <w:rPr>
          <w:rFonts w:ascii="Times New Roman" w:hAnsi="Times New Roman" w:cs="Times New Roman"/>
          <w:sz w:val="20"/>
          <w:szCs w:val="20"/>
          <w:lang w:eastAsia="zh-TW"/>
        </w:rPr>
        <w:fldChar w:fldCharType="end"/>
      </w:r>
      <w:r w:rsidRPr="009A6521">
        <w:rPr>
          <w:rFonts w:ascii="Times New Roman" w:hAnsi="Times New Roman" w:cs="Times New Roman"/>
          <w:sz w:val="20"/>
          <w:szCs w:val="20"/>
          <w:lang w:eastAsia="zh-TW"/>
        </w:rPr>
        <w:t>.</w:t>
      </w:r>
      <w:r w:rsidRPr="009A6521">
        <w:rPr>
          <w:rFonts w:ascii="Times New Roman" w:hAnsi="Times New Roman" w:cs="Times New Roman"/>
          <w:sz w:val="20"/>
          <w:szCs w:val="20"/>
        </w:rPr>
        <w:t xml:space="preserve">  At low adherence, PrEP is considered to have no effect, while at high adherence</w:t>
      </w:r>
      <w:r w:rsidR="002F195B" w:rsidRPr="009A6521">
        <w:rPr>
          <w:rFonts w:ascii="Times New Roman" w:hAnsi="Times New Roman" w:cs="Times New Roman"/>
          <w:sz w:val="20"/>
          <w:szCs w:val="20"/>
        </w:rPr>
        <w:t>,</w:t>
      </w:r>
      <w:r w:rsidRPr="009A6521">
        <w:rPr>
          <w:rFonts w:ascii="Times New Roman" w:hAnsi="Times New Roman" w:cs="Times New Roman"/>
          <w:sz w:val="20"/>
          <w:szCs w:val="20"/>
        </w:rPr>
        <w:t xml:space="preserve"> 90% of PrEP users would </w:t>
      </w:r>
      <w:r w:rsidR="002F195B" w:rsidRPr="009A6521">
        <w:rPr>
          <w:rFonts w:ascii="Times New Roman" w:hAnsi="Times New Roman" w:cs="Times New Roman"/>
          <w:sz w:val="20"/>
          <w:szCs w:val="20"/>
        </w:rPr>
        <w:t xml:space="preserve">be protected </w:t>
      </w: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{"citationItems":[{"id":"ITEM-1","itemData":{"author":[{"dropping-particle":"","family":"CDC","given":"","non-dropping-particle":"","parse-names":false,"suffix":""}],"id":"ITEM-1","issued":{"date-parts":[["0"]]},"title":"PrEP (Pre-exposure prophylaxis)","type":"report"},"uris":["http://www.mendeley.com/documents/?uuid=7a7e0b1d-d7ba-47cd-9a64-c22c5d0937d3"]}],"mendeley":{"formattedCitation":"&lt;sup&gt;18&lt;/sup&gt;","plainTextFormattedCitation":"18","previouslyFormattedCitation":"&lt;sup&gt;18&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18</w:t>
      </w:r>
      <w:r w:rsidRPr="009A6521">
        <w:rPr>
          <w:rFonts w:ascii="Times New Roman" w:hAnsi="Times New Roman" w:cs="Times New Roman"/>
          <w:sz w:val="20"/>
          <w:szCs w:val="20"/>
        </w:rPr>
        <w:fldChar w:fldCharType="end"/>
      </w:r>
      <w:r w:rsidRPr="009A6521">
        <w:rPr>
          <w:rFonts w:ascii="Times New Roman" w:hAnsi="Times New Roman" w:cs="Times New Roman"/>
          <w:sz w:val="20"/>
          <w:szCs w:val="20"/>
        </w:rPr>
        <w:t xml:space="preserve">. At medium adherence, 58% of the users would </w:t>
      </w:r>
      <w:r w:rsidR="002F195B" w:rsidRPr="009A6521">
        <w:rPr>
          <w:rFonts w:ascii="Times New Roman" w:hAnsi="Times New Roman" w:cs="Times New Roman"/>
          <w:sz w:val="20"/>
          <w:szCs w:val="20"/>
        </w:rPr>
        <w:t>be protected</w:t>
      </w: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{"citationItems":[{"id":"ITEM-1","itemData":{"DOI":"10.1016/j.amepre.2012.09.047","ISSN":"18732607","author":[{"dropping-particle":"","family":"Koenig","given":"Linda J.","non-dropping-particle":"","parse-names":false,"suffix":""},{"dropping-particle":"","family":"Lyles","given":"Cynthia","non-dropping-particle":"","parse-names":false,"suffix":""},{"dropping-particle":"","family":"Smith","given":"Dawn K.","non-dropping-particle":"","parse-names":false,"suffix":""}],"container-title":"American Journal of Preventive Medicine","id":"ITEM-1","issue":"1 SUPPL. 2","issued":{"date-parts":[["2013"]]},"page":"S91-S98","publisher":"Elsevier Inc.","title":"Adherence to antiretroviral medications for HIV pre-exposure prophylaxis: Lessons learned from trials and treatment studies","type":"article-journal","volume":"44"},"uris":["http://www.mendeley.com/documents/?uuid=61aad9ca-d014-40f4-aa51-89e9d92fd8fe"]}],"mendeley":{"formattedCitation":"&lt;sup&gt;23&lt;/sup&gt;","plainTextFormattedCitation":"23","previouslyFormattedCitation":"&lt;sup&gt;23&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23</w:t>
      </w:r>
      <w:r w:rsidRPr="009A6521">
        <w:rPr>
          <w:rFonts w:ascii="Times New Roman" w:hAnsi="Times New Roman" w:cs="Times New Roman"/>
          <w:sz w:val="20"/>
          <w:szCs w:val="20"/>
        </w:rPr>
        <w:fldChar w:fldCharType="end"/>
      </w:r>
      <w:r w:rsidRPr="009A6521">
        <w:rPr>
          <w:rFonts w:ascii="Times New Roman" w:hAnsi="Times New Roman" w:cs="Times New Roman"/>
          <w:sz w:val="20"/>
          <w:szCs w:val="20"/>
        </w:rPr>
        <w:t xml:space="preserve">. Similarly, we consider </w:t>
      </w:r>
      <w:r w:rsidR="00DC65E2" w:rsidRPr="009A6521">
        <w:rPr>
          <w:rFonts w:ascii="Times New Roman" w:hAnsi="Times New Roman" w:cs="Times New Roman"/>
          <w:sz w:val="20"/>
          <w:szCs w:val="20"/>
        </w:rPr>
        <w:t xml:space="preserve">individuals indicated to have </w:t>
      </w:r>
      <w:r w:rsidRPr="009A6521">
        <w:rPr>
          <w:rFonts w:ascii="Times New Roman" w:hAnsi="Times New Roman" w:cs="Times New Roman"/>
          <w:sz w:val="20"/>
          <w:szCs w:val="20"/>
        </w:rPr>
        <w:t xml:space="preserve">viral suppression by the end of the year to have </w:t>
      </w:r>
      <w:r w:rsidR="00DC65E2" w:rsidRPr="009A6521">
        <w:rPr>
          <w:rFonts w:ascii="Times New Roman" w:hAnsi="Times New Roman" w:cs="Times New Roman"/>
          <w:sz w:val="20"/>
          <w:szCs w:val="20"/>
        </w:rPr>
        <w:t>ART adherence levels that are</w:t>
      </w:r>
      <w:r w:rsidRPr="009A6521">
        <w:rPr>
          <w:rFonts w:ascii="Times New Roman" w:hAnsi="Times New Roman" w:cs="Times New Roman"/>
          <w:sz w:val="20"/>
          <w:szCs w:val="20"/>
        </w:rPr>
        <w:t xml:space="preserve"> either low (5% of treated individuals) or high (95% of treated individuals). Following information from the Partner2 study, high level users are considered not infectious while low level users remain infectious</w:t>
      </w: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{"citationItems":[{"id":"ITEM-1","itemData":{"author":[{"dropping-particle":"","family":"Stephens","given":"Wallace","non-dropping-particle":"","parse-names":false,"suffix":""}],"container-title":"AJMC","id":"ITEM-1","issued":{"date-parts":[["2019"]]},"title":"PARTNER2 Study: Viral Suppression of HIV Prevents Sexual Transmission Between Gay Men","type":"article-journal"},"uris":["http://www.mendeley.com/documents/?uuid=3cd91f84-5678-42da-80ec-34efeb5e71a8"]}],"mendeley":{"formattedCitation":"&lt;sup&gt;22&lt;/sup&gt;","plainTextFormattedCitation":"22","previouslyFormattedCitation":"&lt;sup&gt;22&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22</w:t>
      </w:r>
      <w:r w:rsidRPr="009A6521">
        <w:rPr>
          <w:rFonts w:ascii="Times New Roman" w:hAnsi="Times New Roman" w:cs="Times New Roman"/>
          <w:sz w:val="20"/>
          <w:szCs w:val="20"/>
        </w:rPr>
        <w:fldChar w:fldCharType="end"/>
      </w:r>
      <w:r w:rsidRPr="009A6521">
        <w:rPr>
          <w:rFonts w:ascii="Times New Roman" w:hAnsi="Times New Roman" w:cs="Times New Roman"/>
          <w:sz w:val="20"/>
          <w:szCs w:val="20"/>
        </w:rPr>
        <w:t xml:space="preserve">. </w:t>
      </w:r>
    </w:p>
    <w:p w14:paraId="620F2480" w14:textId="5FC69446" w:rsidR="00553005" w:rsidRPr="009A6521" w:rsidRDefault="00553005" w:rsidP="00553005">
      <w:pPr>
        <w:rPr>
          <w:rFonts w:ascii="Times New Roman" w:hAnsi="Times New Roman" w:cs="Times New Roman"/>
          <w:sz w:val="20"/>
          <w:szCs w:val="20"/>
        </w:rPr>
      </w:pPr>
      <w:r w:rsidRPr="009A6521">
        <w:rPr>
          <w:rFonts w:ascii="Times New Roman" w:hAnsi="Times New Roman" w:cs="Times New Roman"/>
          <w:sz w:val="20"/>
          <w:szCs w:val="20"/>
        </w:rPr>
        <w:t>While there are multiple ways that HIV can be transmitted between MSM, the primary form of transmission is unprotected sexual contact. Models that are not stratified by age or race\ethnicity are unable to consider partnership patterns with respect to these characteristics and must assume purely non-assortative partnerships that assign equal likelihood for any individuals in the simulation to be partners, regardless of age or race/ethnicity. An alternative approach is to use empirical preferential partnership patterns (See section titled “Partnership Mixing Matrix”). In this framework, an individual’s partnerships pairings depend on their own age- and race/ethnicity and that of their potential partner. In our simulation, we identify the likelihood of a transmissible contact and average number of sexual partners based on an individual’s race/ethnicity (</w:t>
      </w:r>
      <w:r w:rsidR="00632483" w:rsidRPr="009A6521">
        <w:rPr>
          <w:rFonts w:ascii="Times New Roman" w:hAnsi="Times New Roman" w:cs="Times New Roman"/>
          <w:sz w:val="20"/>
          <w:szCs w:val="20"/>
        </w:rPr>
        <w:t>Black</w:t>
      </w:r>
      <w:r w:rsidRPr="009A6521">
        <w:rPr>
          <w:rFonts w:ascii="Times New Roman" w:hAnsi="Times New Roman" w:cs="Times New Roman"/>
          <w:sz w:val="20"/>
          <w:szCs w:val="20"/>
        </w:rPr>
        <w:t xml:space="preserve">, Hispanic, </w:t>
      </w:r>
      <w:r w:rsidR="002F195B" w:rsidRPr="009A6521">
        <w:rPr>
          <w:rFonts w:ascii="Times New Roman" w:hAnsi="Times New Roman" w:cs="Times New Roman"/>
          <w:sz w:val="20"/>
          <w:szCs w:val="20"/>
        </w:rPr>
        <w:t>White) and</w:t>
      </w:r>
      <w:r w:rsidRPr="009A6521">
        <w:rPr>
          <w:rFonts w:ascii="Times New Roman" w:hAnsi="Times New Roman" w:cs="Times New Roman"/>
          <w:sz w:val="20"/>
          <w:szCs w:val="20"/>
        </w:rPr>
        <w:t xml:space="preserve"> age (15-19 years, 20-24 years, 25-34 years, 35-44 years, 45-54 years, 55-74 years, 75-99 years) using data collected by a Los Angeles Lesbian, Gay, Bisexual, and Transgender (LGBT) Center. These probabilities, organized into a mixing</w:t>
      </w:r>
      <w:r w:rsidR="00B156EF" w:rsidRPr="009A6521">
        <w:rPr>
          <w:rFonts w:ascii="Times New Roman" w:hAnsi="Times New Roman" w:cs="Times New Roman"/>
          <w:sz w:val="20"/>
          <w:szCs w:val="20"/>
        </w:rPr>
        <w:t>/partnership</w:t>
      </w:r>
      <w:r w:rsidRPr="009A6521">
        <w:rPr>
          <w:rFonts w:ascii="Times New Roman" w:hAnsi="Times New Roman" w:cs="Times New Roman"/>
          <w:sz w:val="20"/>
          <w:szCs w:val="20"/>
        </w:rPr>
        <w:t xml:space="preserve"> matrix, are utilized to determine the annual probability of infection for different race/ethnicity and age groups each year, as the HIV </w:t>
      </w:r>
      <w:r w:rsidR="002F195B" w:rsidRPr="009A6521">
        <w:rPr>
          <w:rFonts w:ascii="Times New Roman" w:hAnsi="Times New Roman" w:cs="Times New Roman"/>
          <w:sz w:val="20"/>
          <w:szCs w:val="20"/>
        </w:rPr>
        <w:t>positive</w:t>
      </w:r>
      <w:r w:rsidRPr="009A6521">
        <w:rPr>
          <w:rFonts w:ascii="Times New Roman" w:hAnsi="Times New Roman" w:cs="Times New Roman"/>
          <w:sz w:val="20"/>
          <w:szCs w:val="20"/>
        </w:rPr>
        <w:t xml:space="preserve"> population changes over time for each race/ethnicity and age group. </w:t>
      </w:r>
    </w:p>
    <w:p w14:paraId="79F83968" w14:textId="26A197CE" w:rsidR="00553005" w:rsidRPr="009A6521" w:rsidRDefault="00553005" w:rsidP="00553005">
      <w:pPr>
        <w:rPr>
          <w:rFonts w:ascii="Times New Roman" w:hAnsi="Times New Roman" w:cs="Times New Roman"/>
          <w:sz w:val="20"/>
          <w:szCs w:val="20"/>
        </w:rPr>
      </w:pPr>
      <w:r w:rsidRPr="009A6521">
        <w:rPr>
          <w:rFonts w:ascii="Times New Roman" w:hAnsi="Times New Roman" w:cs="Times New Roman"/>
          <w:sz w:val="20"/>
          <w:szCs w:val="20"/>
        </w:rPr>
        <w:t xml:space="preserve">Finally, in determining the likelihood of new infection for an HIV negative individual, we only consider individuals who are not </w:t>
      </w:r>
      <w:r w:rsidR="00B156EF" w:rsidRPr="009A6521">
        <w:rPr>
          <w:rFonts w:ascii="Times New Roman" w:hAnsi="Times New Roman" w:cs="Times New Roman"/>
          <w:sz w:val="20"/>
          <w:szCs w:val="20"/>
        </w:rPr>
        <w:t>virally suppressed</w:t>
      </w:r>
      <w:r w:rsidRPr="009A6521">
        <w:rPr>
          <w:rFonts w:ascii="Times New Roman" w:hAnsi="Times New Roman" w:cs="Times New Roman"/>
          <w:sz w:val="20"/>
          <w:szCs w:val="20"/>
        </w:rPr>
        <w:t xml:space="preserve"> or have low adherence </w:t>
      </w:r>
      <w:r w:rsidR="00B156EF" w:rsidRPr="009A6521">
        <w:rPr>
          <w:rFonts w:ascii="Times New Roman" w:hAnsi="Times New Roman" w:cs="Times New Roman"/>
          <w:sz w:val="20"/>
          <w:szCs w:val="20"/>
        </w:rPr>
        <w:t xml:space="preserve">if virally suppressed </w:t>
      </w:r>
      <w:r w:rsidRPr="009A6521">
        <w:rPr>
          <w:rFonts w:ascii="Times New Roman" w:hAnsi="Times New Roman" w:cs="Times New Roman"/>
          <w:sz w:val="20"/>
          <w:szCs w:val="20"/>
        </w:rPr>
        <w:t xml:space="preserve">to be infectious. The number of </w:t>
      </w:r>
      <w:r w:rsidR="002F195B" w:rsidRPr="009A6521">
        <w:rPr>
          <w:rFonts w:ascii="Times New Roman" w:hAnsi="Times New Roman" w:cs="Times New Roman"/>
          <w:sz w:val="20"/>
          <w:szCs w:val="20"/>
        </w:rPr>
        <w:t xml:space="preserve">HIV positive </w:t>
      </w:r>
      <w:r w:rsidRPr="009A6521">
        <w:rPr>
          <w:rFonts w:ascii="Times New Roman" w:hAnsi="Times New Roman" w:cs="Times New Roman"/>
          <w:sz w:val="20"/>
          <w:szCs w:val="20"/>
        </w:rPr>
        <w:t xml:space="preserve">individuals changes year to year as individuals move between health states -- new individuals can </w:t>
      </w:r>
      <w:r w:rsidR="00B156EF" w:rsidRPr="009A6521">
        <w:rPr>
          <w:rFonts w:ascii="Times New Roman" w:hAnsi="Times New Roman" w:cs="Times New Roman"/>
          <w:sz w:val="20"/>
          <w:szCs w:val="20"/>
        </w:rPr>
        <w:t>become virally suppressed</w:t>
      </w:r>
      <w:r w:rsidRPr="009A6521">
        <w:rPr>
          <w:rFonts w:ascii="Times New Roman" w:hAnsi="Times New Roman" w:cs="Times New Roman"/>
          <w:sz w:val="20"/>
          <w:szCs w:val="20"/>
        </w:rPr>
        <w:t xml:space="preserve">, and </w:t>
      </w:r>
      <w:r w:rsidR="002F195B" w:rsidRPr="009A6521">
        <w:rPr>
          <w:rFonts w:ascii="Times New Roman" w:hAnsi="Times New Roman" w:cs="Times New Roman"/>
          <w:sz w:val="20"/>
          <w:szCs w:val="20"/>
        </w:rPr>
        <w:t>previously virally</w:t>
      </w:r>
      <w:r w:rsidR="00B156EF" w:rsidRPr="009A6521">
        <w:rPr>
          <w:rFonts w:ascii="Times New Roman" w:hAnsi="Times New Roman" w:cs="Times New Roman"/>
          <w:sz w:val="20"/>
          <w:szCs w:val="20"/>
        </w:rPr>
        <w:t xml:space="preserve"> suppressed</w:t>
      </w:r>
      <w:r w:rsidRPr="009A6521">
        <w:rPr>
          <w:rFonts w:ascii="Times New Roman" w:hAnsi="Times New Roman" w:cs="Times New Roman"/>
          <w:sz w:val="20"/>
          <w:szCs w:val="20"/>
        </w:rPr>
        <w:t xml:space="preserve"> individuals </w:t>
      </w:r>
      <w:r w:rsidR="00B156EF" w:rsidRPr="009A6521">
        <w:rPr>
          <w:rFonts w:ascii="Times New Roman" w:hAnsi="Times New Roman" w:cs="Times New Roman"/>
          <w:sz w:val="20"/>
          <w:szCs w:val="20"/>
        </w:rPr>
        <w:t>can fall out of viral suppression</w:t>
      </w:r>
      <w:r w:rsidRPr="009A6521">
        <w:rPr>
          <w:rFonts w:ascii="Times New Roman" w:hAnsi="Times New Roman" w:cs="Times New Roman"/>
          <w:sz w:val="20"/>
          <w:szCs w:val="20"/>
        </w:rPr>
        <w:t xml:space="preserve">. </w:t>
      </w:r>
    </w:p>
    <w:p w14:paraId="32B24E74" w14:textId="3DFBB054" w:rsidR="00553005" w:rsidRPr="009A6521" w:rsidRDefault="00553005" w:rsidP="002A0840">
      <w:pPr>
        <w:rPr>
          <w:rFonts w:ascii="Times New Roman" w:hAnsi="Times New Roman" w:cs="Times New Roman"/>
          <w:sz w:val="20"/>
          <w:szCs w:val="20"/>
        </w:rPr>
      </w:pPr>
      <w:r w:rsidRPr="009A6521">
        <w:rPr>
          <w:rFonts w:ascii="Times New Roman" w:hAnsi="Times New Roman" w:cs="Times New Roman"/>
          <w:sz w:val="20"/>
          <w:szCs w:val="20"/>
        </w:rPr>
        <w:t xml:space="preserve">Based on </w:t>
      </w:r>
      <w:r w:rsidR="00B156EF" w:rsidRPr="009A6521">
        <w:rPr>
          <w:rFonts w:ascii="Times New Roman" w:hAnsi="Times New Roman" w:cs="Times New Roman"/>
          <w:sz w:val="20"/>
          <w:szCs w:val="20"/>
        </w:rPr>
        <w:t>these</w:t>
      </w:r>
      <w:r w:rsidRPr="009A6521">
        <w:rPr>
          <w:rFonts w:ascii="Times New Roman" w:hAnsi="Times New Roman" w:cs="Times New Roman"/>
          <w:sz w:val="20"/>
          <w:szCs w:val="20"/>
        </w:rPr>
        <w:t xml:space="preserve"> properties, </w:t>
      </w:r>
      <w:r w:rsidR="00B156EF" w:rsidRPr="009A6521">
        <w:rPr>
          <w:rFonts w:ascii="Times New Roman" w:hAnsi="Times New Roman" w:cs="Times New Roman"/>
          <w:sz w:val="20"/>
          <w:szCs w:val="20"/>
        </w:rPr>
        <w:t>the probability</w:t>
      </w:r>
      <w:r w:rsidRPr="009A6521">
        <w:rPr>
          <w:rFonts w:ascii="Times New Roman" w:hAnsi="Times New Roman" w:cs="Times New Roman"/>
          <w:sz w:val="20"/>
          <w:szCs w:val="20"/>
        </w:rPr>
        <w:t xml:space="preserve"> of infection for a susceptible individual is determined annually using the following characteristics: (1) individual’s race/ethnicity and age, (2) race/ethnicity and age of partners, (3) average annual number of partnerships, (4) current population and the number of infectious individuals, (5) general ART adherence levels (6) individual’s PrEP status and PrEP adherence levels. We do not </w:t>
      </w:r>
      <w:r w:rsidR="00B156EF" w:rsidRPr="009A6521">
        <w:rPr>
          <w:rFonts w:ascii="Times New Roman" w:hAnsi="Times New Roman" w:cs="Times New Roman"/>
          <w:sz w:val="20"/>
          <w:szCs w:val="20"/>
        </w:rPr>
        <w:t xml:space="preserve">explicitly </w:t>
      </w:r>
      <w:r w:rsidRPr="009A6521">
        <w:rPr>
          <w:rFonts w:ascii="Times New Roman" w:hAnsi="Times New Roman" w:cs="Times New Roman"/>
          <w:sz w:val="20"/>
          <w:szCs w:val="20"/>
        </w:rPr>
        <w:t xml:space="preserve">differentiate between high- and low-risk MSM, as data on race/ethnicity on risky behavior is limited. </w:t>
      </w:r>
      <w:r w:rsidR="00B156EF" w:rsidRPr="009A6521">
        <w:rPr>
          <w:rFonts w:ascii="Times New Roman" w:hAnsi="Times New Roman" w:cs="Times New Roman"/>
          <w:sz w:val="20"/>
          <w:szCs w:val="20"/>
        </w:rPr>
        <w:t xml:space="preserve">We use different force of infection </w:t>
      </w:r>
      <w:r w:rsidR="00B156EF" w:rsidRPr="009A6521">
        <w:rPr>
          <w:rFonts w:ascii="Times New Roman" w:hAnsi="Times New Roman" w:cs="Times New Roman"/>
          <w:sz w:val="20"/>
          <w:szCs w:val="20"/>
        </w:rPr>
        <w:lastRenderedPageBreak/>
        <w:t xml:space="preserve">calibration constants to capture some of the differences seen between races. </w:t>
      </w:r>
      <w:r w:rsidRPr="009A6521">
        <w:rPr>
          <w:rFonts w:ascii="Times New Roman" w:hAnsi="Times New Roman" w:cs="Times New Roman"/>
          <w:sz w:val="20"/>
          <w:szCs w:val="20"/>
        </w:rPr>
        <w:t>The full equation and variables for the annual probability of infection is discussed in the section titled “Equation Formulation”.</w:t>
      </w:r>
    </w:p>
    <w:p w14:paraId="63C1CF76" w14:textId="5D1B293C" w:rsidR="00AD3E92" w:rsidRPr="009A6521" w:rsidRDefault="00F23020" w:rsidP="00431E04">
      <w:pPr>
        <w:pStyle w:val="Heading3"/>
        <w:rPr>
          <w:rFonts w:ascii="Times New Roman" w:hAnsi="Times New Roman" w:cs="Times New Roman"/>
          <w:sz w:val="20"/>
          <w:szCs w:val="20"/>
        </w:rPr>
      </w:pPr>
      <w:bookmarkStart w:id="7" w:name="_Toc101762930"/>
      <w:r w:rsidRPr="009A6521">
        <w:rPr>
          <w:rFonts w:ascii="Times New Roman" w:hAnsi="Times New Roman" w:cs="Times New Roman"/>
          <w:sz w:val="20"/>
          <w:szCs w:val="20"/>
        </w:rPr>
        <w:t xml:space="preserve">2e.i. </w:t>
      </w:r>
      <w:r w:rsidR="00431E04" w:rsidRPr="009A6521">
        <w:rPr>
          <w:rFonts w:ascii="Times New Roman" w:hAnsi="Times New Roman" w:cs="Times New Roman"/>
          <w:sz w:val="20"/>
          <w:szCs w:val="20"/>
        </w:rPr>
        <w:t>Partnership Mixing Matrix</w:t>
      </w:r>
      <w:bookmarkEnd w:id="7"/>
    </w:p>
    <w:p w14:paraId="6C92C3F6" w14:textId="74009113" w:rsidR="00DC4582" w:rsidRPr="009A6521" w:rsidRDefault="00DC4582" w:rsidP="002A0840">
      <w:pPr>
        <w:rPr>
          <w:rFonts w:ascii="Times New Roman" w:hAnsi="Times New Roman" w:cs="Times New Roman"/>
          <w:sz w:val="20"/>
          <w:szCs w:val="20"/>
        </w:rPr>
      </w:pPr>
      <w:r w:rsidRPr="009A6521">
        <w:rPr>
          <w:rFonts w:ascii="Times New Roman" w:hAnsi="Times New Roman" w:cs="Times New Roman"/>
          <w:sz w:val="20"/>
          <w:szCs w:val="20"/>
        </w:rPr>
        <w:t xml:space="preserve">We model partnerships using a partnership matrix that captures the race/age preferences of individuals in the simulation. The matrix is informed from empirical data collected from an LA County LGBT Center Survey. We identify three race/ethnicities (non-Hispanic Black, Hispanic, non-Hispanic White) and seven age ranges (15-19, 20-24, 25-34, 35-44, 45-54, 55-74, 75-99). Under these categorizations, we have 21 different demographic characterizations for which we define partnership preferences. Values in the matrix </w:t>
      </w:r>
      <w:r w:rsidR="002B26E4" w:rsidRPr="009A6521">
        <w:rPr>
          <w:rFonts w:ascii="Times New Roman" w:hAnsi="Times New Roman" w:cs="Times New Roman"/>
          <w:sz w:val="20"/>
          <w:szCs w:val="20"/>
        </w:rPr>
        <w:t xml:space="preserve">(Figure </w:t>
      </w:r>
      <w:r w:rsidR="0002122D" w:rsidRPr="009A6521">
        <w:rPr>
          <w:rFonts w:ascii="Times New Roman" w:hAnsi="Times New Roman" w:cs="Times New Roman"/>
          <w:sz w:val="20"/>
          <w:szCs w:val="20"/>
        </w:rPr>
        <w:t>A</w:t>
      </w:r>
      <w:r w:rsidR="002B26E4" w:rsidRPr="009A6521">
        <w:rPr>
          <w:rFonts w:ascii="Times New Roman" w:hAnsi="Times New Roman" w:cs="Times New Roman"/>
          <w:sz w:val="20"/>
          <w:szCs w:val="20"/>
        </w:rPr>
        <w:t xml:space="preserve">1) </w:t>
      </w:r>
      <w:r w:rsidRPr="009A6521">
        <w:rPr>
          <w:rFonts w:ascii="Times New Roman" w:hAnsi="Times New Roman" w:cs="Times New Roman"/>
          <w:sz w:val="20"/>
          <w:szCs w:val="20"/>
        </w:rPr>
        <w:t xml:space="preserve">specify the probability an individual has partner of a specific race/ethnicity and age combination (column), conditioned on the race/ethnicity and age combination of that individual (row). By its construction, the mixing matrix is a square matrix where rows represent demographic characterization of the HIV negative </w:t>
      </w:r>
      <w:r w:rsidR="006005C5" w:rsidRPr="009A6521">
        <w:rPr>
          <w:rFonts w:ascii="Times New Roman" w:hAnsi="Times New Roman" w:cs="Times New Roman"/>
          <w:sz w:val="20"/>
          <w:szCs w:val="20"/>
        </w:rPr>
        <w:t>individual,</w:t>
      </w:r>
      <w:r w:rsidRPr="009A6521">
        <w:rPr>
          <w:rFonts w:ascii="Times New Roman" w:hAnsi="Times New Roman" w:cs="Times New Roman"/>
          <w:sz w:val="20"/>
          <w:szCs w:val="20"/>
        </w:rPr>
        <w:t xml:space="preserve"> and the columns represent the demographic characterization of possible partners. Under this structure, the rows must sum to one, but the columns do not.</w:t>
      </w:r>
    </w:p>
    <w:p w14:paraId="2BFB7C3C" w14:textId="77777777" w:rsidR="00833CB6" w:rsidRPr="009A6521" w:rsidRDefault="00833CB6" w:rsidP="00833CB6">
      <w:pPr>
        <w:keepNext/>
        <w:rPr>
          <w:rFonts w:ascii="Times New Roman" w:hAnsi="Times New Roman" w:cs="Times New Roman"/>
        </w:rPr>
      </w:pPr>
      <w:r w:rsidRPr="009A6521">
        <w:rPr>
          <w:rFonts w:ascii="Times New Roman" w:hAnsi="Times New Roman" w:cs="Times New Roman"/>
          <w:noProof/>
        </w:rPr>
        <w:drawing>
          <wp:inline distT="0" distB="0" distL="0" distR="0" wp14:anchorId="2BBA9D1D" wp14:editId="4663A172">
            <wp:extent cx="5943600" cy="4065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065270"/>
                    </a:xfrm>
                    <a:prstGeom prst="rect">
                      <a:avLst/>
                    </a:prstGeom>
                    <a:noFill/>
                    <a:ln>
                      <a:noFill/>
                    </a:ln>
                  </pic:spPr>
                </pic:pic>
              </a:graphicData>
            </a:graphic>
          </wp:inline>
        </w:drawing>
      </w:r>
    </w:p>
    <w:p w14:paraId="1D927CB1" w14:textId="30778650" w:rsidR="00833CB6" w:rsidRPr="009A6521" w:rsidRDefault="00833CB6" w:rsidP="00833CB6">
      <w:pPr>
        <w:pStyle w:val="Caption"/>
        <w:rPr>
          <w:rFonts w:ascii="Times New Roman" w:hAnsi="Times New Roman" w:cs="Times New Roman"/>
          <w:sz w:val="20"/>
          <w:szCs w:val="20"/>
        </w:rPr>
      </w:pPr>
      <w:r w:rsidRPr="009A6521">
        <w:rPr>
          <w:rFonts w:ascii="Times New Roman" w:hAnsi="Times New Roman" w:cs="Times New Roman"/>
        </w:rPr>
        <w:t xml:space="preserve">Figure </w:t>
      </w:r>
      <w:r w:rsidR="009C71EA" w:rsidRPr="009A6521">
        <w:rPr>
          <w:rFonts w:ascii="Times New Roman" w:hAnsi="Times New Roman" w:cs="Times New Roman"/>
        </w:rPr>
        <w:t>A</w:t>
      </w:r>
      <w:r w:rsidR="001A6F9F" w:rsidRPr="009A6521">
        <w:rPr>
          <w:rFonts w:ascii="Times New Roman" w:hAnsi="Times New Roman" w:cs="Times New Roman"/>
        </w:rPr>
        <w:fldChar w:fldCharType="begin"/>
      </w:r>
      <w:r w:rsidR="001A6F9F" w:rsidRPr="009A6521">
        <w:rPr>
          <w:rFonts w:ascii="Times New Roman" w:hAnsi="Times New Roman" w:cs="Times New Roman"/>
        </w:rPr>
        <w:instrText xml:space="preserve"> SEQ Figure \* ARABIC </w:instrText>
      </w:r>
      <w:r w:rsidR="001A6F9F" w:rsidRPr="009A6521">
        <w:rPr>
          <w:rFonts w:ascii="Times New Roman" w:hAnsi="Times New Roman" w:cs="Times New Roman"/>
        </w:rPr>
        <w:fldChar w:fldCharType="separate"/>
      </w:r>
      <w:r w:rsidR="00370F3F" w:rsidRPr="009A6521">
        <w:rPr>
          <w:rFonts w:ascii="Times New Roman" w:hAnsi="Times New Roman" w:cs="Times New Roman"/>
          <w:noProof/>
        </w:rPr>
        <w:t>1</w:t>
      </w:r>
      <w:r w:rsidR="001A6F9F" w:rsidRPr="009A6521">
        <w:rPr>
          <w:rFonts w:ascii="Times New Roman" w:hAnsi="Times New Roman" w:cs="Times New Roman"/>
          <w:noProof/>
        </w:rPr>
        <w:fldChar w:fldCharType="end"/>
      </w:r>
      <w:r w:rsidRPr="009A6521">
        <w:rPr>
          <w:rFonts w:ascii="Times New Roman" w:hAnsi="Times New Roman" w:cs="Times New Roman"/>
        </w:rPr>
        <w:t>: Partnership matrix. Rows represent the age and race/ethnicity of the susceptible individual, and columns the age and race/ethnicity of the possible partner.</w:t>
      </w:r>
    </w:p>
    <w:p w14:paraId="26A80337" w14:textId="511D81B0" w:rsidR="00DC65E2" w:rsidRPr="009A6521" w:rsidRDefault="00DC65E2" w:rsidP="00DC65E2">
      <w:pPr>
        <w:rPr>
          <w:rFonts w:ascii="Times New Roman" w:hAnsi="Times New Roman" w:cs="Times New Roman"/>
          <w:sz w:val="20"/>
          <w:szCs w:val="20"/>
        </w:rPr>
      </w:pPr>
      <w:r w:rsidRPr="009A6521">
        <w:rPr>
          <w:rFonts w:ascii="Times New Roman" w:hAnsi="Times New Roman" w:cs="Times New Roman"/>
          <w:sz w:val="20"/>
          <w:szCs w:val="20"/>
        </w:rPr>
        <w:t>It is also important to consider the average annual number of partners an individual may</w:t>
      </w:r>
      <w:r w:rsidR="00F15003" w:rsidRPr="009A6521">
        <w:rPr>
          <w:rFonts w:ascii="Times New Roman" w:hAnsi="Times New Roman" w:cs="Times New Roman"/>
          <w:sz w:val="20"/>
          <w:szCs w:val="20"/>
        </w:rPr>
        <w:t xml:space="preserve"> have. Using survey responses regarding the number of partners in prior three months from the LA LGBT center data, we estimated that the number of partners an individual had by age where 8, 12, 12, 8, 12, and 8 for age groups 15-19, 20-24, 25-34, 35-44, 45-54, and 55-74 respectively. We assume no partnerships after age 75. </w:t>
      </w:r>
      <w:r w:rsidR="00B156EF" w:rsidRPr="009A6521">
        <w:rPr>
          <w:rFonts w:ascii="Times New Roman" w:hAnsi="Times New Roman" w:cs="Times New Roman"/>
          <w:sz w:val="20"/>
          <w:szCs w:val="20"/>
        </w:rPr>
        <w:t>We did not see differences occur by race/ethnicity</w:t>
      </w:r>
      <w:r w:rsidR="00F30058" w:rsidRPr="009A6521">
        <w:rPr>
          <w:rFonts w:ascii="Times New Roman" w:hAnsi="Times New Roman" w:cs="Times New Roman"/>
          <w:sz w:val="20"/>
          <w:szCs w:val="20"/>
        </w:rPr>
        <w:t xml:space="preserve"> with regards to number of partners.</w:t>
      </w:r>
    </w:p>
    <w:p w14:paraId="373419F5" w14:textId="39937EA0" w:rsidR="002C6E40" w:rsidRPr="009A6521" w:rsidRDefault="00F23020" w:rsidP="00FC6A99">
      <w:pPr>
        <w:pStyle w:val="Heading3"/>
        <w:rPr>
          <w:rFonts w:ascii="Times New Roman" w:hAnsi="Times New Roman" w:cs="Times New Roman"/>
          <w:sz w:val="20"/>
          <w:szCs w:val="20"/>
        </w:rPr>
      </w:pPr>
      <w:bookmarkStart w:id="8" w:name="_Toc101762931"/>
      <w:r w:rsidRPr="009A6521">
        <w:rPr>
          <w:rFonts w:ascii="Times New Roman" w:hAnsi="Times New Roman" w:cs="Times New Roman"/>
          <w:sz w:val="20"/>
          <w:szCs w:val="20"/>
        </w:rPr>
        <w:t>2.</w:t>
      </w:r>
      <w:proofErr w:type="gramStart"/>
      <w:r w:rsidRPr="009A6521">
        <w:rPr>
          <w:rFonts w:ascii="Times New Roman" w:hAnsi="Times New Roman" w:cs="Times New Roman"/>
          <w:sz w:val="20"/>
          <w:szCs w:val="20"/>
        </w:rPr>
        <w:t>e.ii.</w:t>
      </w:r>
      <w:proofErr w:type="gramEnd"/>
      <w:r w:rsidRPr="009A6521">
        <w:rPr>
          <w:rFonts w:ascii="Times New Roman" w:hAnsi="Times New Roman" w:cs="Times New Roman"/>
          <w:sz w:val="20"/>
          <w:szCs w:val="20"/>
        </w:rPr>
        <w:t xml:space="preserve"> </w:t>
      </w:r>
      <w:r w:rsidR="00FC6A99" w:rsidRPr="009A6521">
        <w:rPr>
          <w:rFonts w:ascii="Times New Roman" w:hAnsi="Times New Roman" w:cs="Times New Roman"/>
          <w:sz w:val="20"/>
          <w:szCs w:val="20"/>
        </w:rPr>
        <w:t>Equation Formulation</w:t>
      </w:r>
      <w:bookmarkEnd w:id="8"/>
    </w:p>
    <w:p w14:paraId="557C4BD6" w14:textId="7BA84EE5" w:rsidR="005D66F2" w:rsidRPr="009A6521" w:rsidRDefault="005D66F2" w:rsidP="005D66F2">
      <w:pPr>
        <w:rPr>
          <w:rFonts w:ascii="Times New Roman" w:hAnsi="Times New Roman" w:cs="Times New Roman"/>
          <w:sz w:val="20"/>
          <w:szCs w:val="20"/>
        </w:rPr>
      </w:pPr>
      <w:r w:rsidRPr="009A6521">
        <w:rPr>
          <w:rFonts w:ascii="Times New Roman" w:hAnsi="Times New Roman" w:cs="Times New Roman"/>
          <w:sz w:val="20"/>
          <w:szCs w:val="20"/>
        </w:rPr>
        <w:t>The annual probability of infection for each demographic characterization is determined dynamically based on a set of time</w:t>
      </w:r>
      <w:r w:rsidR="00A23C6E" w:rsidRPr="009A6521">
        <w:rPr>
          <w:rFonts w:ascii="Times New Roman" w:hAnsi="Times New Roman" w:cs="Times New Roman"/>
          <w:sz w:val="20"/>
          <w:szCs w:val="20"/>
        </w:rPr>
        <w:t>-</w:t>
      </w:r>
      <w:r w:rsidRPr="009A6521">
        <w:rPr>
          <w:rFonts w:ascii="Times New Roman" w:hAnsi="Times New Roman" w:cs="Times New Roman"/>
          <w:sz w:val="20"/>
          <w:szCs w:val="20"/>
        </w:rPr>
        <w:t xml:space="preserve">invariant parameters, the current specified population size, and the current number of </w:t>
      </w:r>
      <w:r w:rsidR="002F195B" w:rsidRPr="009A6521">
        <w:rPr>
          <w:rFonts w:ascii="Times New Roman" w:hAnsi="Times New Roman" w:cs="Times New Roman"/>
          <w:sz w:val="20"/>
          <w:szCs w:val="20"/>
        </w:rPr>
        <w:t>HIV positive</w:t>
      </w:r>
      <w:r w:rsidRPr="009A6521">
        <w:rPr>
          <w:rFonts w:ascii="Times New Roman" w:hAnsi="Times New Roman" w:cs="Times New Roman"/>
          <w:sz w:val="20"/>
          <w:szCs w:val="20"/>
        </w:rPr>
        <w:t xml:space="preserve"> </w:t>
      </w:r>
      <w:r w:rsidRPr="009A6521">
        <w:rPr>
          <w:rFonts w:ascii="Times New Roman" w:hAnsi="Times New Roman" w:cs="Times New Roman"/>
          <w:sz w:val="20"/>
          <w:szCs w:val="20"/>
        </w:rPr>
        <w:lastRenderedPageBreak/>
        <w:t xml:space="preserve">individuals in the specified population. Calibration variables for the force of infection are also necessary in our dynamic formulation of annual probability of infection for a given demographic group. </w:t>
      </w:r>
    </w:p>
    <w:p w14:paraId="226AFB52" w14:textId="02E792DE" w:rsidR="006374C9" w:rsidRPr="009A6521" w:rsidRDefault="005D66F2" w:rsidP="005D66F2">
      <w:pPr>
        <w:rPr>
          <w:rFonts w:ascii="Times New Roman" w:hAnsi="Times New Roman" w:cs="Times New Roman"/>
          <w:sz w:val="20"/>
          <w:szCs w:val="20"/>
        </w:rPr>
      </w:pPr>
      <w:r w:rsidRPr="009A6521">
        <w:rPr>
          <w:rFonts w:ascii="Times New Roman" w:hAnsi="Times New Roman" w:cs="Times New Roman"/>
          <w:sz w:val="20"/>
          <w:szCs w:val="20"/>
        </w:rPr>
        <w:t xml:space="preserve">Considering the demographic characterization of an individual and the associated partnership preference pattern, we determine the probability an individual might be </w:t>
      </w:r>
      <w:r w:rsidR="002F195B" w:rsidRPr="009A6521">
        <w:rPr>
          <w:rFonts w:ascii="Times New Roman" w:hAnsi="Times New Roman" w:cs="Times New Roman"/>
          <w:sz w:val="20"/>
          <w:szCs w:val="20"/>
        </w:rPr>
        <w:t>get HIV</w:t>
      </w:r>
      <w:r w:rsidRPr="009A6521">
        <w:rPr>
          <w:rFonts w:ascii="Times New Roman" w:hAnsi="Times New Roman" w:cs="Times New Roman"/>
          <w:sz w:val="20"/>
          <w:szCs w:val="20"/>
        </w:rPr>
        <w:t xml:space="preserve"> by at least 1 of their partners each year. We present variable definitions and our probability of infection equation below. </w:t>
      </w:r>
    </w:p>
    <w:p w14:paraId="3A9E3911" w14:textId="13AFB396" w:rsidR="00F46406" w:rsidRPr="009A6521" w:rsidRDefault="00F46406" w:rsidP="00F46406">
      <w:pPr>
        <w:pStyle w:val="Caption"/>
        <w:keepNext/>
        <w:jc w:val="center"/>
        <w:rPr>
          <w:rFonts w:ascii="Times New Roman" w:hAnsi="Times New Roman" w:cs="Times New Roman"/>
          <w:sz w:val="20"/>
          <w:szCs w:val="20"/>
        </w:rPr>
      </w:pPr>
      <w:r w:rsidRPr="009A6521">
        <w:rPr>
          <w:rFonts w:ascii="Times New Roman" w:hAnsi="Times New Roman" w:cs="Times New Roman"/>
          <w:sz w:val="20"/>
          <w:szCs w:val="20"/>
        </w:rPr>
        <w:t xml:space="preserve">Equation </w:t>
      </w:r>
      <w:r w:rsidR="003C1031" w:rsidRPr="009A6521">
        <w:rPr>
          <w:rFonts w:ascii="Times New Roman" w:hAnsi="Times New Roman" w:cs="Times New Roman"/>
          <w:sz w:val="20"/>
          <w:szCs w:val="20"/>
        </w:rPr>
        <w:fldChar w:fldCharType="begin"/>
      </w:r>
      <w:r w:rsidR="003C1031" w:rsidRPr="009A6521">
        <w:rPr>
          <w:rFonts w:ascii="Times New Roman" w:hAnsi="Times New Roman" w:cs="Times New Roman"/>
          <w:sz w:val="20"/>
          <w:szCs w:val="20"/>
        </w:rPr>
        <w:instrText xml:space="preserve"> SEQ Equation \* ARABIC </w:instrText>
      </w:r>
      <w:r w:rsidR="003C1031" w:rsidRPr="009A6521">
        <w:rPr>
          <w:rFonts w:ascii="Times New Roman" w:hAnsi="Times New Roman" w:cs="Times New Roman"/>
          <w:sz w:val="20"/>
          <w:szCs w:val="20"/>
        </w:rPr>
        <w:fldChar w:fldCharType="separate"/>
      </w:r>
      <w:r w:rsidR="006F341A" w:rsidRPr="009A6521">
        <w:rPr>
          <w:rFonts w:ascii="Times New Roman" w:hAnsi="Times New Roman" w:cs="Times New Roman"/>
          <w:noProof/>
          <w:sz w:val="20"/>
          <w:szCs w:val="20"/>
        </w:rPr>
        <w:t>1</w:t>
      </w:r>
      <w:r w:rsidR="003C1031" w:rsidRPr="009A6521">
        <w:rPr>
          <w:rFonts w:ascii="Times New Roman" w:hAnsi="Times New Roman" w:cs="Times New Roman"/>
          <w:noProof/>
          <w:sz w:val="20"/>
          <w:szCs w:val="20"/>
        </w:rPr>
        <w:fldChar w:fldCharType="end"/>
      </w:r>
      <w:r w:rsidRPr="009A6521">
        <w:rPr>
          <w:rFonts w:ascii="Times New Roman" w:hAnsi="Times New Roman" w:cs="Times New Roman"/>
          <w:sz w:val="20"/>
          <w:szCs w:val="20"/>
        </w:rPr>
        <w:t>: Probability of infection</w:t>
      </w:r>
    </w:p>
    <w:p w14:paraId="5D0A94FE" w14:textId="09C9C4ED" w:rsidR="006374C9" w:rsidRPr="009A6521" w:rsidRDefault="006374C9" w:rsidP="00F46406">
      <w:pPr>
        <w:jc w:val="center"/>
        <w:rPr>
          <w:rFonts w:ascii="Times New Roman" w:hAnsi="Times New Roman" w:cs="Times New Roman"/>
          <w:sz w:val="20"/>
          <w:szCs w:val="20"/>
        </w:rPr>
      </w:pPr>
      <w:r w:rsidRPr="009A6521">
        <w:rPr>
          <w:rFonts w:ascii="Times New Roman" w:hAnsi="Times New Roman" w:cs="Times New Roman"/>
          <w:noProof/>
          <w:sz w:val="20"/>
          <w:szCs w:val="20"/>
        </w:rPr>
        <w:drawing>
          <wp:inline distT="0" distB="0" distL="0" distR="0" wp14:anchorId="1C9478EA" wp14:editId="4162766E">
            <wp:extent cx="3182355" cy="88865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3182355" cy="888658"/>
                    </a:xfrm>
                    <a:prstGeom prst="rect">
                      <a:avLst/>
                    </a:prstGeom>
                  </pic:spPr>
                </pic:pic>
              </a:graphicData>
            </a:graphic>
          </wp:inline>
        </w:drawing>
      </w:r>
    </w:p>
    <w:p w14:paraId="4AE2D88C" w14:textId="6DC71116" w:rsidR="002C6E40" w:rsidRPr="009A6521" w:rsidRDefault="006374C9" w:rsidP="005D66F2">
      <w:pPr>
        <w:rPr>
          <w:rFonts w:ascii="Times New Roman" w:hAnsi="Times New Roman" w:cs="Times New Roman"/>
          <w:sz w:val="20"/>
          <w:szCs w:val="20"/>
        </w:rPr>
      </w:pPr>
      <w:r w:rsidRPr="009A6521">
        <w:rPr>
          <w:rFonts w:ascii="Times New Roman" w:hAnsi="Times New Roman" w:cs="Times New Roman"/>
          <w:noProof/>
          <w:sz w:val="20"/>
          <w:szCs w:val="20"/>
        </w:rPr>
        <w:drawing>
          <wp:inline distT="0" distB="0" distL="0" distR="0" wp14:anchorId="08E76E8F" wp14:editId="5DE73349">
            <wp:extent cx="5908074" cy="27031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08074" cy="2703195"/>
                    </a:xfrm>
                    <a:prstGeom prst="rect">
                      <a:avLst/>
                    </a:prstGeom>
                  </pic:spPr>
                </pic:pic>
              </a:graphicData>
            </a:graphic>
          </wp:inline>
        </w:drawing>
      </w:r>
      <w:r w:rsidR="002C6E40" w:rsidRPr="009A6521">
        <w:rPr>
          <w:rFonts w:ascii="Times New Roman" w:hAnsi="Times New Roman" w:cs="Times New Roman"/>
          <w:sz w:val="20"/>
          <w:szCs w:val="20"/>
        </w:rPr>
        <w:br w:type="page"/>
      </w:r>
    </w:p>
    <w:p w14:paraId="6BF8841E" w14:textId="5E0EED33" w:rsidR="002C6E40" w:rsidRPr="009A6521" w:rsidRDefault="002C6E40" w:rsidP="00F23020">
      <w:pPr>
        <w:pStyle w:val="Heading1"/>
        <w:numPr>
          <w:ilvl w:val="0"/>
          <w:numId w:val="5"/>
        </w:numPr>
        <w:rPr>
          <w:rFonts w:ascii="Times New Roman" w:hAnsi="Times New Roman" w:cs="Times New Roman"/>
          <w:b/>
          <w:bCs/>
          <w:sz w:val="20"/>
          <w:szCs w:val="20"/>
        </w:rPr>
      </w:pPr>
      <w:bookmarkStart w:id="9" w:name="_Toc101762932"/>
      <w:r w:rsidRPr="009A6521">
        <w:rPr>
          <w:rFonts w:ascii="Times New Roman" w:hAnsi="Times New Roman" w:cs="Times New Roman"/>
          <w:b/>
          <w:bCs/>
          <w:sz w:val="20"/>
          <w:szCs w:val="20"/>
        </w:rPr>
        <w:lastRenderedPageBreak/>
        <w:t>Calibration</w:t>
      </w:r>
      <w:bookmarkEnd w:id="9"/>
    </w:p>
    <w:p w14:paraId="52AB9AB7" w14:textId="4C6347FD" w:rsidR="00E2669B" w:rsidRPr="009A6521" w:rsidRDefault="006374C9" w:rsidP="006374C9">
      <w:pPr>
        <w:rPr>
          <w:rFonts w:ascii="Times New Roman" w:hAnsi="Times New Roman" w:cs="Times New Roman"/>
          <w:sz w:val="20"/>
          <w:szCs w:val="20"/>
        </w:rPr>
      </w:pPr>
      <w:r w:rsidRPr="009A6521">
        <w:rPr>
          <w:rFonts w:ascii="Times New Roman" w:hAnsi="Times New Roman" w:cs="Times New Roman"/>
          <w:sz w:val="20"/>
          <w:szCs w:val="20"/>
        </w:rPr>
        <w:t xml:space="preserve">A hierarchical process was used to calibrate the microsimulation. First, calibration targets were identified from LA County surveillance data. </w:t>
      </w:r>
      <w:r w:rsidR="00844991" w:rsidRPr="009A6521">
        <w:rPr>
          <w:rFonts w:ascii="Times New Roman" w:hAnsi="Times New Roman" w:cs="Times New Roman"/>
          <w:sz w:val="20"/>
          <w:szCs w:val="20"/>
        </w:rPr>
        <w:t>We</w:t>
      </w:r>
      <w:r w:rsidRPr="009A6521">
        <w:rPr>
          <w:rFonts w:ascii="Times New Roman" w:hAnsi="Times New Roman" w:cs="Times New Roman"/>
          <w:sz w:val="20"/>
          <w:szCs w:val="20"/>
        </w:rPr>
        <w:t xml:space="preserve"> prioritized aggregate </w:t>
      </w:r>
      <w:r w:rsidR="00664970" w:rsidRPr="009A6521">
        <w:rPr>
          <w:rFonts w:ascii="Times New Roman" w:hAnsi="Times New Roman" w:cs="Times New Roman"/>
          <w:sz w:val="20"/>
          <w:szCs w:val="20"/>
        </w:rPr>
        <w:t xml:space="preserve">calibration targets over stratified targets (age, </w:t>
      </w:r>
      <w:proofErr w:type="gramStart"/>
      <w:r w:rsidR="00664970" w:rsidRPr="009A6521">
        <w:rPr>
          <w:rFonts w:ascii="Times New Roman" w:hAnsi="Times New Roman" w:cs="Times New Roman"/>
          <w:sz w:val="20"/>
          <w:szCs w:val="20"/>
        </w:rPr>
        <w:t>race</w:t>
      </w:r>
      <w:proofErr w:type="gramEnd"/>
      <w:r w:rsidR="00664970" w:rsidRPr="009A6521">
        <w:rPr>
          <w:rFonts w:ascii="Times New Roman" w:hAnsi="Times New Roman" w:cs="Times New Roman"/>
          <w:sz w:val="20"/>
          <w:szCs w:val="20"/>
        </w:rPr>
        <w:t xml:space="preserve"> or stage specific). We prioritize targets relating to new diagnosis over those pertaining to total diagnosed PLWH because our outcomes of interest are more related to new infections and new diagnosis than total PLWH. Further, among our stratified targets, race/ethnicity targets are prioritized over age related targets, which are prioritized over stage related targets. This is because of measures relating to race and age in the surveillance data are more likely to be accurate than stage data as HIV stage varies over time in </w:t>
      </w:r>
      <w:r w:rsidR="00844991" w:rsidRPr="009A6521">
        <w:rPr>
          <w:rFonts w:ascii="Times New Roman" w:hAnsi="Times New Roman" w:cs="Times New Roman"/>
          <w:sz w:val="20"/>
          <w:szCs w:val="20"/>
        </w:rPr>
        <w:t xml:space="preserve">a less predictable nature than a characteristic such as age. AIDS diagnosed deaths are our lowest priority among the stratified calibration targets. </w:t>
      </w:r>
    </w:p>
    <w:p w14:paraId="761E8A55" w14:textId="2CCEA5CF" w:rsidR="00E2669B" w:rsidRPr="009A6521" w:rsidRDefault="00E2669B" w:rsidP="006374C9">
      <w:pPr>
        <w:rPr>
          <w:rFonts w:ascii="Times New Roman" w:hAnsi="Times New Roman" w:cs="Times New Roman"/>
          <w:sz w:val="20"/>
          <w:szCs w:val="20"/>
        </w:rPr>
      </w:pPr>
      <w:r w:rsidRPr="009A6521">
        <w:rPr>
          <w:rFonts w:ascii="Times New Roman" w:hAnsi="Times New Roman" w:cs="Times New Roman"/>
          <w:sz w:val="20"/>
          <w:szCs w:val="20"/>
        </w:rPr>
        <w:t xml:space="preserve">In calibrating the model, we changed uncertain values (calibration parameters) to align model output with trends observed in the LA County Department of Public Health surveillance data. Uncertain input parameters that required calibration include </w:t>
      </w:r>
      <w:r w:rsidR="007D38AB" w:rsidRPr="009A6521">
        <w:rPr>
          <w:rFonts w:ascii="Times New Roman" w:hAnsi="Times New Roman" w:cs="Times New Roman"/>
          <w:sz w:val="20"/>
          <w:szCs w:val="20"/>
        </w:rPr>
        <w:t>attainment of viral suppression</w:t>
      </w:r>
      <w:r w:rsidRPr="009A6521">
        <w:rPr>
          <w:rFonts w:ascii="Times New Roman" w:hAnsi="Times New Roman" w:cs="Times New Roman"/>
          <w:sz w:val="20"/>
          <w:szCs w:val="20"/>
        </w:rPr>
        <w:t xml:space="preserve"> by race/ethnicity and age and disease progression while on and off treatment. Further, we also introduced three calibration constants: (1) a multiplier used to represent the force of infection in the annual probability of infection calculation</w:t>
      </w:r>
      <w:r w:rsidR="007D38AB" w:rsidRPr="009A6521">
        <w:rPr>
          <w:rFonts w:ascii="Times New Roman" w:hAnsi="Times New Roman" w:cs="Times New Roman"/>
          <w:sz w:val="20"/>
          <w:szCs w:val="20"/>
        </w:rPr>
        <w:t xml:space="preserve"> (varies by race) because of differences by race in attributes that could impact risk of infection (such as STDs)</w:t>
      </w:r>
      <w:r w:rsidR="007D38AB"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{"citationItems":[{"id":"ITEM-1","itemData":{"DOI":"10.1363/4305111","ISSN":"15386341","author":[{"dropping-particle":"","family":"Dariotis","given":"Jacinda K.","non-dropping-particle":"","parse-names":false,"suffix":""},{"dropping-particle":"","family":"Sifakis","given":"Frangiscos","non-dropping-particle":"","parse-names":false,"suffix":""},{"dropping-particle":"","family":"Pleck","given":"Joseph H.","non-dropping-particle":"","parse-names":false,"suffix":""},{"dropping-particle":"","family":"Astone","given":"Nan M.","non-dropping-particle":"","parse-names":false,"suffix":""},{"dropping-particle":"","family":"Sonenstein","given":"Freya L.","non-dropping-particle":"","parse-names":false,"suffix":""}],"container-title":"Perspectives on Sexual and Reproductive Health","id":"ITEM-1","issue":"1","issued":{"date-parts":[["2011","3"]]},"page":"51-59","title":"Racial and Ethnic Disparities in Sexual Risk Behaviors And STDs During Young Men’s Transition to Adulthood","type":"article-journal","volume":"43"},"uris":["http://www.mendeley.com/documents/?uuid=6b12c076-b492-4007-a942-2c629bc96f7b"]},{"id":"ITEM-2","itemData":{"DOI":"10.2105/AJPH.2005.066720","ISSN":"0090-0036","author":[{"dropping-particle":"","family":"Millett","given":"Gregorio A.","non-dropping-particle":"","parse-names":false,"suffix":""},{"dropping-particle":"","family":"Peterson","given":"John L.","non-dropping-particle":"","parse-names":false,"suffix":""},{"dropping-particle":"","family":"Wolitski","given":"Richard J.","non-dropping-particle":"","parse-names":false,"suffix":""},{"dropping-particle":"","family":"Stall","given":"Ron","non-dropping-particle":"","parse-names":false,"suffix":""}],"container-title":"American Journal of Public Health","id":"ITEM-2","issue":"6","issued":{"date-parts":[["2006","6"]]},"page":"1007-1019","title":"Greater Risk for HIV Infection of Black Men Who Have Sex With Men: A Critical Literature Review","type":"article-journal","volume":"96"},"uris":["http://www.mendeley.com/documents/?uuid=eff7b686-3170-4278-b46a-9fb59bf7f4ae"]}],"mendeley":{"formattedCitation":"&lt;sup&gt;24,25&lt;/sup&gt;","plainTextFormattedCitation":"24,25","previouslyFormattedCitation":"&lt;sup&gt;24,25&lt;/sup&gt;"},"properties":{"noteIndex":0},"schema":"https://github.com/citation-style-language/schema/raw/master/csl-citation.json"}</w:instrText>
      </w:r>
      <w:r w:rsidR="007D38AB"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24,25</w:t>
      </w:r>
      <w:r w:rsidR="007D38AB" w:rsidRPr="009A6521">
        <w:rPr>
          <w:rFonts w:ascii="Times New Roman" w:hAnsi="Times New Roman" w:cs="Times New Roman"/>
          <w:sz w:val="20"/>
          <w:szCs w:val="20"/>
        </w:rPr>
        <w:fldChar w:fldCharType="end"/>
      </w:r>
      <w:r w:rsidRPr="009A6521">
        <w:rPr>
          <w:rFonts w:ascii="Times New Roman" w:hAnsi="Times New Roman" w:cs="Times New Roman"/>
          <w:sz w:val="20"/>
          <w:szCs w:val="20"/>
        </w:rPr>
        <w:t>, (2) a multiplier that scaled up the risk of infection among individuals under age 24, as this group has historically shown higher incidence rates and has been associated with risky behaviors including low testing rates, substance use, and low rates of condom use</w:t>
      </w: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{"citationItems":[{"id":"ITEM-1","itemData":{"DOI":"10.1097/QAD.0b013e32835ad489","ISSN":"0269-9370","author":[{"dropping-particle":"","family":"Balaji","given":"Alexandra B","non-dropping-particle":"","parse-names":false,"suffix":""},{"dropping-particle":"","family":"Bowles","given":"Kristina E","non-dropping-particle":"","parse-names":false,"suffix":""},{"dropping-particle":"","family":"Le","given":"Binh C","non-dropping-particle":"","parse-names":false,"suffix":""},{"dropping-particle":"","family":"Paz-Bailey","given":"Gabriela","non-dropping-particle":"","parse-names":false,"suffix":""},{"dropping-particle":"","family":"Oster","given":"Alexandra M.","non-dropping-particle":"","parse-names":false,"suffix":""}],"container-title":"AIDS","id":"ITEM-1","issue":"2","issued":{"date-parts":[["2013","1"]]},"page":"269-278","title":"High HIV incidence and prevalence and associated factors among young MSM, 2008","type":"article-journal","volume":"27"},"uris":["http://www.mendeley.com/documents/?uuid=a911cd5e-f059-41ac-b3a5-016b8b85aa08"]},{"id":"ITEM-2","itemData":{"author":[{"dropping-particle":"","family":"Centers for Disease Control and Prevention (CDC)","given":"","non-dropping-particle":"","parse-names":false,"suffix":""}],"id":"ITEM-2","issued":{"date-parts":[["2020"]]},"publisher":"Centers for Disease Control and Prevention","title":"HIV: Youth","type":"article"},"uris":["http://www.mendeley.com/documents/?uuid=9b2ddf28-28b8-482a-aa46-6a038d3fd322"]}],"mendeley":{"formattedCitation":"&lt;sup&gt;26,27&lt;/sup&gt;","plainTextFormattedCitation":"26,27","previouslyFormattedCitation":"&lt;sup&gt;26,27&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26,27</w:t>
      </w:r>
      <w:r w:rsidRPr="009A6521">
        <w:rPr>
          <w:rFonts w:ascii="Times New Roman" w:hAnsi="Times New Roman" w:cs="Times New Roman"/>
          <w:sz w:val="20"/>
          <w:szCs w:val="20"/>
        </w:rPr>
        <w:fldChar w:fldCharType="end"/>
      </w:r>
      <w:r w:rsidRPr="009A6521">
        <w:rPr>
          <w:rFonts w:ascii="Times New Roman" w:hAnsi="Times New Roman" w:cs="Times New Roman"/>
          <w:sz w:val="20"/>
          <w:szCs w:val="20"/>
        </w:rPr>
        <w:t>. (3) a multiplier that adjusted AIDS related death probabilities, as these values were derived from national data and not specific to LA County. During the calibration process, we varied these inputs such that we attained model outputs that were consistent with observed data across several metrics simultaneously (calibration targets). All calibration targets used were annual counts determined from LA County surveillance data from 2012-2016.</w:t>
      </w:r>
    </w:p>
    <w:p w14:paraId="069E6BE2" w14:textId="55A97AFA" w:rsidR="00CC3953" w:rsidRPr="009A6521" w:rsidRDefault="006374C9" w:rsidP="006374C9">
      <w:pPr>
        <w:rPr>
          <w:rFonts w:ascii="Times New Roman" w:hAnsi="Times New Roman" w:cs="Times New Roman"/>
          <w:sz w:val="20"/>
          <w:szCs w:val="20"/>
        </w:rPr>
      </w:pPr>
      <w:r w:rsidRPr="009A6521">
        <w:rPr>
          <w:rFonts w:ascii="Times New Roman" w:hAnsi="Times New Roman" w:cs="Times New Roman"/>
          <w:sz w:val="20"/>
          <w:szCs w:val="20"/>
        </w:rPr>
        <w:t>In the hierarchical process, we first identify</w:t>
      </w:r>
      <w:r w:rsidR="00844991" w:rsidRPr="009A6521">
        <w:rPr>
          <w:rFonts w:ascii="Times New Roman" w:hAnsi="Times New Roman" w:cs="Times New Roman"/>
          <w:sz w:val="20"/>
          <w:szCs w:val="20"/>
        </w:rPr>
        <w:t xml:space="preserve"> </w:t>
      </w:r>
      <w:r w:rsidRPr="009A6521">
        <w:rPr>
          <w:rFonts w:ascii="Times New Roman" w:hAnsi="Times New Roman" w:cs="Times New Roman"/>
          <w:sz w:val="20"/>
          <w:szCs w:val="20"/>
        </w:rPr>
        <w:t>calibration parameter value</w:t>
      </w:r>
      <w:r w:rsidR="00844991" w:rsidRPr="009A6521">
        <w:rPr>
          <w:rFonts w:ascii="Times New Roman" w:hAnsi="Times New Roman" w:cs="Times New Roman"/>
          <w:sz w:val="20"/>
          <w:szCs w:val="20"/>
        </w:rPr>
        <w:t>s</w:t>
      </w:r>
      <w:r w:rsidRPr="009A6521">
        <w:rPr>
          <w:rFonts w:ascii="Times New Roman" w:hAnsi="Times New Roman" w:cs="Times New Roman"/>
          <w:sz w:val="20"/>
          <w:szCs w:val="20"/>
        </w:rPr>
        <w:t xml:space="preserve"> that, as best as possible, satisfies meeting the </w:t>
      </w:r>
      <w:r w:rsidR="00844991" w:rsidRPr="009A6521">
        <w:rPr>
          <w:rFonts w:ascii="Times New Roman" w:hAnsi="Times New Roman" w:cs="Times New Roman"/>
          <w:sz w:val="20"/>
          <w:szCs w:val="20"/>
        </w:rPr>
        <w:t xml:space="preserve">associated </w:t>
      </w:r>
      <w:r w:rsidRPr="009A6521">
        <w:rPr>
          <w:rFonts w:ascii="Times New Roman" w:hAnsi="Times New Roman" w:cs="Times New Roman"/>
          <w:sz w:val="20"/>
          <w:szCs w:val="20"/>
        </w:rPr>
        <w:t xml:space="preserve">calibration target within a fixed +/- </w:t>
      </w:r>
      <w:r w:rsidR="00844991" w:rsidRPr="009A6521">
        <w:rPr>
          <w:rFonts w:ascii="Times New Roman" w:hAnsi="Times New Roman" w:cs="Times New Roman"/>
          <w:sz w:val="20"/>
          <w:szCs w:val="20"/>
        </w:rPr>
        <w:t xml:space="preserve">15% </w:t>
      </w:r>
      <w:r w:rsidRPr="009A6521">
        <w:rPr>
          <w:rFonts w:ascii="Times New Roman" w:hAnsi="Times New Roman" w:cs="Times New Roman"/>
          <w:sz w:val="20"/>
          <w:szCs w:val="20"/>
        </w:rPr>
        <w:t xml:space="preserve">of the documented </w:t>
      </w:r>
      <w:r w:rsidR="00844991" w:rsidRPr="009A6521">
        <w:rPr>
          <w:rFonts w:ascii="Times New Roman" w:hAnsi="Times New Roman" w:cs="Times New Roman"/>
          <w:sz w:val="20"/>
          <w:szCs w:val="20"/>
        </w:rPr>
        <w:t xml:space="preserve">surveillance </w:t>
      </w:r>
      <w:r w:rsidRPr="009A6521">
        <w:rPr>
          <w:rFonts w:ascii="Times New Roman" w:hAnsi="Times New Roman" w:cs="Times New Roman"/>
          <w:sz w:val="20"/>
          <w:szCs w:val="20"/>
        </w:rPr>
        <w:t>value.</w:t>
      </w:r>
      <w:r w:rsidR="007D38AB" w:rsidRPr="009A6521">
        <w:rPr>
          <w:rFonts w:ascii="Times New Roman" w:hAnsi="Times New Roman" w:cs="Times New Roman"/>
          <w:sz w:val="20"/>
          <w:szCs w:val="20"/>
        </w:rPr>
        <w:t xml:space="preserve"> We use a large range in our assessment because of uncertainty in the surveillance data.</w:t>
      </w:r>
      <w:r w:rsidRPr="009A6521">
        <w:rPr>
          <w:rFonts w:ascii="Times New Roman" w:hAnsi="Times New Roman" w:cs="Times New Roman"/>
          <w:sz w:val="20"/>
          <w:szCs w:val="20"/>
        </w:rPr>
        <w:t xml:space="preserve"> The calibration parameter is held constant as calibration is done for the next target. If the new target is not attainable or requires modification of a previous calibration parameters, modifications are made to the prior calibration parameters such that prior calibration targets remain as close to satisfied</w:t>
      </w:r>
      <w:r w:rsidR="00433C8F" w:rsidRPr="009A6521">
        <w:rPr>
          <w:rFonts w:ascii="Times New Roman" w:hAnsi="Times New Roman" w:cs="Times New Roman"/>
          <w:sz w:val="20"/>
          <w:szCs w:val="20"/>
        </w:rPr>
        <w:t xml:space="preserve"> as possible</w:t>
      </w:r>
      <w:r w:rsidRPr="009A6521">
        <w:rPr>
          <w:rFonts w:ascii="Times New Roman" w:hAnsi="Times New Roman" w:cs="Times New Roman"/>
          <w:sz w:val="20"/>
          <w:szCs w:val="20"/>
        </w:rPr>
        <w:t>.</w:t>
      </w:r>
      <w:r w:rsidR="00844991" w:rsidRPr="009A6521">
        <w:rPr>
          <w:rFonts w:ascii="Times New Roman" w:hAnsi="Times New Roman" w:cs="Times New Roman"/>
          <w:sz w:val="20"/>
          <w:szCs w:val="20"/>
        </w:rPr>
        <w:t xml:space="preserve"> In calibrating the model</w:t>
      </w:r>
      <w:r w:rsidRPr="009A6521">
        <w:rPr>
          <w:rFonts w:ascii="Times New Roman" w:hAnsi="Times New Roman" w:cs="Times New Roman"/>
          <w:sz w:val="20"/>
          <w:szCs w:val="20"/>
        </w:rPr>
        <w:t xml:space="preserve">. </w:t>
      </w:r>
      <w:r w:rsidR="003C5BE7" w:rsidRPr="009A6521">
        <w:rPr>
          <w:rFonts w:ascii="Times New Roman" w:hAnsi="Times New Roman" w:cs="Times New Roman"/>
          <w:sz w:val="20"/>
          <w:szCs w:val="20"/>
        </w:rPr>
        <w:t xml:space="preserve">Table </w:t>
      </w:r>
      <w:r w:rsidR="0002122D" w:rsidRPr="009A6521">
        <w:rPr>
          <w:rFonts w:ascii="Times New Roman" w:hAnsi="Times New Roman" w:cs="Times New Roman"/>
          <w:sz w:val="20"/>
          <w:szCs w:val="20"/>
        </w:rPr>
        <w:t xml:space="preserve">A7 </w:t>
      </w:r>
      <w:r w:rsidR="00844991" w:rsidRPr="009A6521">
        <w:rPr>
          <w:rFonts w:ascii="Times New Roman" w:hAnsi="Times New Roman" w:cs="Times New Roman"/>
          <w:sz w:val="20"/>
          <w:szCs w:val="20"/>
        </w:rPr>
        <w:t xml:space="preserve">depicts </w:t>
      </w:r>
      <w:r w:rsidR="003C5BE7" w:rsidRPr="009A6521">
        <w:rPr>
          <w:rFonts w:ascii="Times New Roman" w:hAnsi="Times New Roman" w:cs="Times New Roman"/>
          <w:sz w:val="20"/>
          <w:szCs w:val="20"/>
        </w:rPr>
        <w:t>the</w:t>
      </w:r>
      <w:r w:rsidR="00844991" w:rsidRPr="009A6521">
        <w:rPr>
          <w:rFonts w:ascii="Times New Roman" w:hAnsi="Times New Roman" w:cs="Times New Roman"/>
          <w:sz w:val="20"/>
          <w:szCs w:val="20"/>
        </w:rPr>
        <w:t xml:space="preserve"> calibration targets, parameters, and prioritization. </w:t>
      </w:r>
      <w:r w:rsidR="003C5BE7" w:rsidRPr="009A6521">
        <w:rPr>
          <w:rFonts w:ascii="Times New Roman" w:hAnsi="Times New Roman" w:cs="Times New Roman"/>
          <w:sz w:val="20"/>
          <w:szCs w:val="20"/>
        </w:rPr>
        <w:t>Calibration parameters values have previously been presented in the prior subsections.</w:t>
      </w:r>
      <w:r w:rsidR="004D3EA3" w:rsidRPr="009A6521">
        <w:rPr>
          <w:rFonts w:ascii="Times New Roman" w:hAnsi="Times New Roman" w:cs="Times New Roman"/>
          <w:sz w:val="20"/>
          <w:szCs w:val="20"/>
        </w:rPr>
        <w:t xml:space="preserve"> All calibration parameters are unconstrained. The calibration constants are unbounded and tuned to reach calibration targets. Calibrated transition probabilities are bounded between 0 and 1. Transition probabilities that are calibrated were not found in literature because of the levels of stratification considered. We find that these types of parameters have similarly been calibrated in other models</w:t>
      </w:r>
      <w:r w:rsidR="004D3EA3"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{"citationItems":[{"id":"ITEM-1","itemData":{"DOI":"10.1097/QAI.0000000000001354","ISSN":"1944-7884","PMID":"28498144","abstract":"OBJECTIVES Preexposure prophylaxis (PrEP) is recommended for preventing HIV infection among individuals at high risk, including men who have sex with men (MSM). Although its individual-level efficacy is proven, questions remain regarding population-level impact of PrEP implementation. DESIGN We developed an agent-based simulation of HIV transmission among MSM, accounting for demographics, sexual contact network, HIV disease stage, and use of antiretroviral therapy. We use this framework to compare PrEP delivery strategies in terms of impact on HIV incidence and prevalence. RESULTS The projected reduction in HIV incidence achievable with PrEP reflects both population-level coverage and individual-level adherence (as a proportion of days protected against HIV transmission). For example, provision of PrEP to 40% of HIV-negative MSM reporting more than one sexual partner in the last 12 months, taken with sufficient adherence to provide protection on 40% of days, can reduce HIV incidence by 9.5% (95% uncertainty range: 8%-11%) within 5 years. However, if this could be increased to 80% coverage on 80% of days (eg, through mass campaigns with a long-acting injectable formulation), a 43% (42%-44%) reduction in HIV incidence could be achieved. Delivering PrEP to MSM at high risk for HIV acquisition can augment population-level impact up to 1.8-fold. CONCLUSIONS If highly ambitious targets for coverage and adherence can be achieved, PrEP can substantially reduce HIV incidence in the short-term. Although the reduction in HIV incidence largely reflects the proportion of person-years protected, the efficiency of PrEP delivery can be enhanced by targeting high-risk populations.","author":[{"dropping-particle":"","family":"Kasaie","given":"Parastu","non-dropping-particle":"","parse-names":false,"suffix":""},{"dropping-particle":"","family":"Pennington","given":"Jeff","non-dropping-particle":"","parse-names":false,"suffix":""},{"dropping-particle":"","family":"Shah","given":"Maunank S","non-dropping-particle":"","parse-names":false,"suffix":""},{"dropping-particle":"","family":"Berry","given":"Stephen A","non-dropping-particle":"","parse-names":false,"suffix":""},{"dropping-particle":"","family":"German","given":"Danielle","non-dropping-particle":"","parse-names":false,"suffix":""},{"dropping-particle":"","family":"Flynn","given":"Colin P","non-dropping-particle":"","parse-names":false,"suffix":""},{"dropping-particle":"","family":"Beyrer","given":"Chris","non-dropping-particle":"","parse-names":false,"suffix":""},{"dropping-particle":"","family":"Dowdy","given":"David W","non-dropping-particle":"","parse-names":false,"suffix":""}],"container-title":"Journal of acquired immune deficiency syndromes (1999)","id":"ITEM-1","issue":"2","issued":{"date-parts":[["2017"]]},"page":"175-183","title":"The Impact of Preexposure Prophylaxis Among Men Who Have Sex With Men: An Individual-Based Model.","type":"article-journal","volume":"75"},"uris":["http://www.mendeley.com/documents/?uuid=73298f03-2031-4a92-a460-60089195c66c"]}],"mendeley":{"formattedCitation":"&lt;sup&gt;16&lt;/sup&gt;","plainTextFormattedCitation":"16","previouslyFormattedCitation":"&lt;sup&gt;16&lt;/sup&gt;"},"properties":{"noteIndex":0},"schema":"https://github.com/citation-style-language/schema/raw/master/csl-citation.json"}</w:instrText>
      </w:r>
      <w:r w:rsidR="004D3EA3"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16</w:t>
      </w:r>
      <w:r w:rsidR="004D3EA3" w:rsidRPr="009A6521">
        <w:rPr>
          <w:rFonts w:ascii="Times New Roman" w:hAnsi="Times New Roman" w:cs="Times New Roman"/>
          <w:sz w:val="20"/>
          <w:szCs w:val="20"/>
        </w:rPr>
        <w:fldChar w:fldCharType="end"/>
      </w:r>
      <w:r w:rsidR="004D3EA3" w:rsidRPr="009A6521">
        <w:rPr>
          <w:rFonts w:ascii="Times New Roman" w:hAnsi="Times New Roman" w:cs="Times New Roman"/>
          <w:sz w:val="20"/>
          <w:szCs w:val="20"/>
        </w:rPr>
        <w:t>.</w:t>
      </w:r>
      <w:r w:rsidR="003C5BE7" w:rsidRPr="009A6521">
        <w:rPr>
          <w:rFonts w:ascii="Times New Roman" w:hAnsi="Times New Roman" w:cs="Times New Roman"/>
          <w:sz w:val="20"/>
          <w:szCs w:val="20"/>
        </w:rPr>
        <w:t xml:space="preserve"> </w:t>
      </w:r>
      <w:r w:rsidR="00844991" w:rsidRPr="009A6521">
        <w:rPr>
          <w:rFonts w:ascii="Times New Roman" w:hAnsi="Times New Roman" w:cs="Times New Roman"/>
          <w:sz w:val="20"/>
          <w:szCs w:val="20"/>
        </w:rPr>
        <w:t xml:space="preserve">Graphs </w:t>
      </w:r>
      <w:r w:rsidR="00673F7A" w:rsidRPr="009A6521">
        <w:rPr>
          <w:rFonts w:ascii="Times New Roman" w:hAnsi="Times New Roman" w:cs="Times New Roman"/>
          <w:sz w:val="20"/>
          <w:szCs w:val="20"/>
        </w:rPr>
        <w:t>are presented</w:t>
      </w:r>
      <w:r w:rsidR="00844991" w:rsidRPr="009A6521">
        <w:rPr>
          <w:rFonts w:ascii="Times New Roman" w:hAnsi="Times New Roman" w:cs="Times New Roman"/>
          <w:sz w:val="20"/>
          <w:szCs w:val="20"/>
        </w:rPr>
        <w:t xml:space="preserve"> for each calibration target.</w:t>
      </w:r>
      <w:r w:rsidR="00357BD9" w:rsidRPr="009A6521">
        <w:rPr>
          <w:rFonts w:ascii="Times New Roman" w:hAnsi="Times New Roman" w:cs="Times New Roman"/>
          <w:sz w:val="20"/>
          <w:szCs w:val="20"/>
        </w:rPr>
        <w:t xml:space="preserve"> We additionally report root mean squared values of the percentage error for each calibration target (over all calibration years). Values are typically below 15% for many targets. </w:t>
      </w:r>
      <w:r w:rsidR="00943BE1" w:rsidRPr="009A6521">
        <w:rPr>
          <w:rFonts w:ascii="Times New Roman" w:hAnsi="Times New Roman" w:cs="Times New Roman"/>
          <w:sz w:val="20"/>
          <w:szCs w:val="20"/>
        </w:rPr>
        <w:t>We find that our calibrated model outputs fall within 10% of root mean square error (RMSE) on percent error for the number of PLWH, new diagnoses, viral suppression, and deaths over the calibration period for the entire population. We accepted larger deviations for age, race, and HIV stage specific calibration targes as subgroup data often had small values (and a single case represented a larger percentage).</w:t>
      </w:r>
    </w:p>
    <w:p w14:paraId="53242ACD" w14:textId="2D8ADD28" w:rsidR="00A64D75" w:rsidRPr="009A6521" w:rsidRDefault="00A64D75" w:rsidP="006374C9">
      <w:pPr>
        <w:rPr>
          <w:rFonts w:ascii="Times New Roman" w:hAnsi="Times New Roman" w:cs="Times New Roman"/>
          <w:sz w:val="20"/>
          <w:szCs w:val="20"/>
        </w:rPr>
      </w:pPr>
    </w:p>
    <w:p w14:paraId="43530379" w14:textId="62B91EC8" w:rsidR="00A64D75" w:rsidRPr="009A6521" w:rsidRDefault="00A64D75" w:rsidP="006374C9">
      <w:pPr>
        <w:rPr>
          <w:rFonts w:ascii="Times New Roman" w:hAnsi="Times New Roman" w:cs="Times New Roman"/>
          <w:sz w:val="20"/>
          <w:szCs w:val="20"/>
        </w:rPr>
      </w:pPr>
    </w:p>
    <w:p w14:paraId="72DED916" w14:textId="6A3B198D" w:rsidR="00A64D75" w:rsidRPr="009A6521" w:rsidRDefault="00A64D75" w:rsidP="006374C9">
      <w:pPr>
        <w:rPr>
          <w:rFonts w:ascii="Times New Roman" w:hAnsi="Times New Roman" w:cs="Times New Roman"/>
          <w:sz w:val="20"/>
          <w:szCs w:val="20"/>
        </w:rPr>
      </w:pPr>
    </w:p>
    <w:p w14:paraId="78501A19" w14:textId="34063628" w:rsidR="00A64D75" w:rsidRPr="009A6521" w:rsidRDefault="00A64D75" w:rsidP="006374C9">
      <w:pPr>
        <w:rPr>
          <w:rFonts w:ascii="Times New Roman" w:hAnsi="Times New Roman" w:cs="Times New Roman"/>
          <w:sz w:val="20"/>
          <w:szCs w:val="20"/>
        </w:rPr>
      </w:pPr>
    </w:p>
    <w:p w14:paraId="6D5866C8" w14:textId="6BB35918" w:rsidR="00A64D75" w:rsidRPr="009A6521" w:rsidRDefault="00A64D75" w:rsidP="006374C9">
      <w:pPr>
        <w:rPr>
          <w:rFonts w:ascii="Times New Roman" w:hAnsi="Times New Roman" w:cs="Times New Roman"/>
          <w:sz w:val="20"/>
          <w:szCs w:val="20"/>
        </w:rPr>
      </w:pPr>
    </w:p>
    <w:p w14:paraId="5A6DE228" w14:textId="77777777" w:rsidR="00A64D75" w:rsidRPr="009A6521" w:rsidRDefault="00A64D75" w:rsidP="006374C9">
      <w:pPr>
        <w:rPr>
          <w:rFonts w:ascii="Times New Roman" w:hAnsi="Times New Roman" w:cs="Times New Roman"/>
          <w:sz w:val="20"/>
          <w:szCs w:val="20"/>
        </w:rPr>
      </w:pPr>
    </w:p>
    <w:p w14:paraId="79CBA3E0" w14:textId="365745E9" w:rsidR="00F46406" w:rsidRPr="009A6521" w:rsidRDefault="00F46406" w:rsidP="00F46406">
      <w:pPr>
        <w:pStyle w:val="Caption"/>
        <w:keepNext/>
        <w:rPr>
          <w:rFonts w:ascii="Times New Roman" w:hAnsi="Times New Roman" w:cs="Times New Roman"/>
          <w:sz w:val="20"/>
          <w:szCs w:val="20"/>
        </w:rPr>
      </w:pPr>
      <w:r w:rsidRPr="009A6521">
        <w:rPr>
          <w:rFonts w:ascii="Times New Roman" w:hAnsi="Times New Roman" w:cs="Times New Roman"/>
          <w:sz w:val="20"/>
          <w:szCs w:val="20"/>
        </w:rPr>
        <w:lastRenderedPageBreak/>
        <w:t xml:space="preserve">Table </w:t>
      </w:r>
      <w:r w:rsidR="009C71EA" w:rsidRPr="009A6521">
        <w:rPr>
          <w:rFonts w:ascii="Times New Roman" w:hAnsi="Times New Roman" w:cs="Times New Roman"/>
          <w:sz w:val="20"/>
          <w:szCs w:val="20"/>
        </w:rPr>
        <w:t>A</w:t>
      </w:r>
      <w:r w:rsidR="003C1031" w:rsidRPr="009A6521">
        <w:rPr>
          <w:rFonts w:ascii="Times New Roman" w:hAnsi="Times New Roman" w:cs="Times New Roman"/>
          <w:sz w:val="20"/>
          <w:szCs w:val="20"/>
        </w:rPr>
        <w:fldChar w:fldCharType="begin"/>
      </w:r>
      <w:r w:rsidR="003C1031" w:rsidRPr="009A6521">
        <w:rPr>
          <w:rFonts w:ascii="Times New Roman" w:hAnsi="Times New Roman" w:cs="Times New Roman"/>
          <w:sz w:val="20"/>
          <w:szCs w:val="20"/>
        </w:rPr>
        <w:instrText xml:space="preserve"> SEQ Table \* ARABIC </w:instrText>
      </w:r>
      <w:r w:rsidR="003C1031" w:rsidRPr="009A6521">
        <w:rPr>
          <w:rFonts w:ascii="Times New Roman" w:hAnsi="Times New Roman" w:cs="Times New Roman"/>
          <w:sz w:val="20"/>
          <w:szCs w:val="20"/>
        </w:rPr>
        <w:fldChar w:fldCharType="separate"/>
      </w:r>
      <w:r w:rsidR="006F341A" w:rsidRPr="009A6521">
        <w:rPr>
          <w:rFonts w:ascii="Times New Roman" w:hAnsi="Times New Roman" w:cs="Times New Roman"/>
          <w:noProof/>
          <w:sz w:val="20"/>
          <w:szCs w:val="20"/>
        </w:rPr>
        <w:t>7</w:t>
      </w:r>
      <w:r w:rsidR="003C1031" w:rsidRPr="009A6521">
        <w:rPr>
          <w:rFonts w:ascii="Times New Roman" w:hAnsi="Times New Roman" w:cs="Times New Roman"/>
          <w:noProof/>
          <w:sz w:val="20"/>
          <w:szCs w:val="20"/>
        </w:rPr>
        <w:fldChar w:fldCharType="end"/>
      </w:r>
      <w:r w:rsidRPr="009A6521">
        <w:rPr>
          <w:rFonts w:ascii="Times New Roman" w:hAnsi="Times New Roman" w:cs="Times New Roman"/>
          <w:sz w:val="20"/>
          <w:szCs w:val="20"/>
        </w:rPr>
        <w:t>:</w:t>
      </w:r>
      <w:r w:rsidR="002E3E6C" w:rsidRPr="009A6521">
        <w:rPr>
          <w:rFonts w:ascii="Times New Roman" w:hAnsi="Times New Roman" w:cs="Times New Roman"/>
          <w:sz w:val="20"/>
          <w:szCs w:val="20"/>
        </w:rPr>
        <w:t xml:space="preserve"> </w:t>
      </w:r>
      <w:r w:rsidRPr="009A6521">
        <w:rPr>
          <w:rFonts w:ascii="Times New Roman" w:hAnsi="Times New Roman" w:cs="Times New Roman"/>
          <w:sz w:val="20"/>
          <w:szCs w:val="20"/>
        </w:rPr>
        <w:t>Calibration table</w:t>
      </w:r>
    </w:p>
    <w:tbl>
      <w:tblPr>
        <w:tblStyle w:val="TableGrid"/>
        <w:tblW w:w="0" w:type="auto"/>
        <w:tblLook w:val="04A0" w:firstRow="1" w:lastRow="0" w:firstColumn="1" w:lastColumn="0" w:noHBand="0" w:noVBand="1"/>
      </w:tblPr>
      <w:tblGrid>
        <w:gridCol w:w="1525"/>
        <w:gridCol w:w="3780"/>
        <w:gridCol w:w="4045"/>
      </w:tblGrid>
      <w:tr w:rsidR="00673F7A" w:rsidRPr="009A6521" w14:paraId="19D167D4" w14:textId="77777777" w:rsidTr="00CC3953">
        <w:tc>
          <w:tcPr>
            <w:tcW w:w="1525" w:type="dxa"/>
          </w:tcPr>
          <w:p w14:paraId="7B9DCBED" w14:textId="2C9E9D5D" w:rsidR="00673F7A" w:rsidRPr="009A6521" w:rsidRDefault="00673F7A" w:rsidP="00673F7A">
            <w:pPr>
              <w:rPr>
                <w:rFonts w:ascii="Times New Roman" w:hAnsi="Times New Roman" w:cs="Times New Roman"/>
                <w:b/>
                <w:bCs/>
                <w:sz w:val="20"/>
                <w:szCs w:val="20"/>
              </w:rPr>
            </w:pPr>
            <w:r w:rsidRPr="009A6521">
              <w:rPr>
                <w:rFonts w:ascii="Times New Roman" w:hAnsi="Times New Roman" w:cs="Times New Roman"/>
                <w:b/>
                <w:bCs/>
                <w:color w:val="000000" w:themeColor="text1"/>
                <w:kern w:val="24"/>
                <w:sz w:val="20"/>
                <w:szCs w:val="20"/>
              </w:rPr>
              <w:t>Priority Level</w:t>
            </w:r>
          </w:p>
        </w:tc>
        <w:tc>
          <w:tcPr>
            <w:tcW w:w="3780" w:type="dxa"/>
          </w:tcPr>
          <w:p w14:paraId="6FA52B9F" w14:textId="481585A2" w:rsidR="00673F7A" w:rsidRPr="009A6521" w:rsidRDefault="00673F7A" w:rsidP="00673F7A">
            <w:pPr>
              <w:rPr>
                <w:rFonts w:ascii="Times New Roman" w:hAnsi="Times New Roman" w:cs="Times New Roman"/>
                <w:sz w:val="20"/>
                <w:szCs w:val="20"/>
              </w:rPr>
            </w:pPr>
            <w:r w:rsidRPr="009A6521">
              <w:rPr>
                <w:rFonts w:ascii="Times New Roman" w:hAnsi="Times New Roman" w:cs="Times New Roman"/>
                <w:b/>
                <w:bCs/>
                <w:color w:val="000000" w:themeColor="text1"/>
                <w:kern w:val="24"/>
                <w:sz w:val="20"/>
                <w:szCs w:val="20"/>
              </w:rPr>
              <w:t>Calibration Targets</w:t>
            </w:r>
          </w:p>
        </w:tc>
        <w:tc>
          <w:tcPr>
            <w:tcW w:w="4045" w:type="dxa"/>
          </w:tcPr>
          <w:p w14:paraId="2E875B96" w14:textId="7CB48578" w:rsidR="00673F7A" w:rsidRPr="009A6521" w:rsidRDefault="00673F7A" w:rsidP="00673F7A">
            <w:pPr>
              <w:rPr>
                <w:rFonts w:ascii="Times New Roman" w:hAnsi="Times New Roman" w:cs="Times New Roman"/>
                <w:sz w:val="20"/>
                <w:szCs w:val="20"/>
              </w:rPr>
            </w:pPr>
            <w:r w:rsidRPr="009A6521">
              <w:rPr>
                <w:rFonts w:ascii="Times New Roman" w:hAnsi="Times New Roman" w:cs="Times New Roman"/>
                <w:b/>
                <w:bCs/>
                <w:color w:val="000000" w:themeColor="text1"/>
                <w:kern w:val="24"/>
                <w:sz w:val="20"/>
                <w:szCs w:val="20"/>
              </w:rPr>
              <w:t>Calibration Parameter</w:t>
            </w:r>
          </w:p>
        </w:tc>
      </w:tr>
      <w:tr w:rsidR="00673F7A" w:rsidRPr="009A6521" w14:paraId="0E10143C" w14:textId="77777777" w:rsidTr="00CC3953">
        <w:tc>
          <w:tcPr>
            <w:tcW w:w="1525" w:type="dxa"/>
          </w:tcPr>
          <w:p w14:paraId="1188FDCB" w14:textId="5C07D4A5" w:rsidR="00673F7A" w:rsidRPr="009A6521" w:rsidRDefault="00673F7A"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High</w:t>
            </w:r>
          </w:p>
        </w:tc>
        <w:tc>
          <w:tcPr>
            <w:tcW w:w="3780" w:type="dxa"/>
          </w:tcPr>
          <w:p w14:paraId="4F7D1D0D" w14:textId="347142D5" w:rsidR="00673F7A" w:rsidRPr="009A6521" w:rsidRDefault="00673F7A"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New Diagnosis (Overall and AIDS Specific)</w:t>
            </w:r>
          </w:p>
        </w:tc>
        <w:tc>
          <w:tcPr>
            <w:tcW w:w="4045" w:type="dxa"/>
          </w:tcPr>
          <w:p w14:paraId="0DD0606E" w14:textId="75C219E8" w:rsidR="00673F7A" w:rsidRPr="009A6521" w:rsidRDefault="00673F7A"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Calibration Constant for infections</w:t>
            </w:r>
            <w:r w:rsidR="00145A07" w:rsidRPr="009A6521">
              <w:rPr>
                <w:rFonts w:ascii="Times New Roman" w:hAnsi="Times New Roman" w:cs="Times New Roman"/>
                <w:color w:val="000000" w:themeColor="text1"/>
                <w:kern w:val="24"/>
                <w:sz w:val="20"/>
                <w:szCs w:val="20"/>
              </w:rPr>
              <w:t xml:space="preserve"> by race</w:t>
            </w:r>
            <w:r w:rsidRPr="009A6521">
              <w:rPr>
                <w:rFonts w:ascii="Times New Roman" w:hAnsi="Times New Roman" w:cs="Times New Roman"/>
                <w:color w:val="000000" w:themeColor="text1"/>
                <w:kern w:val="24"/>
                <w:sz w:val="20"/>
                <w:szCs w:val="20"/>
              </w:rPr>
              <w:t xml:space="preserve"> (Force of infection per interaction)</w:t>
            </w:r>
          </w:p>
        </w:tc>
      </w:tr>
      <w:tr w:rsidR="00673F7A" w:rsidRPr="009A6521" w14:paraId="5FDCD0C0" w14:textId="77777777" w:rsidTr="00CC3953">
        <w:tc>
          <w:tcPr>
            <w:tcW w:w="1525" w:type="dxa"/>
          </w:tcPr>
          <w:p w14:paraId="19E50516" w14:textId="3375B24E" w:rsidR="00673F7A" w:rsidRPr="009A6521" w:rsidRDefault="00673F7A"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High</w:t>
            </w:r>
          </w:p>
        </w:tc>
        <w:tc>
          <w:tcPr>
            <w:tcW w:w="3780" w:type="dxa"/>
          </w:tcPr>
          <w:p w14:paraId="0200D4D1" w14:textId="26213155" w:rsidR="00673F7A" w:rsidRPr="009A6521" w:rsidRDefault="00673F7A"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Diagnosed PLWH (Overall)</w:t>
            </w:r>
          </w:p>
        </w:tc>
        <w:tc>
          <w:tcPr>
            <w:tcW w:w="4045" w:type="dxa"/>
          </w:tcPr>
          <w:p w14:paraId="74F115C3" w14:textId="0AD2EC4B" w:rsidR="00673F7A" w:rsidRPr="009A6521" w:rsidRDefault="00673F7A"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Calibration Constant for infections</w:t>
            </w:r>
            <w:r w:rsidR="00145A07" w:rsidRPr="009A6521">
              <w:rPr>
                <w:rFonts w:ascii="Times New Roman" w:hAnsi="Times New Roman" w:cs="Times New Roman"/>
                <w:color w:val="000000" w:themeColor="text1"/>
                <w:kern w:val="24"/>
                <w:sz w:val="20"/>
                <w:szCs w:val="20"/>
              </w:rPr>
              <w:t xml:space="preserve"> by race</w:t>
            </w:r>
            <w:r w:rsidRPr="009A6521">
              <w:rPr>
                <w:rFonts w:ascii="Times New Roman" w:hAnsi="Times New Roman" w:cs="Times New Roman"/>
                <w:color w:val="000000" w:themeColor="text1"/>
                <w:kern w:val="24"/>
                <w:sz w:val="20"/>
                <w:szCs w:val="20"/>
              </w:rPr>
              <w:t xml:space="preserve"> (Force of infection per interaction)</w:t>
            </w:r>
          </w:p>
        </w:tc>
      </w:tr>
      <w:tr w:rsidR="00673F7A" w:rsidRPr="009A6521" w14:paraId="4CD89B2C" w14:textId="77777777" w:rsidTr="00CC3953">
        <w:tc>
          <w:tcPr>
            <w:tcW w:w="1525" w:type="dxa"/>
          </w:tcPr>
          <w:p w14:paraId="354150B5" w14:textId="4546378C" w:rsidR="00673F7A" w:rsidRPr="009A6521" w:rsidRDefault="00673F7A"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High</w:t>
            </w:r>
          </w:p>
        </w:tc>
        <w:tc>
          <w:tcPr>
            <w:tcW w:w="3780" w:type="dxa"/>
          </w:tcPr>
          <w:p w14:paraId="25C20C5E" w14:textId="3B489151" w:rsidR="00673F7A" w:rsidRPr="009A6521" w:rsidRDefault="00673F7A"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AIDS Diagnosed Deaths (Overall)</w:t>
            </w:r>
          </w:p>
        </w:tc>
        <w:tc>
          <w:tcPr>
            <w:tcW w:w="4045" w:type="dxa"/>
          </w:tcPr>
          <w:p w14:paraId="2061391C" w14:textId="69FB9DD3" w:rsidR="00673F7A" w:rsidRPr="009A6521" w:rsidRDefault="00673F7A"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Calibration constant for all AIDS Deaths by different age buckets</w:t>
            </w:r>
          </w:p>
        </w:tc>
      </w:tr>
      <w:tr w:rsidR="00673F7A" w:rsidRPr="009A6521" w14:paraId="69893DCD" w14:textId="77777777" w:rsidTr="00CC3953">
        <w:tc>
          <w:tcPr>
            <w:tcW w:w="1525" w:type="dxa"/>
          </w:tcPr>
          <w:p w14:paraId="2CC5C313" w14:textId="31CDCE33" w:rsidR="00673F7A" w:rsidRPr="009A6521" w:rsidRDefault="00673F7A"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High</w:t>
            </w:r>
          </w:p>
        </w:tc>
        <w:tc>
          <w:tcPr>
            <w:tcW w:w="3780" w:type="dxa"/>
          </w:tcPr>
          <w:p w14:paraId="39D96C72" w14:textId="74E299D7" w:rsidR="00673F7A" w:rsidRPr="009A6521" w:rsidRDefault="00673F7A"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Diagnosed PLWH on Treatment (Overall)</w:t>
            </w:r>
          </w:p>
        </w:tc>
        <w:tc>
          <w:tcPr>
            <w:tcW w:w="4045" w:type="dxa"/>
          </w:tcPr>
          <w:p w14:paraId="65222242" w14:textId="6E00EA99" w:rsidR="00673F7A" w:rsidRPr="009A6521" w:rsidRDefault="00235492"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Attaining viral suppression by race and age</w:t>
            </w:r>
          </w:p>
        </w:tc>
      </w:tr>
      <w:tr w:rsidR="00673F7A" w:rsidRPr="009A6521" w14:paraId="0D005F69" w14:textId="77777777" w:rsidTr="00CC3953">
        <w:tc>
          <w:tcPr>
            <w:tcW w:w="1525" w:type="dxa"/>
          </w:tcPr>
          <w:p w14:paraId="5114DD07" w14:textId="3F6C5A49" w:rsidR="00673F7A" w:rsidRPr="009A6521" w:rsidRDefault="00673F7A"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Medium</w:t>
            </w:r>
          </w:p>
        </w:tc>
        <w:tc>
          <w:tcPr>
            <w:tcW w:w="3780" w:type="dxa"/>
          </w:tcPr>
          <w:p w14:paraId="2870438A" w14:textId="67ACAD58" w:rsidR="00673F7A" w:rsidRPr="009A6521" w:rsidRDefault="00673F7A"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New Diagnosis by Race</w:t>
            </w:r>
          </w:p>
        </w:tc>
        <w:tc>
          <w:tcPr>
            <w:tcW w:w="4045" w:type="dxa"/>
          </w:tcPr>
          <w:p w14:paraId="75DBD17B" w14:textId="65435B28" w:rsidR="00673F7A" w:rsidRPr="009A6521" w:rsidRDefault="00145A07"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Calibration Constant for infections by race (Force of infection per interaction) and attaining viral suppression</w:t>
            </w:r>
            <w:r w:rsidR="00673F7A" w:rsidRPr="009A6521">
              <w:rPr>
                <w:rFonts w:ascii="Times New Roman" w:hAnsi="Times New Roman" w:cs="Times New Roman"/>
                <w:color w:val="000000" w:themeColor="text1"/>
                <w:kern w:val="24"/>
                <w:sz w:val="20"/>
                <w:szCs w:val="20"/>
              </w:rPr>
              <w:t xml:space="preserve"> by race and age</w:t>
            </w:r>
          </w:p>
        </w:tc>
      </w:tr>
      <w:tr w:rsidR="00673F7A" w:rsidRPr="009A6521" w14:paraId="5697D2C5" w14:textId="77777777" w:rsidTr="00CC3953">
        <w:tc>
          <w:tcPr>
            <w:tcW w:w="1525" w:type="dxa"/>
          </w:tcPr>
          <w:p w14:paraId="6258FF35" w14:textId="02E1D9DA" w:rsidR="00673F7A" w:rsidRPr="009A6521" w:rsidRDefault="00673F7A"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Medium</w:t>
            </w:r>
          </w:p>
        </w:tc>
        <w:tc>
          <w:tcPr>
            <w:tcW w:w="3780" w:type="dxa"/>
          </w:tcPr>
          <w:p w14:paraId="0B4379B6" w14:textId="46918D61" w:rsidR="00673F7A" w:rsidRPr="009A6521" w:rsidRDefault="00673F7A"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New Diagnosis by Age</w:t>
            </w:r>
          </w:p>
        </w:tc>
        <w:tc>
          <w:tcPr>
            <w:tcW w:w="4045" w:type="dxa"/>
          </w:tcPr>
          <w:p w14:paraId="36A0EC59" w14:textId="58E99F73" w:rsidR="00673F7A" w:rsidRPr="009A6521" w:rsidRDefault="00673F7A"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Calibration multiplier for infections in younger population (&lt;24 years old)</w:t>
            </w:r>
          </w:p>
        </w:tc>
      </w:tr>
      <w:tr w:rsidR="00673F7A" w:rsidRPr="009A6521" w14:paraId="66E4A087" w14:textId="77777777" w:rsidTr="00CC3953">
        <w:tc>
          <w:tcPr>
            <w:tcW w:w="1525" w:type="dxa"/>
          </w:tcPr>
          <w:p w14:paraId="197DB180" w14:textId="2A18F707" w:rsidR="00673F7A" w:rsidRPr="009A6521" w:rsidRDefault="00673F7A"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Medium</w:t>
            </w:r>
          </w:p>
        </w:tc>
        <w:tc>
          <w:tcPr>
            <w:tcW w:w="3780" w:type="dxa"/>
          </w:tcPr>
          <w:p w14:paraId="060F3E7D" w14:textId="1596D71F" w:rsidR="00673F7A" w:rsidRPr="009A6521" w:rsidRDefault="00673F7A"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New Diagnosis by Stage</w:t>
            </w:r>
          </w:p>
        </w:tc>
        <w:tc>
          <w:tcPr>
            <w:tcW w:w="4045" w:type="dxa"/>
          </w:tcPr>
          <w:p w14:paraId="11DD03BA" w14:textId="028B2A2A" w:rsidR="00673F7A" w:rsidRPr="009A6521" w:rsidRDefault="00673F7A"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Transition between stages</w:t>
            </w:r>
            <w:r w:rsidR="00145A07" w:rsidRPr="009A6521">
              <w:rPr>
                <w:rFonts w:ascii="Times New Roman" w:hAnsi="Times New Roman" w:cs="Times New Roman"/>
                <w:color w:val="000000" w:themeColor="text1"/>
                <w:kern w:val="24"/>
                <w:sz w:val="20"/>
                <w:szCs w:val="20"/>
              </w:rPr>
              <w:t xml:space="preserve"> depending on viral suppression status</w:t>
            </w:r>
          </w:p>
        </w:tc>
      </w:tr>
      <w:tr w:rsidR="00673F7A" w:rsidRPr="009A6521" w14:paraId="1DA6B9E6" w14:textId="77777777" w:rsidTr="00CC3953">
        <w:tc>
          <w:tcPr>
            <w:tcW w:w="1525" w:type="dxa"/>
          </w:tcPr>
          <w:p w14:paraId="3F28DE60" w14:textId="72BB80D2" w:rsidR="00673F7A" w:rsidRPr="009A6521" w:rsidRDefault="00673F7A"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Medium</w:t>
            </w:r>
          </w:p>
        </w:tc>
        <w:tc>
          <w:tcPr>
            <w:tcW w:w="3780" w:type="dxa"/>
          </w:tcPr>
          <w:p w14:paraId="1DE7D4C8" w14:textId="71385463" w:rsidR="00673F7A" w:rsidRPr="009A6521" w:rsidRDefault="00673F7A"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Diagnosed PLWH on Treatment by Race</w:t>
            </w:r>
          </w:p>
        </w:tc>
        <w:tc>
          <w:tcPr>
            <w:tcW w:w="4045" w:type="dxa"/>
          </w:tcPr>
          <w:p w14:paraId="61DAB035" w14:textId="41624CB9" w:rsidR="00673F7A" w:rsidRPr="009A6521" w:rsidRDefault="00145A07"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 xml:space="preserve">Attaining viral suppression </w:t>
            </w:r>
            <w:r w:rsidR="00673F7A" w:rsidRPr="009A6521">
              <w:rPr>
                <w:rFonts w:ascii="Times New Roman" w:hAnsi="Times New Roman" w:cs="Times New Roman"/>
                <w:color w:val="000000" w:themeColor="text1"/>
                <w:kern w:val="24"/>
                <w:sz w:val="20"/>
                <w:szCs w:val="20"/>
              </w:rPr>
              <w:t>by race and age</w:t>
            </w:r>
          </w:p>
        </w:tc>
      </w:tr>
      <w:tr w:rsidR="00673F7A" w:rsidRPr="009A6521" w14:paraId="2FAC3F64" w14:textId="77777777" w:rsidTr="00CC3953">
        <w:tc>
          <w:tcPr>
            <w:tcW w:w="1525" w:type="dxa"/>
          </w:tcPr>
          <w:p w14:paraId="20365B76" w14:textId="141977AB" w:rsidR="00673F7A" w:rsidRPr="009A6521" w:rsidRDefault="00673F7A"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Medium</w:t>
            </w:r>
          </w:p>
        </w:tc>
        <w:tc>
          <w:tcPr>
            <w:tcW w:w="3780" w:type="dxa"/>
          </w:tcPr>
          <w:p w14:paraId="605F8C77" w14:textId="1FD1E650" w:rsidR="00673F7A" w:rsidRPr="009A6521" w:rsidRDefault="00673F7A"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Diagnosed PLWH on Treatment by Age</w:t>
            </w:r>
          </w:p>
        </w:tc>
        <w:tc>
          <w:tcPr>
            <w:tcW w:w="4045" w:type="dxa"/>
          </w:tcPr>
          <w:p w14:paraId="4C9C9FD3" w14:textId="7902A25F" w:rsidR="00673F7A" w:rsidRPr="009A6521" w:rsidRDefault="00145A07"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Attaining viral suppression by race and age</w:t>
            </w:r>
          </w:p>
        </w:tc>
      </w:tr>
      <w:tr w:rsidR="00673F7A" w:rsidRPr="009A6521" w14:paraId="2F4F31A0" w14:textId="77777777" w:rsidTr="00CC3953">
        <w:tc>
          <w:tcPr>
            <w:tcW w:w="1525" w:type="dxa"/>
          </w:tcPr>
          <w:p w14:paraId="7E089BB8" w14:textId="30109D82" w:rsidR="00673F7A" w:rsidRPr="009A6521" w:rsidRDefault="00673F7A"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Medium</w:t>
            </w:r>
          </w:p>
        </w:tc>
        <w:tc>
          <w:tcPr>
            <w:tcW w:w="3780" w:type="dxa"/>
          </w:tcPr>
          <w:p w14:paraId="2B4ACB1F" w14:textId="2C058C96" w:rsidR="00673F7A" w:rsidRPr="009A6521" w:rsidRDefault="00673F7A"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Diagnosed PLWH by Race</w:t>
            </w:r>
          </w:p>
        </w:tc>
        <w:tc>
          <w:tcPr>
            <w:tcW w:w="4045" w:type="dxa"/>
          </w:tcPr>
          <w:p w14:paraId="6F5F1FAD" w14:textId="42A70667" w:rsidR="005106EB" w:rsidRPr="009A6521" w:rsidRDefault="00145A07" w:rsidP="005106EB">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Attaining viral suppression by race and age</w:t>
            </w:r>
            <w:r w:rsidR="005106EB" w:rsidRPr="009A6521">
              <w:rPr>
                <w:rFonts w:ascii="Times New Roman" w:hAnsi="Times New Roman" w:cs="Times New Roman"/>
                <w:color w:val="000000" w:themeColor="text1"/>
                <w:kern w:val="24"/>
                <w:sz w:val="20"/>
                <w:szCs w:val="20"/>
              </w:rPr>
              <w:t xml:space="preserve"> and Calibration Constant for infections by race (Force of infection per interaction)</w:t>
            </w:r>
          </w:p>
        </w:tc>
      </w:tr>
      <w:tr w:rsidR="00673F7A" w:rsidRPr="009A6521" w14:paraId="67A16F0F" w14:textId="77777777" w:rsidTr="00CC3953">
        <w:tc>
          <w:tcPr>
            <w:tcW w:w="1525" w:type="dxa"/>
          </w:tcPr>
          <w:p w14:paraId="0C2F91AF" w14:textId="08775B86" w:rsidR="00673F7A" w:rsidRPr="009A6521" w:rsidRDefault="00673F7A"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Medium</w:t>
            </w:r>
          </w:p>
        </w:tc>
        <w:tc>
          <w:tcPr>
            <w:tcW w:w="3780" w:type="dxa"/>
          </w:tcPr>
          <w:p w14:paraId="17F48FCA" w14:textId="525A5BD6" w:rsidR="00673F7A" w:rsidRPr="009A6521" w:rsidRDefault="00673F7A"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Diagnosed PLWH by Age</w:t>
            </w:r>
          </w:p>
        </w:tc>
        <w:tc>
          <w:tcPr>
            <w:tcW w:w="4045" w:type="dxa"/>
          </w:tcPr>
          <w:p w14:paraId="1C3CE81D" w14:textId="6F81F063" w:rsidR="00673F7A" w:rsidRPr="009A6521" w:rsidRDefault="00673F7A"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Calibration multiplier for infections in younger population (&lt;24 years old)</w:t>
            </w:r>
          </w:p>
        </w:tc>
      </w:tr>
      <w:tr w:rsidR="00C12118" w:rsidRPr="009A6521" w14:paraId="593E2AEC" w14:textId="77777777" w:rsidTr="00CC3953">
        <w:tc>
          <w:tcPr>
            <w:tcW w:w="1525" w:type="dxa"/>
          </w:tcPr>
          <w:p w14:paraId="37835340" w14:textId="6ECF2736" w:rsidR="00C12118" w:rsidRPr="009A6521" w:rsidRDefault="00C12118" w:rsidP="00C12118">
            <w:pPr>
              <w:rPr>
                <w:rFonts w:ascii="Times New Roman" w:hAnsi="Times New Roman" w:cs="Times New Roman"/>
                <w:color w:val="000000" w:themeColor="text1"/>
                <w:kern w:val="24"/>
                <w:sz w:val="20"/>
                <w:szCs w:val="20"/>
              </w:rPr>
            </w:pPr>
            <w:r w:rsidRPr="009A6521">
              <w:rPr>
                <w:rFonts w:ascii="Times New Roman" w:hAnsi="Times New Roman" w:cs="Times New Roman"/>
                <w:color w:val="000000" w:themeColor="text1"/>
                <w:kern w:val="24"/>
                <w:sz w:val="20"/>
                <w:szCs w:val="20"/>
              </w:rPr>
              <w:t>Low</w:t>
            </w:r>
          </w:p>
        </w:tc>
        <w:tc>
          <w:tcPr>
            <w:tcW w:w="3780" w:type="dxa"/>
          </w:tcPr>
          <w:p w14:paraId="441DA101" w14:textId="1C203A48" w:rsidR="00C12118" w:rsidRPr="009A6521" w:rsidRDefault="00C12118" w:rsidP="00C12118">
            <w:pPr>
              <w:rPr>
                <w:rFonts w:ascii="Times New Roman" w:hAnsi="Times New Roman" w:cs="Times New Roman"/>
                <w:color w:val="000000" w:themeColor="text1"/>
                <w:kern w:val="24"/>
                <w:sz w:val="20"/>
                <w:szCs w:val="20"/>
              </w:rPr>
            </w:pPr>
            <w:r w:rsidRPr="009A6521">
              <w:rPr>
                <w:rFonts w:ascii="Times New Roman" w:hAnsi="Times New Roman" w:cs="Times New Roman"/>
                <w:color w:val="000000" w:themeColor="text1"/>
                <w:kern w:val="24"/>
                <w:sz w:val="20"/>
                <w:szCs w:val="20"/>
              </w:rPr>
              <w:t>AIDS Diagnosed Deaths by Race</w:t>
            </w:r>
          </w:p>
        </w:tc>
        <w:tc>
          <w:tcPr>
            <w:tcW w:w="4045" w:type="dxa"/>
          </w:tcPr>
          <w:p w14:paraId="3FB68CA3" w14:textId="1B6892C8" w:rsidR="00C12118" w:rsidRPr="009A6521" w:rsidRDefault="00C12118" w:rsidP="00C12118">
            <w:pPr>
              <w:rPr>
                <w:rFonts w:ascii="Times New Roman" w:hAnsi="Times New Roman" w:cs="Times New Roman"/>
                <w:color w:val="000000" w:themeColor="text1"/>
                <w:kern w:val="24"/>
                <w:sz w:val="20"/>
                <w:szCs w:val="20"/>
              </w:rPr>
            </w:pPr>
            <w:r w:rsidRPr="009A6521">
              <w:rPr>
                <w:rFonts w:ascii="Times New Roman" w:hAnsi="Times New Roman" w:cs="Times New Roman"/>
                <w:color w:val="000000" w:themeColor="text1"/>
                <w:kern w:val="24"/>
                <w:sz w:val="20"/>
                <w:szCs w:val="20"/>
              </w:rPr>
              <w:t>Calibration constant for all AIDS Deaths by different age buckets</w:t>
            </w:r>
          </w:p>
        </w:tc>
      </w:tr>
      <w:tr w:rsidR="00CC3953" w:rsidRPr="009A6521" w14:paraId="5FE2A669" w14:textId="77777777" w:rsidTr="00CC3953">
        <w:tc>
          <w:tcPr>
            <w:tcW w:w="1525" w:type="dxa"/>
          </w:tcPr>
          <w:p w14:paraId="6C1D59B5" w14:textId="7E662748" w:rsidR="00CC3953" w:rsidRPr="009A6521" w:rsidRDefault="00CC3953"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Low</w:t>
            </w:r>
          </w:p>
        </w:tc>
        <w:tc>
          <w:tcPr>
            <w:tcW w:w="3780" w:type="dxa"/>
          </w:tcPr>
          <w:p w14:paraId="7512DC7F" w14:textId="4756B2B9" w:rsidR="00CC3953" w:rsidRPr="009A6521" w:rsidRDefault="00CC3953"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AIDS Diagnosed Deaths by Age</w:t>
            </w:r>
          </w:p>
        </w:tc>
        <w:tc>
          <w:tcPr>
            <w:tcW w:w="4045" w:type="dxa"/>
          </w:tcPr>
          <w:p w14:paraId="3D07660C" w14:textId="336C7C40" w:rsidR="00CC3953" w:rsidRPr="009A6521" w:rsidRDefault="00CC3953" w:rsidP="00673F7A">
            <w:pPr>
              <w:rPr>
                <w:rFonts w:ascii="Times New Roman" w:hAnsi="Times New Roman" w:cs="Times New Roman"/>
                <w:sz w:val="20"/>
                <w:szCs w:val="20"/>
              </w:rPr>
            </w:pPr>
            <w:r w:rsidRPr="009A6521">
              <w:rPr>
                <w:rFonts w:ascii="Times New Roman" w:hAnsi="Times New Roman" w:cs="Times New Roman"/>
                <w:color w:val="000000" w:themeColor="text1"/>
                <w:kern w:val="24"/>
                <w:sz w:val="20"/>
                <w:szCs w:val="20"/>
              </w:rPr>
              <w:t>Calibration constant for all AIDS Deaths by different age buckets</w:t>
            </w:r>
          </w:p>
        </w:tc>
      </w:tr>
    </w:tbl>
    <w:p w14:paraId="72D2967A" w14:textId="465C07D7" w:rsidR="00C12118" w:rsidRPr="009A6521" w:rsidRDefault="00A64D75">
      <w:pPr>
        <w:rPr>
          <w:rFonts w:ascii="Times New Roman" w:hAnsi="Times New Roman" w:cs="Times New Roman"/>
          <w:sz w:val="20"/>
          <w:szCs w:val="20"/>
        </w:rPr>
      </w:pPr>
      <w:r w:rsidRPr="009A6521">
        <w:rPr>
          <w:rFonts w:ascii="Times New Roman" w:hAnsi="Times New Roman" w:cs="Times New Roman"/>
          <w:noProof/>
          <w:sz w:val="20"/>
          <w:szCs w:val="20"/>
        </w:rPr>
        <mc:AlternateContent>
          <mc:Choice Requires="wpg">
            <w:drawing>
              <wp:anchor distT="0" distB="0" distL="114300" distR="114300" simplePos="0" relativeHeight="251651072" behindDoc="0" locked="0" layoutInCell="1" allowOverlap="1" wp14:anchorId="160E915D" wp14:editId="6ADB872E">
                <wp:simplePos x="0" y="0"/>
                <wp:positionH relativeFrom="column">
                  <wp:posOffset>-209550</wp:posOffset>
                </wp:positionH>
                <wp:positionV relativeFrom="paragraph">
                  <wp:posOffset>628650</wp:posOffset>
                </wp:positionV>
                <wp:extent cx="6555105" cy="2510155"/>
                <wp:effectExtent l="0" t="0" r="0" b="4445"/>
                <wp:wrapTopAndBottom/>
                <wp:docPr id="31" name="Group 31"/>
                <wp:cNvGraphicFramePr/>
                <a:graphic xmlns:a="http://schemas.openxmlformats.org/drawingml/2006/main">
                  <a:graphicData uri="http://schemas.microsoft.com/office/word/2010/wordprocessingGroup">
                    <wpg:wgp>
                      <wpg:cNvGrpSpPr/>
                      <wpg:grpSpPr>
                        <a:xfrm>
                          <a:off x="0" y="0"/>
                          <a:ext cx="6555105" cy="2510155"/>
                          <a:chOff x="0" y="54"/>
                          <a:chExt cx="6554977" cy="2509884"/>
                        </a:xfrm>
                      </wpg:grpSpPr>
                      <pic:pic xmlns:pic="http://schemas.openxmlformats.org/drawingml/2006/picture">
                        <pic:nvPicPr>
                          <pic:cNvPr id="7" name="Picture 7"/>
                          <pic:cNvPicPr>
                            <a:picLocks noChangeAspect="1"/>
                          </pic:cNvPicPr>
                        </pic:nvPicPr>
                        <pic:blipFill>
                          <a:blip r:embed="rId11" cstate="print">
                            <a:extLst>
                              <a:ext uri="{28A0092B-C50C-407E-A947-70E740481C1C}">
                                <a14:useLocalDpi xmlns:a14="http://schemas.microsoft.com/office/drawing/2010/main" val="0"/>
                              </a:ext>
                            </a:extLst>
                          </a:blip>
                          <a:srcRect/>
                          <a:stretch/>
                        </pic:blipFill>
                        <pic:spPr>
                          <a:xfrm>
                            <a:off x="0" y="217"/>
                            <a:ext cx="3347720" cy="2509721"/>
                          </a:xfrm>
                          <a:prstGeom prst="rect">
                            <a:avLst/>
                          </a:prstGeom>
                        </pic:spPr>
                      </pic:pic>
                      <pic:pic xmlns:pic="http://schemas.openxmlformats.org/drawingml/2006/picture">
                        <pic:nvPicPr>
                          <pic:cNvPr id="8" name="Picture 8"/>
                          <pic:cNvPicPr>
                            <a:picLocks noChangeAspect="1"/>
                          </pic:cNvPicPr>
                        </pic:nvPicPr>
                        <pic:blipFill>
                          <a:blip r:embed="rId12" cstate="print">
                            <a:extLst>
                              <a:ext uri="{28A0092B-C50C-407E-A947-70E740481C1C}">
                                <a14:useLocalDpi xmlns:a14="http://schemas.microsoft.com/office/drawing/2010/main" val="0"/>
                              </a:ext>
                            </a:extLst>
                          </a:blip>
                          <a:srcRect/>
                          <a:stretch/>
                        </pic:blipFill>
                        <pic:spPr>
                          <a:xfrm>
                            <a:off x="3333877" y="54"/>
                            <a:ext cx="3221100" cy="241479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95DCFF0" id="Group 31" o:spid="_x0000_s1026" style="position:absolute;margin-left:-16.5pt;margin-top:49.5pt;width:516.15pt;height:197.65pt;z-index:251651072;mso-width-relative:margin;mso-height-relative:margin" coordorigin="" coordsize="65549,25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2;width:33477;height:25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">
                  <v:imagedata r:id="rId13" o:title=""/>
                </v:shape>
                <v:shape id="Picture 8" o:spid="_x0000_s1028" type="#_x0000_t75" style="position:absolute;left:33338;width:32211;height:24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">
                  <v:imagedata r:id="rId14" o:title=""/>
                </v:shape>
                <w10:wrap type="topAndBottom"/>
              </v:group>
            </w:pict>
          </mc:Fallback>
        </mc:AlternateContent>
      </w:r>
    </w:p>
    <w:p w14:paraId="31F1284B" w14:textId="4B9228F0" w:rsidR="00CC3953" w:rsidRPr="009A6521" w:rsidRDefault="00A64D75">
      <w:pPr>
        <w:rPr>
          <w:rFonts w:ascii="Times New Roman" w:hAnsi="Times New Roman" w:cs="Times New Roman"/>
          <w:sz w:val="20"/>
          <w:szCs w:val="20"/>
        </w:rPr>
      </w:pPr>
      <w:r w:rsidRPr="009A6521">
        <w:rPr>
          <w:rFonts w:ascii="Times New Roman" w:hAnsi="Times New Roman" w:cs="Times New Roman"/>
          <w:noProof/>
          <w:sz w:val="20"/>
          <w:szCs w:val="20"/>
        </w:rPr>
        <w:lastRenderedPageBreak/>
        <mc:AlternateContent>
          <mc:Choice Requires="wpg">
            <w:drawing>
              <wp:anchor distT="0" distB="0" distL="114300" distR="114300" simplePos="0" relativeHeight="251654144" behindDoc="0" locked="0" layoutInCell="1" allowOverlap="1" wp14:anchorId="3CE06F06" wp14:editId="47CCC3FB">
                <wp:simplePos x="0" y="0"/>
                <wp:positionH relativeFrom="margin">
                  <wp:align>center</wp:align>
                </wp:positionH>
                <wp:positionV relativeFrom="paragraph">
                  <wp:posOffset>0</wp:posOffset>
                </wp:positionV>
                <wp:extent cx="6635750" cy="2393950"/>
                <wp:effectExtent l="0" t="0" r="0" b="6350"/>
                <wp:wrapTopAndBottom/>
                <wp:docPr id="32" name="Group 32"/>
                <wp:cNvGraphicFramePr/>
                <a:graphic xmlns:a="http://schemas.openxmlformats.org/drawingml/2006/main">
                  <a:graphicData uri="http://schemas.microsoft.com/office/word/2010/wordprocessingGroup">
                    <wpg:wgp>
                      <wpg:cNvGrpSpPr/>
                      <wpg:grpSpPr>
                        <a:xfrm>
                          <a:off x="0" y="0"/>
                          <a:ext cx="6635750" cy="2393950"/>
                          <a:chOff x="27" y="0"/>
                          <a:chExt cx="6635268" cy="2393949"/>
                        </a:xfrm>
                      </wpg:grpSpPr>
                      <pic:pic xmlns:pic="http://schemas.openxmlformats.org/drawingml/2006/picture">
                        <pic:nvPicPr>
                          <pic:cNvPr id="6" name="Picture 6"/>
                          <pic:cNvPicPr>
                            <a:picLocks noChangeAspect="1"/>
                          </pic:cNvPicPr>
                        </pic:nvPicPr>
                        <pic:blipFill>
                          <a:blip r:embed="rId15" cstate="print">
                            <a:extLst>
                              <a:ext uri="{28A0092B-C50C-407E-A947-70E740481C1C}">
                                <a14:useLocalDpi xmlns:a14="http://schemas.microsoft.com/office/drawing/2010/main" val="0"/>
                              </a:ext>
                            </a:extLst>
                          </a:blip>
                          <a:srcRect/>
                          <a:stretch/>
                        </pic:blipFill>
                        <pic:spPr>
                          <a:xfrm>
                            <a:off x="27" y="0"/>
                            <a:ext cx="3191456" cy="2392679"/>
                          </a:xfrm>
                          <a:prstGeom prst="rect">
                            <a:avLst/>
                          </a:prstGeom>
                        </pic:spPr>
                      </pic:pic>
                      <pic:pic xmlns:pic="http://schemas.openxmlformats.org/drawingml/2006/picture">
                        <pic:nvPicPr>
                          <pic:cNvPr id="5" name="Picture 5"/>
                          <pic:cNvPicPr>
                            <a:picLocks noChangeAspect="1"/>
                          </pic:cNvPicPr>
                        </pic:nvPicPr>
                        <pic:blipFill>
                          <a:blip r:embed="rId16" cstate="print">
                            <a:extLst>
                              <a:ext uri="{28A0092B-C50C-407E-A947-70E740481C1C}">
                                <a14:useLocalDpi xmlns:a14="http://schemas.microsoft.com/office/drawing/2010/main" val="0"/>
                              </a:ext>
                            </a:extLst>
                          </a:blip>
                          <a:srcRect/>
                          <a:stretch/>
                        </pic:blipFill>
                        <pic:spPr>
                          <a:xfrm>
                            <a:off x="3467555" y="19050"/>
                            <a:ext cx="3167740" cy="2374899"/>
                          </a:xfrm>
                          <a:prstGeom prst="rect">
                            <a:avLst/>
                          </a:prstGeom>
                        </pic:spPr>
                      </pic:pic>
                    </wpg:wgp>
                  </a:graphicData>
                </a:graphic>
              </wp:anchor>
            </w:drawing>
          </mc:Choice>
          <mc:Fallback>
            <w:pict>
              <v:group w14:anchorId="56878771" id="Group 32" o:spid="_x0000_s1026" style="position:absolute;margin-left:0;margin-top:0;width:522.5pt;height:188.5pt;z-index:251654144;mso-position-horizontal:center;mso-position-horizontal-relative:margin" coordorigin="" coordsize="66352,23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">
                <v:shape id="Picture 6" o:spid="_x0000_s1027" type="#_x0000_t75" style="position:absolute;width:31914;height:23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">
                  <v:imagedata r:id="rId17" o:title=""/>
                </v:shape>
                <v:shape id="Picture 5" o:spid="_x0000_s1028" type="#_x0000_t75" style="position:absolute;left:34675;top:190;width:31677;height:2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">
                  <v:imagedata r:id="rId18" o:title=""/>
                </v:shape>
                <w10:wrap type="topAndBottom" anchorx="margin"/>
              </v:group>
            </w:pict>
          </mc:Fallback>
        </mc:AlternateContent>
      </w:r>
      <w:r w:rsidRPr="009A6521">
        <w:rPr>
          <w:rFonts w:ascii="Times New Roman" w:hAnsi="Times New Roman" w:cs="Times New Roman"/>
          <w:noProof/>
          <w:sz w:val="20"/>
          <w:szCs w:val="20"/>
        </w:rPr>
        <mc:AlternateContent>
          <mc:Choice Requires="wpg">
            <w:drawing>
              <wp:anchor distT="0" distB="0" distL="114300" distR="114300" simplePos="0" relativeHeight="251666432" behindDoc="0" locked="0" layoutInCell="1" allowOverlap="1" wp14:anchorId="184E329B" wp14:editId="19003208">
                <wp:simplePos x="0" y="0"/>
                <wp:positionH relativeFrom="column">
                  <wp:posOffset>-331470</wp:posOffset>
                </wp:positionH>
                <wp:positionV relativeFrom="paragraph">
                  <wp:posOffset>2392680</wp:posOffset>
                </wp:positionV>
                <wp:extent cx="6763385" cy="2628265"/>
                <wp:effectExtent l="0" t="0" r="0" b="635"/>
                <wp:wrapSquare wrapText="bothSides"/>
                <wp:docPr id="36" name="Group 36"/>
                <wp:cNvGraphicFramePr/>
                <a:graphic xmlns:a="http://schemas.openxmlformats.org/drawingml/2006/main">
                  <a:graphicData uri="http://schemas.microsoft.com/office/word/2010/wordprocessingGroup">
                    <wpg:wgp>
                      <wpg:cNvGrpSpPr/>
                      <wpg:grpSpPr>
                        <a:xfrm>
                          <a:off x="0" y="0"/>
                          <a:ext cx="6763385" cy="2628265"/>
                          <a:chOff x="145" y="0"/>
                          <a:chExt cx="6763159" cy="2628264"/>
                        </a:xfrm>
                      </wpg:grpSpPr>
                      <pic:pic xmlns:pic="http://schemas.openxmlformats.org/drawingml/2006/picture">
                        <pic:nvPicPr>
                          <pic:cNvPr id="14" name="Picture 14"/>
                          <pic:cNvPicPr>
                            <a:picLocks noChangeAspect="1"/>
                          </pic:cNvPicPr>
                        </pic:nvPicPr>
                        <pic:blipFill>
                          <a:blip r:embed="rId19" cstate="print">
                            <a:extLst>
                              <a:ext uri="{28A0092B-C50C-407E-A947-70E740481C1C}">
                                <a14:useLocalDpi xmlns:a14="http://schemas.microsoft.com/office/drawing/2010/main" val="0"/>
                              </a:ext>
                            </a:extLst>
                          </a:blip>
                          <a:srcRect/>
                          <a:stretch/>
                        </pic:blipFill>
                        <pic:spPr>
                          <a:xfrm>
                            <a:off x="145" y="0"/>
                            <a:ext cx="3341372" cy="2505074"/>
                          </a:xfrm>
                          <a:prstGeom prst="rect">
                            <a:avLst/>
                          </a:prstGeom>
                        </pic:spPr>
                      </pic:pic>
                      <pic:pic xmlns:pic="http://schemas.openxmlformats.org/drawingml/2006/picture">
                        <pic:nvPicPr>
                          <pic:cNvPr id="16" name="Picture 16"/>
                          <pic:cNvPicPr>
                            <a:picLocks noChangeAspect="1"/>
                          </pic:cNvPicPr>
                        </pic:nvPicPr>
                        <pic:blipFill>
                          <a:blip r:embed="rId20" cstate="print">
                            <a:extLst>
                              <a:ext uri="{28A0092B-C50C-407E-A947-70E740481C1C}">
                                <a14:useLocalDpi xmlns:a14="http://schemas.microsoft.com/office/drawing/2010/main" val="0"/>
                              </a:ext>
                            </a:extLst>
                          </a:blip>
                          <a:srcRect/>
                          <a:stretch/>
                        </pic:blipFill>
                        <pic:spPr>
                          <a:xfrm>
                            <a:off x="3295730" y="28575"/>
                            <a:ext cx="3467574" cy="2599689"/>
                          </a:xfrm>
                          <a:prstGeom prst="rect">
                            <a:avLst/>
                          </a:prstGeom>
                        </pic:spPr>
                      </pic:pic>
                    </wpg:wgp>
                  </a:graphicData>
                </a:graphic>
              </wp:anchor>
            </w:drawing>
          </mc:Choice>
          <mc:Fallback>
            <w:pict>
              <v:group w14:anchorId="35182CAD" id="Group 36" o:spid="_x0000_s1026" style="position:absolute;margin-left:-26.1pt;margin-top:188.4pt;width:532.55pt;height:206.95pt;z-index:251666432" coordorigin="1" coordsize="67631,26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">
                <v:shape id="Picture 14" o:spid="_x0000_s1027" type="#_x0000_t75" style="position:absolute;left:1;width:33414;height:2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">
                  <v:imagedata r:id="rId21" o:title=""/>
                </v:shape>
                <v:shape id="Picture 16" o:spid="_x0000_s1028" type="#_x0000_t75" style="position:absolute;left:32957;top:285;width:34676;height:25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">
                  <v:imagedata r:id="rId22" o:title=""/>
                </v:shape>
                <w10:wrap type="square"/>
              </v:group>
            </w:pict>
          </mc:Fallback>
        </mc:AlternateContent>
      </w:r>
    </w:p>
    <w:p w14:paraId="1EDE8362" w14:textId="7B6652C3" w:rsidR="00CC3953" w:rsidRPr="009A6521" w:rsidRDefault="00A64D75">
      <w:pPr>
        <w:rPr>
          <w:rFonts w:ascii="Times New Roman" w:hAnsi="Times New Roman" w:cs="Times New Roman"/>
          <w:sz w:val="20"/>
          <w:szCs w:val="20"/>
        </w:rPr>
      </w:pPr>
      <w:r w:rsidRPr="009A6521">
        <w:rPr>
          <w:rFonts w:ascii="Times New Roman" w:hAnsi="Times New Roman" w:cs="Times New Roman"/>
          <w:noProof/>
          <w:sz w:val="20"/>
          <w:szCs w:val="20"/>
        </w:rPr>
        <mc:AlternateContent>
          <mc:Choice Requires="wpg">
            <w:drawing>
              <wp:anchor distT="0" distB="0" distL="114300" distR="114300" simplePos="0" relativeHeight="251670528" behindDoc="0" locked="0" layoutInCell="1" allowOverlap="1" wp14:anchorId="6D7EB02D" wp14:editId="56C87ACA">
                <wp:simplePos x="0" y="0"/>
                <wp:positionH relativeFrom="column">
                  <wp:posOffset>-361950</wp:posOffset>
                </wp:positionH>
                <wp:positionV relativeFrom="paragraph">
                  <wp:posOffset>88900</wp:posOffset>
                </wp:positionV>
                <wp:extent cx="6939245" cy="2630171"/>
                <wp:effectExtent l="0" t="0" r="0" b="0"/>
                <wp:wrapNone/>
                <wp:docPr id="25" name="Group 25"/>
                <wp:cNvGraphicFramePr/>
                <a:graphic xmlns:a="http://schemas.openxmlformats.org/drawingml/2006/main">
                  <a:graphicData uri="http://schemas.microsoft.com/office/word/2010/wordprocessingGroup">
                    <wpg:wgp>
                      <wpg:cNvGrpSpPr/>
                      <wpg:grpSpPr>
                        <a:xfrm>
                          <a:off x="0" y="0"/>
                          <a:ext cx="6939245" cy="2630171"/>
                          <a:chOff x="-279320" y="0"/>
                          <a:chExt cx="6939245" cy="2630171"/>
                        </a:xfrm>
                      </wpg:grpSpPr>
                      <wpg:grpSp>
                        <wpg:cNvPr id="34" name="Group 34"/>
                        <wpg:cNvGrpSpPr/>
                        <wpg:grpSpPr>
                          <a:xfrm>
                            <a:off x="0" y="0"/>
                            <a:ext cx="6659925" cy="2630171"/>
                            <a:chOff x="130" y="0"/>
                            <a:chExt cx="6659791" cy="2629928"/>
                          </a:xfrm>
                        </wpg:grpSpPr>
                        <pic:pic xmlns:pic="http://schemas.openxmlformats.org/drawingml/2006/picture">
                          <pic:nvPicPr>
                            <pic:cNvPr id="9" name="Picture 9"/>
                            <pic:cNvPicPr>
                              <a:picLocks noChangeAspect="1"/>
                            </pic:cNvPicPr>
                          </pic:nvPicPr>
                          <pic:blipFill>
                            <a:blip r:embed="rId23" cstate="print">
                              <a:extLst>
                                <a:ext uri="{28A0092B-C50C-407E-A947-70E740481C1C}">
                                  <a14:useLocalDpi xmlns:a14="http://schemas.microsoft.com/office/drawing/2010/main" val="0"/>
                                </a:ext>
                              </a:extLst>
                            </a:blip>
                            <a:srcRect/>
                            <a:stretch/>
                          </pic:blipFill>
                          <pic:spPr>
                            <a:xfrm>
                              <a:off x="130" y="0"/>
                              <a:ext cx="3208395" cy="2405380"/>
                            </a:xfrm>
                            <a:prstGeom prst="rect">
                              <a:avLst/>
                            </a:prstGeom>
                          </pic:spPr>
                        </pic:pic>
                        <pic:pic xmlns:pic="http://schemas.openxmlformats.org/drawingml/2006/picture">
                          <pic:nvPicPr>
                            <pic:cNvPr id="15" name="Picture 15"/>
                            <pic:cNvPicPr>
                              <a:picLocks noChangeAspect="1"/>
                            </pic:cNvPicPr>
                          </pic:nvPicPr>
                          <pic:blipFill>
                            <a:blip r:embed="rId24" cstate="print">
                              <a:extLst>
                                <a:ext uri="{28A0092B-C50C-407E-A947-70E740481C1C}">
                                  <a14:useLocalDpi xmlns:a14="http://schemas.microsoft.com/office/drawing/2010/main" val="0"/>
                                </a:ext>
                              </a:extLst>
                            </a:blip>
                            <a:srcRect/>
                            <a:stretch/>
                          </pic:blipFill>
                          <pic:spPr>
                            <a:xfrm>
                              <a:off x="3228686" y="57457"/>
                              <a:ext cx="3431235" cy="2572471"/>
                            </a:xfrm>
                            <a:prstGeom prst="rect">
                              <a:avLst/>
                            </a:prstGeom>
                          </pic:spPr>
                        </pic:pic>
                      </wpg:grpSp>
                      <pic:pic xmlns:pic="http://schemas.openxmlformats.org/drawingml/2006/picture">
                        <pic:nvPicPr>
                          <pic:cNvPr id="17" name="Picture 17"/>
                          <pic:cNvPicPr>
                            <a:picLocks noChangeAspect="1"/>
                          </pic:cNvPicPr>
                        </pic:nvPicPr>
                        <pic:blipFill>
                          <a:blip r:embed="rId25" cstate="print">
                            <a:extLst>
                              <a:ext uri="{28A0092B-C50C-407E-A947-70E740481C1C}">
                                <a14:useLocalDpi xmlns:a14="http://schemas.microsoft.com/office/drawing/2010/main" val="0"/>
                              </a:ext>
                            </a:extLst>
                          </a:blip>
                          <a:srcRect/>
                          <a:stretch/>
                        </pic:blipFill>
                        <pic:spPr>
                          <a:xfrm>
                            <a:off x="-279320" y="0"/>
                            <a:ext cx="3508230" cy="2630170"/>
                          </a:xfrm>
                          <a:prstGeom prst="rect">
                            <a:avLst/>
                          </a:prstGeom>
                        </pic:spPr>
                      </pic:pic>
                    </wpg:wgp>
                  </a:graphicData>
                </a:graphic>
                <wp14:sizeRelH relativeFrom="margin">
                  <wp14:pctWidth>0</wp14:pctWidth>
                </wp14:sizeRelH>
              </wp:anchor>
            </w:drawing>
          </mc:Choice>
          <mc:Fallback>
            <w:pict>
              <v:group w14:anchorId="43F63A04" id="Group 25" o:spid="_x0000_s1026" style="position:absolute;margin-left:-28.5pt;margin-top:7pt;width:546.4pt;height:207.1pt;z-index:251670528;mso-width-relative:margin" coordorigin="-2793" coordsize="69392,2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">
                <v:group id="Group 34" o:spid="_x0000_s1027" style="position:absolute;width:66599;height:26301" coordorigin="1" coordsize="66597,26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Picture 9" o:spid="_x0000_s1028" type="#_x0000_t75" style="position:absolute;left:1;width:32084;height:24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">
                    <v:imagedata r:id="rId26" o:title=""/>
                  </v:shape>
                  <v:shape id="Picture 15" o:spid="_x0000_s1029" type="#_x0000_t75" style="position:absolute;left:32286;top:574;width:34313;height:25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">
                    <v:imagedata r:id="rId27" o:title=""/>
                  </v:shape>
                </v:group>
                <v:shape id="Picture 17" o:spid="_x0000_s1030" type="#_x0000_t75" style="position:absolute;left:-2793;width:35082;height:26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">
                  <v:imagedata r:id="rId28" o:title=""/>
                </v:shape>
              </v:group>
            </w:pict>
          </mc:Fallback>
        </mc:AlternateContent>
      </w:r>
      <w:r w:rsidRPr="009A6521">
        <w:rPr>
          <w:rFonts w:ascii="Times New Roman" w:hAnsi="Times New Roman" w:cs="Times New Roman"/>
          <w:noProof/>
          <w:sz w:val="20"/>
          <w:szCs w:val="20"/>
        </w:rPr>
        <mc:AlternateContent>
          <mc:Choice Requires="wpg">
            <w:drawing>
              <wp:anchor distT="0" distB="0" distL="114300" distR="114300" simplePos="0" relativeHeight="251663360" behindDoc="0" locked="0" layoutInCell="1" allowOverlap="1" wp14:anchorId="333CB5E0" wp14:editId="7E85C42C">
                <wp:simplePos x="0" y="0"/>
                <wp:positionH relativeFrom="column">
                  <wp:posOffset>-328930</wp:posOffset>
                </wp:positionH>
                <wp:positionV relativeFrom="paragraph">
                  <wp:posOffset>186690</wp:posOffset>
                </wp:positionV>
                <wp:extent cx="6689090" cy="2493010"/>
                <wp:effectExtent l="0" t="0" r="0" b="2540"/>
                <wp:wrapSquare wrapText="bothSides"/>
                <wp:docPr id="38" name="Group 38"/>
                <wp:cNvGraphicFramePr/>
                <a:graphic xmlns:a="http://schemas.openxmlformats.org/drawingml/2006/main">
                  <a:graphicData uri="http://schemas.microsoft.com/office/word/2010/wordprocessingGroup">
                    <wpg:wgp>
                      <wpg:cNvGrpSpPr/>
                      <wpg:grpSpPr>
                        <a:xfrm>
                          <a:off x="0" y="0"/>
                          <a:ext cx="6689090" cy="2493010"/>
                          <a:chOff x="0" y="159"/>
                          <a:chExt cx="6689090" cy="2492585"/>
                        </a:xfrm>
                      </wpg:grpSpPr>
                      <pic:pic xmlns:pic="http://schemas.openxmlformats.org/drawingml/2006/picture">
                        <pic:nvPicPr>
                          <pic:cNvPr id="13" name="Picture 13"/>
                          <pic:cNvPicPr>
                            <a:picLocks noChangeAspect="1"/>
                          </pic:cNvPicPr>
                        </pic:nvPicPr>
                        <pic:blipFill>
                          <a:blip r:embed="rId29" cstate="print">
                            <a:extLst>
                              <a:ext uri="{28A0092B-C50C-407E-A947-70E740481C1C}">
                                <a14:useLocalDpi xmlns:a14="http://schemas.microsoft.com/office/drawing/2010/main" val="0"/>
                              </a:ext>
                            </a:extLst>
                          </a:blip>
                          <a:srcRect/>
                          <a:stretch/>
                        </pic:blipFill>
                        <pic:spPr>
                          <a:xfrm>
                            <a:off x="3514725" y="159"/>
                            <a:ext cx="3174365" cy="2379661"/>
                          </a:xfrm>
                          <a:prstGeom prst="rect">
                            <a:avLst/>
                          </a:prstGeom>
                        </pic:spPr>
                      </pic:pic>
                      <pic:pic xmlns:pic="http://schemas.openxmlformats.org/drawingml/2006/picture">
                        <pic:nvPicPr>
                          <pic:cNvPr id="18" name="Picture 18"/>
                          <pic:cNvPicPr>
                            <a:picLocks noChangeAspect="1"/>
                          </pic:cNvPicPr>
                        </pic:nvPicPr>
                        <pic:blipFill>
                          <a:blip r:embed="rId30" cstate="print">
                            <a:extLst>
                              <a:ext uri="{28A0092B-C50C-407E-A947-70E740481C1C}">
                                <a14:useLocalDpi xmlns:a14="http://schemas.microsoft.com/office/drawing/2010/main" val="0"/>
                              </a:ext>
                            </a:extLst>
                          </a:blip>
                          <a:srcRect/>
                          <a:stretch/>
                        </pic:blipFill>
                        <pic:spPr>
                          <a:xfrm>
                            <a:off x="0" y="265"/>
                            <a:ext cx="3324860" cy="2492479"/>
                          </a:xfrm>
                          <a:prstGeom prst="rect">
                            <a:avLst/>
                          </a:prstGeom>
                        </pic:spPr>
                      </pic:pic>
                    </wpg:wgp>
                  </a:graphicData>
                </a:graphic>
              </wp:anchor>
            </w:drawing>
          </mc:Choice>
          <mc:Fallback>
            <w:pict>
              <v:group w14:anchorId="0F46B355" id="Group 38" o:spid="_x0000_s1026" style="position:absolute;margin-left:-25.9pt;margin-top:14.7pt;width:526.7pt;height:196.3pt;z-index:251663360" coordorigin=",1" coordsize="66890,24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">
                <v:shape id="Picture 13" o:spid="_x0000_s1027" type="#_x0000_t75" style="position:absolute;left:35147;top:1;width:31743;height:23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">
                  <v:imagedata r:id="rId31" o:title=""/>
                </v:shape>
                <v:shape id="Picture 18" o:spid="_x0000_s1028" type="#_x0000_t75" style="position:absolute;top:2;width:33248;height:24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">
                  <v:imagedata r:id="rId32" o:title=""/>
                </v:shape>
                <w10:wrap type="square"/>
              </v:group>
            </w:pict>
          </mc:Fallback>
        </mc:AlternateContent>
      </w:r>
    </w:p>
    <w:p w14:paraId="4687F2C6" w14:textId="1BE6AC22" w:rsidR="00CC3953" w:rsidRPr="009A6521" w:rsidRDefault="00CC3953">
      <w:pPr>
        <w:rPr>
          <w:rFonts w:ascii="Times New Roman" w:hAnsi="Times New Roman" w:cs="Times New Roman"/>
          <w:sz w:val="20"/>
          <w:szCs w:val="20"/>
        </w:rPr>
      </w:pPr>
    </w:p>
    <w:p w14:paraId="6CEE47E7" w14:textId="6E5B2385" w:rsidR="00C12118" w:rsidRPr="009A6521" w:rsidRDefault="00A64D75">
      <w:pPr>
        <w:rPr>
          <w:rFonts w:ascii="Times New Roman" w:hAnsi="Times New Roman" w:cs="Times New Roman"/>
          <w:sz w:val="20"/>
          <w:szCs w:val="20"/>
        </w:rPr>
      </w:pPr>
      <w:r w:rsidRPr="009A6521">
        <w:rPr>
          <w:rFonts w:ascii="Times New Roman" w:hAnsi="Times New Roman" w:cs="Times New Roman"/>
          <w:noProof/>
          <w:sz w:val="20"/>
          <w:szCs w:val="20"/>
        </w:rPr>
        <w:lastRenderedPageBreak/>
        <mc:AlternateContent>
          <mc:Choice Requires="wps">
            <w:drawing>
              <wp:anchor distT="0" distB="0" distL="114300" distR="114300" simplePos="0" relativeHeight="251702272" behindDoc="0" locked="0" layoutInCell="1" allowOverlap="1" wp14:anchorId="0B1F8FEE" wp14:editId="657A4982">
                <wp:simplePos x="0" y="0"/>
                <wp:positionH relativeFrom="margin">
                  <wp:align>center</wp:align>
                </wp:positionH>
                <wp:positionV relativeFrom="paragraph">
                  <wp:posOffset>2684145</wp:posOffset>
                </wp:positionV>
                <wp:extent cx="5838825" cy="635"/>
                <wp:effectExtent l="0" t="0" r="9525" b="0"/>
                <wp:wrapTopAndBottom/>
                <wp:docPr id="30" name="Text Box 30"/>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wps:spPr>
                      <wps:txbx>
                        <w:txbxContent>
                          <w:p w14:paraId="33F78EED" w14:textId="4D21D662" w:rsidR="00F73300" w:rsidRPr="00A015C4" w:rsidRDefault="00F73300" w:rsidP="00F73300">
                            <w:pPr>
                              <w:pStyle w:val="Caption"/>
                              <w:rPr>
                                <w:noProof/>
                              </w:rPr>
                            </w:pPr>
                            <w:r>
                              <w:t xml:space="preserve">Figure </w:t>
                            </w:r>
                            <w:r w:rsidR="009C71EA">
                              <w:t>A</w:t>
                            </w:r>
                            <w:r w:rsidR="002B26E4">
                              <w:t>2</w:t>
                            </w:r>
                            <w:r>
                              <w:t>: All calibration graphs</w:t>
                            </w:r>
                            <w:r w:rsidR="002B26E4">
                              <w:t>. Solid lines represent simulated data. Dots represent county surveillance data. Uncertainty bars represent 15% uncertainty bounds on county surveillance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B1F8FEE" id="_x0000_t202" coordsize="21600,21600" o:spt="202" path="m,l,21600r21600,l21600,xe">
                <v:stroke joinstyle="miter"/>
                <v:path gradientshapeok="t" o:connecttype="rect"/>
              </v:shapetype>
              <v:shape id="Text Box 30" o:spid="_x0000_s1026" type="#_x0000_t202" style="position:absolute;margin-left:0;margin-top:211.35pt;width:459.75pt;height:.05pt;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" stroked="f">
                <v:textbox style="mso-fit-shape-to-text:t" inset="0,0,0,0">
                  <w:txbxContent>
                    <w:p w14:paraId="33F78EED" w14:textId="4D21D662" w:rsidR="00F73300" w:rsidRPr="00A015C4" w:rsidRDefault="00F73300" w:rsidP="00F73300">
                      <w:pPr>
                        <w:pStyle w:val="Caption"/>
                        <w:rPr>
                          <w:noProof/>
                        </w:rPr>
                      </w:pPr>
                      <w:r>
                        <w:t xml:space="preserve">Figure </w:t>
                      </w:r>
                      <w:r w:rsidR="009C71EA">
                        <w:t>A</w:t>
                      </w:r>
                      <w:r w:rsidR="002B26E4">
                        <w:t>2</w:t>
                      </w:r>
                      <w:r>
                        <w:t>: All calibration graphs</w:t>
                      </w:r>
                      <w:r w:rsidR="002B26E4">
                        <w:t>. Solid lines represent simulated data. Dots represent county surveillance data. Uncertainty bars represent 15% uncertainty bounds on county surveillance data.</w:t>
                      </w:r>
                    </w:p>
                  </w:txbxContent>
                </v:textbox>
                <w10:wrap type="topAndBottom" anchorx="margin"/>
              </v:shape>
            </w:pict>
          </mc:Fallback>
        </mc:AlternateContent>
      </w:r>
      <w:r w:rsidRPr="009A6521">
        <w:rPr>
          <w:rFonts w:ascii="Times New Roman" w:hAnsi="Times New Roman" w:cs="Times New Roman"/>
          <w:noProof/>
          <w:sz w:val="20"/>
          <w:szCs w:val="20"/>
        </w:rPr>
        <mc:AlternateContent>
          <mc:Choice Requires="wpg">
            <w:drawing>
              <wp:anchor distT="0" distB="0" distL="114300" distR="114300" simplePos="0" relativeHeight="251656192" behindDoc="0" locked="0" layoutInCell="1" allowOverlap="1" wp14:anchorId="41555266" wp14:editId="3D39314E">
                <wp:simplePos x="0" y="0"/>
                <wp:positionH relativeFrom="column">
                  <wp:posOffset>-333375</wp:posOffset>
                </wp:positionH>
                <wp:positionV relativeFrom="paragraph">
                  <wp:posOffset>0</wp:posOffset>
                </wp:positionV>
                <wp:extent cx="6727190" cy="2550795"/>
                <wp:effectExtent l="0" t="0" r="0" b="1905"/>
                <wp:wrapTopAndBottom/>
                <wp:docPr id="33" name="Group 33"/>
                <wp:cNvGraphicFramePr/>
                <a:graphic xmlns:a="http://schemas.openxmlformats.org/drawingml/2006/main">
                  <a:graphicData uri="http://schemas.microsoft.com/office/word/2010/wordprocessingGroup">
                    <wpg:wgp>
                      <wpg:cNvGrpSpPr/>
                      <wpg:grpSpPr>
                        <a:xfrm>
                          <a:off x="0" y="0"/>
                          <a:ext cx="6727190" cy="2550795"/>
                          <a:chOff x="0" y="-49380"/>
                          <a:chExt cx="6727190" cy="2551188"/>
                        </a:xfrm>
                      </wpg:grpSpPr>
                      <pic:pic xmlns:pic="http://schemas.openxmlformats.org/drawingml/2006/picture">
                        <pic:nvPicPr>
                          <pic:cNvPr id="11" name="Picture 11"/>
                          <pic:cNvPicPr>
                            <a:picLocks noChangeAspect="1"/>
                          </pic:cNvPicPr>
                        </pic:nvPicPr>
                        <pic:blipFill>
                          <a:blip r:embed="rId33" cstate="print">
                            <a:extLst>
                              <a:ext uri="{28A0092B-C50C-407E-A947-70E740481C1C}">
                                <a14:useLocalDpi xmlns:a14="http://schemas.microsoft.com/office/drawing/2010/main" val="0"/>
                              </a:ext>
                            </a:extLst>
                          </a:blip>
                          <a:srcRect/>
                          <a:stretch/>
                        </pic:blipFill>
                        <pic:spPr>
                          <a:xfrm>
                            <a:off x="0" y="31"/>
                            <a:ext cx="3336290" cy="2501202"/>
                          </a:xfrm>
                          <a:prstGeom prst="rect">
                            <a:avLst/>
                          </a:prstGeom>
                        </pic:spPr>
                      </pic:pic>
                      <pic:pic xmlns:pic="http://schemas.openxmlformats.org/drawingml/2006/picture">
                        <pic:nvPicPr>
                          <pic:cNvPr id="10" name="Picture 10"/>
                          <pic:cNvPicPr>
                            <a:picLocks noChangeAspect="1"/>
                          </pic:cNvPicPr>
                        </pic:nvPicPr>
                        <pic:blipFill>
                          <a:blip r:embed="rId34" cstate="print">
                            <a:extLst>
                              <a:ext uri="{28A0092B-C50C-407E-A947-70E740481C1C}">
                                <a14:useLocalDpi xmlns:a14="http://schemas.microsoft.com/office/drawing/2010/main" val="0"/>
                              </a:ext>
                            </a:extLst>
                          </a:blip>
                          <a:srcRect/>
                          <a:stretch/>
                        </pic:blipFill>
                        <pic:spPr>
                          <a:xfrm>
                            <a:off x="3324225" y="-49380"/>
                            <a:ext cx="3402965" cy="255118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3393EB" id="Group 33" o:spid="_x0000_s1026" style="position:absolute;margin-left:-26.25pt;margin-top:0;width:529.7pt;height:200.85pt;z-index:251656192;mso-width-relative:margin;mso-height-relative:margin" coordorigin=",-493" coordsize="67271,25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">
                <v:shape id="Picture 11" o:spid="_x0000_s1027" type="#_x0000_t75" style="position:absolute;width:33362;height:25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">
                  <v:imagedata r:id="rId35" o:title=""/>
                </v:shape>
                <v:shape id="Picture 10" o:spid="_x0000_s1028" type="#_x0000_t75" style="position:absolute;left:33242;top:-493;width:34029;height:25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">
                  <v:imagedata r:id="rId36" o:title=""/>
                </v:shape>
                <w10:wrap type="topAndBottom"/>
              </v:group>
            </w:pict>
          </mc:Fallback>
        </mc:AlternateContent>
      </w:r>
    </w:p>
    <w:p w14:paraId="21B92E60" w14:textId="742FB127" w:rsidR="00C12118" w:rsidRPr="009A6521" w:rsidRDefault="0088193C">
      <w:pPr>
        <w:rPr>
          <w:rFonts w:ascii="Times New Roman" w:hAnsi="Times New Roman" w:cs="Times New Roman"/>
          <w:sz w:val="20"/>
          <w:szCs w:val="20"/>
        </w:rPr>
      </w:pPr>
      <w:r w:rsidRPr="009A6521">
        <w:rPr>
          <w:rFonts w:ascii="Times New Roman" w:hAnsi="Times New Roman" w:cs="Times New Roman"/>
          <w:sz w:val="20"/>
          <w:szCs w:val="20"/>
        </w:rPr>
        <w:t xml:space="preserve"> </w:t>
      </w:r>
    </w:p>
    <w:p w14:paraId="0351549B" w14:textId="6F3C9223" w:rsidR="002C6E40" w:rsidRPr="009A6521" w:rsidRDefault="00A64D75" w:rsidP="0088193C">
      <w:pPr>
        <w:jc w:val="center"/>
        <w:rPr>
          <w:rFonts w:ascii="Times New Roman" w:hAnsi="Times New Roman" w:cs="Times New Roman"/>
          <w:sz w:val="20"/>
          <w:szCs w:val="20"/>
        </w:rPr>
      </w:pPr>
      <w:r w:rsidRPr="009A6521">
        <w:rPr>
          <w:rFonts w:ascii="Times New Roman" w:hAnsi="Times New Roman" w:cs="Times New Roman"/>
          <w:noProof/>
          <w:sz w:val="20"/>
          <w:szCs w:val="20"/>
        </w:rPr>
        <w:drawing>
          <wp:anchor distT="0" distB="0" distL="114300" distR="114300" simplePos="0" relativeHeight="251698176" behindDoc="0" locked="0" layoutInCell="1" allowOverlap="1" wp14:anchorId="65632A67" wp14:editId="11B33C02">
            <wp:simplePos x="0" y="0"/>
            <wp:positionH relativeFrom="column">
              <wp:posOffset>361950</wp:posOffset>
            </wp:positionH>
            <wp:positionV relativeFrom="paragraph">
              <wp:posOffset>943610</wp:posOffset>
            </wp:positionV>
            <wp:extent cx="4829175" cy="267589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829175" cy="2675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6521">
        <w:rPr>
          <w:rFonts w:ascii="Times New Roman" w:hAnsi="Times New Roman" w:cs="Times New Roman"/>
          <w:noProof/>
          <w:sz w:val="20"/>
          <w:szCs w:val="20"/>
        </w:rPr>
        <mc:AlternateContent>
          <mc:Choice Requires="wps">
            <w:drawing>
              <wp:anchor distT="0" distB="0" distL="114300" distR="114300" simplePos="0" relativeHeight="251704320" behindDoc="0" locked="0" layoutInCell="1" allowOverlap="1" wp14:anchorId="3009C44D" wp14:editId="6F84E16F">
                <wp:simplePos x="0" y="0"/>
                <wp:positionH relativeFrom="margin">
                  <wp:posOffset>561975</wp:posOffset>
                </wp:positionH>
                <wp:positionV relativeFrom="paragraph">
                  <wp:posOffset>359410</wp:posOffset>
                </wp:positionV>
                <wp:extent cx="4829175" cy="457200"/>
                <wp:effectExtent l="0" t="0" r="9525" b="0"/>
                <wp:wrapTopAndBottom/>
                <wp:docPr id="26" name="Text Box 26"/>
                <wp:cNvGraphicFramePr/>
                <a:graphic xmlns:a="http://schemas.openxmlformats.org/drawingml/2006/main">
                  <a:graphicData uri="http://schemas.microsoft.com/office/word/2010/wordprocessingShape">
                    <wps:wsp>
                      <wps:cNvSpPr txBox="1"/>
                      <wps:spPr>
                        <a:xfrm>
                          <a:off x="0" y="0"/>
                          <a:ext cx="4829175" cy="457200"/>
                        </a:xfrm>
                        <a:prstGeom prst="rect">
                          <a:avLst/>
                        </a:prstGeom>
                        <a:solidFill>
                          <a:prstClr val="white"/>
                        </a:solidFill>
                        <a:ln>
                          <a:noFill/>
                        </a:ln>
                      </wps:spPr>
                      <wps:txbx>
                        <w:txbxContent>
                          <w:p w14:paraId="2EF8275D" w14:textId="262A462B" w:rsidR="002A0A10" w:rsidRPr="006E3D5C" w:rsidRDefault="002A0A10" w:rsidP="002A0A10">
                            <w:pPr>
                              <w:pStyle w:val="Caption"/>
                              <w:rPr>
                                <w:noProof/>
                              </w:rPr>
                            </w:pPr>
                            <w:r>
                              <w:t xml:space="preserve">Table </w:t>
                            </w:r>
                            <w:r w:rsidR="009C71EA">
                              <w:t>A</w:t>
                            </w:r>
                            <w:r w:rsidR="00C35BB9">
                              <w:fldChar w:fldCharType="begin"/>
                            </w:r>
                            <w:r w:rsidR="00C35BB9">
                              <w:instrText xml:space="preserve"> SEQ Table \* ARABIC </w:instrText>
                            </w:r>
                            <w:r w:rsidR="00C35BB9">
                              <w:fldChar w:fldCharType="separate"/>
                            </w:r>
                            <w:r w:rsidR="006F341A">
                              <w:rPr>
                                <w:noProof/>
                              </w:rPr>
                              <w:t>8</w:t>
                            </w:r>
                            <w:r w:rsidR="00C35BB9">
                              <w:rPr>
                                <w:noProof/>
                              </w:rPr>
                              <w:fldChar w:fldCharType="end"/>
                            </w:r>
                            <w:r>
                              <w:t>: RMSE for Calibration parameters. RMSE is calculated for aggregate target as well as stratified targets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009C44D" id="Text Box 26" o:spid="_x0000_s1027" type="#_x0000_t202" style="position:absolute;left:0;text-align:left;margin-left:44.25pt;margin-top:28.3pt;width:380.25pt;height:36pt;z-index:251704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" stroked="f">
                <v:textbox inset="0,0,0,0">
                  <w:txbxContent>
                    <w:p w14:paraId="2EF8275D" w14:textId="262A462B" w:rsidR="002A0A10" w:rsidRPr="006E3D5C" w:rsidRDefault="002A0A10" w:rsidP="002A0A10">
                      <w:pPr>
                        <w:pStyle w:val="Caption"/>
                        <w:rPr>
                          <w:noProof/>
                        </w:rPr>
                      </w:pPr>
                      <w:r>
                        <w:t xml:space="preserve">Table </w:t>
                      </w:r>
                      <w:r w:rsidR="009C71EA">
                        <w:t>A</w:t>
                      </w:r>
                      <w:r w:rsidR="001A6F9F">
                        <w:fldChar w:fldCharType="begin"/>
                      </w:r>
                      <w:r w:rsidR="001A6F9F">
                        <w:instrText xml:space="preserve"> SEQ Table \* ARABIC </w:instrText>
                      </w:r>
                      <w:r w:rsidR="001A6F9F">
                        <w:fldChar w:fldCharType="separate"/>
                      </w:r>
                      <w:r w:rsidR="006F341A">
                        <w:rPr>
                          <w:noProof/>
                        </w:rPr>
                        <w:t>8</w:t>
                      </w:r>
                      <w:r w:rsidR="001A6F9F">
                        <w:rPr>
                          <w:noProof/>
                        </w:rPr>
                        <w:fldChar w:fldCharType="end"/>
                      </w:r>
                      <w:r>
                        <w:t>: RMSE for Calibration parameters. RMSE is calculated for aggregate target as well as stratified targets</w:t>
                      </w:r>
                    </w:p>
                  </w:txbxContent>
                </v:textbox>
                <w10:wrap type="topAndBottom" anchorx="margin"/>
              </v:shape>
            </w:pict>
          </mc:Fallback>
        </mc:AlternateContent>
      </w:r>
    </w:p>
    <w:p w14:paraId="7F094AC3" w14:textId="6863989A" w:rsidR="00357BD9" w:rsidRPr="009A6521" w:rsidRDefault="00357BD9" w:rsidP="0088193C">
      <w:pPr>
        <w:jc w:val="center"/>
        <w:rPr>
          <w:rFonts w:ascii="Times New Roman" w:hAnsi="Times New Roman" w:cs="Times New Roman"/>
          <w:sz w:val="20"/>
          <w:szCs w:val="20"/>
        </w:rPr>
      </w:pPr>
    </w:p>
    <w:p w14:paraId="0DBFA70F" w14:textId="0C247F84" w:rsidR="00357BD9" w:rsidRPr="009A6521" w:rsidRDefault="00357BD9" w:rsidP="0088193C">
      <w:pPr>
        <w:jc w:val="center"/>
        <w:rPr>
          <w:rFonts w:ascii="Times New Roman" w:hAnsi="Times New Roman" w:cs="Times New Roman"/>
          <w:sz w:val="20"/>
          <w:szCs w:val="20"/>
        </w:rPr>
      </w:pPr>
    </w:p>
    <w:p w14:paraId="06BBBE84" w14:textId="4119F834" w:rsidR="00357BD9" w:rsidRPr="009A6521" w:rsidRDefault="00357BD9" w:rsidP="0088193C">
      <w:pPr>
        <w:jc w:val="center"/>
        <w:rPr>
          <w:rFonts w:ascii="Times New Roman" w:hAnsi="Times New Roman" w:cs="Times New Roman"/>
          <w:sz w:val="20"/>
          <w:szCs w:val="20"/>
        </w:rPr>
      </w:pPr>
    </w:p>
    <w:p w14:paraId="4F2FE039" w14:textId="2A18F3EA" w:rsidR="00585275" w:rsidRPr="009A6521" w:rsidRDefault="00585275">
      <w:pPr>
        <w:rPr>
          <w:rFonts w:ascii="Times New Roman" w:eastAsiaTheme="majorEastAsia" w:hAnsi="Times New Roman" w:cs="Times New Roman"/>
          <w:color w:val="2F5496" w:themeColor="accent1" w:themeShade="BF"/>
          <w:sz w:val="20"/>
          <w:szCs w:val="20"/>
        </w:rPr>
      </w:pPr>
    </w:p>
    <w:p w14:paraId="1CE08DBC" w14:textId="1E662865" w:rsidR="00F75368" w:rsidRPr="009A6521" w:rsidRDefault="0078760B" w:rsidP="00F23020">
      <w:pPr>
        <w:pStyle w:val="Heading1"/>
        <w:numPr>
          <w:ilvl w:val="0"/>
          <w:numId w:val="5"/>
        </w:numPr>
        <w:rPr>
          <w:rFonts w:ascii="Times New Roman" w:hAnsi="Times New Roman" w:cs="Times New Roman"/>
          <w:b/>
          <w:bCs/>
          <w:sz w:val="20"/>
          <w:szCs w:val="20"/>
        </w:rPr>
      </w:pPr>
      <w:bookmarkStart w:id="10" w:name="_Toc101762933"/>
      <w:r w:rsidRPr="009A6521">
        <w:rPr>
          <w:rFonts w:ascii="Times New Roman" w:hAnsi="Times New Roman" w:cs="Times New Roman"/>
          <w:b/>
          <w:bCs/>
          <w:sz w:val="20"/>
          <w:szCs w:val="20"/>
        </w:rPr>
        <w:lastRenderedPageBreak/>
        <w:t>Validation</w:t>
      </w:r>
      <w:bookmarkEnd w:id="10"/>
    </w:p>
    <w:p w14:paraId="6D548CCE" w14:textId="644C0DC3" w:rsidR="00991046" w:rsidRPr="009A6521" w:rsidRDefault="00991046" w:rsidP="00F55499">
      <w:pPr>
        <w:rPr>
          <w:rFonts w:ascii="Times New Roman" w:hAnsi="Times New Roman" w:cs="Times New Roman"/>
          <w:sz w:val="20"/>
          <w:szCs w:val="20"/>
        </w:rPr>
      </w:pPr>
      <w:r w:rsidRPr="009A6521">
        <w:rPr>
          <w:rFonts w:ascii="Times New Roman" w:hAnsi="Times New Roman" w:cs="Times New Roman"/>
          <w:color w:val="000000" w:themeColor="text1"/>
          <w:sz w:val="20"/>
          <w:szCs w:val="20"/>
        </w:rPr>
        <w:t xml:space="preserve">The </w:t>
      </w:r>
      <w:r w:rsidRPr="009A6521">
        <w:rPr>
          <w:rFonts w:ascii="Times New Roman" w:hAnsi="Times New Roman" w:cs="Times New Roman"/>
          <w:i/>
          <w:iCs/>
          <w:color w:val="000000" w:themeColor="text1"/>
          <w:sz w:val="20"/>
          <w:szCs w:val="20"/>
        </w:rPr>
        <w:t>Los Angeles County HIV/AIDS Strategy for 2020 and Beyond</w:t>
      </w:r>
      <w:r w:rsidRPr="009A6521">
        <w:rPr>
          <w:rFonts w:ascii="Times New Roman" w:hAnsi="Times New Roman" w:cs="Times New Roman"/>
          <w:color w:val="000000" w:themeColor="text1"/>
          <w:sz w:val="20"/>
          <w:szCs w:val="20"/>
        </w:rPr>
        <w:t xml:space="preserve"> report was used for internal validation of the model for counts on undiagnosed PLWH, viral suppression, new diagnoses, and total PLWH in 2016</w:t>
      </w:r>
      <w:r w:rsidRPr="009A6521">
        <w:rPr>
          <w:rFonts w:ascii="Times New Roman" w:hAnsi="Times New Roman" w:cs="Times New Roman"/>
          <w:color w:val="000000" w:themeColor="text1"/>
          <w:sz w:val="20"/>
          <w:szCs w:val="20"/>
        </w:rPr>
        <w:fldChar w:fldCharType="begin" w:fldLock="1"/>
      </w:r>
      <w:r w:rsidR="00746762">
        <w:rPr>
          <w:rFonts w:ascii="Times New Roman" w:hAnsi="Times New Roman" w:cs="Times New Roman"/>
          <w:color w:val="000000" w:themeColor="text1"/>
          <w:sz w:val="20"/>
          <w:szCs w:val="20"/>
        </w:rPr>
        <w:instrText>ADDIN CSL_CITATION {"citationItems":[{"id":"ITEM-1","itemData":{"author":[{"dropping-particle":"","family":"County Department of Public Health","given":"","non-dropping-particle":"LA","parse-names":false,"suffix":""}],"id":"ITEM-1","issued":{"date-parts":[["0"]]},"title":"Los Angeles County HIV/AIDS Strategy for 2020 and Beyond","type":"report"},"uris":["http://www.mendeley.com/documents/?uuid=bb656262-3229-4b55-92cc-0b80c7fbebda"]}],"mendeley":{"formattedCitation":"&lt;sup&gt;11&lt;/sup&gt;","plainTextFormattedCitation":"11","previouslyFormattedCitation":"&lt;sup&gt;11&lt;/sup&gt;"},"properties":{"noteIndex":0},"schema":"https://github.com/citation-style-language/schema/raw/master/csl-citation.json"}</w:instrText>
      </w:r>
      <w:r w:rsidRPr="009A6521">
        <w:rPr>
          <w:rFonts w:ascii="Times New Roman" w:hAnsi="Times New Roman" w:cs="Times New Roman"/>
          <w:color w:val="000000" w:themeColor="text1"/>
          <w:sz w:val="20"/>
          <w:szCs w:val="20"/>
        </w:rPr>
        <w:fldChar w:fldCharType="separate"/>
      </w:r>
      <w:r w:rsidR="00F20390" w:rsidRPr="009A6521">
        <w:rPr>
          <w:rFonts w:ascii="Times New Roman" w:hAnsi="Times New Roman" w:cs="Times New Roman"/>
          <w:noProof/>
          <w:color w:val="000000" w:themeColor="text1"/>
          <w:sz w:val="20"/>
          <w:szCs w:val="20"/>
          <w:vertAlign w:val="superscript"/>
        </w:rPr>
        <w:t>11</w:t>
      </w:r>
      <w:r w:rsidRPr="009A6521">
        <w:rPr>
          <w:rFonts w:ascii="Times New Roman" w:hAnsi="Times New Roman" w:cs="Times New Roman"/>
          <w:color w:val="000000" w:themeColor="text1"/>
          <w:sz w:val="20"/>
          <w:szCs w:val="20"/>
        </w:rPr>
        <w:fldChar w:fldCharType="end"/>
      </w:r>
      <w:r w:rsidRPr="009A6521">
        <w:rPr>
          <w:rFonts w:ascii="Times New Roman" w:hAnsi="Times New Roman" w:cs="Times New Roman"/>
          <w:color w:val="000000" w:themeColor="text1"/>
          <w:sz w:val="20"/>
          <w:szCs w:val="20"/>
        </w:rPr>
        <w:t xml:space="preserve">. The </w:t>
      </w:r>
      <w:r w:rsidRPr="009A6521">
        <w:rPr>
          <w:rFonts w:ascii="Times New Roman" w:hAnsi="Times New Roman" w:cs="Times New Roman"/>
          <w:i/>
          <w:iCs/>
          <w:color w:val="000000" w:themeColor="text1"/>
          <w:sz w:val="20"/>
          <w:szCs w:val="20"/>
        </w:rPr>
        <w:t xml:space="preserve">HIV Surveillance Annual Report 2019 </w:t>
      </w:r>
      <w:r w:rsidRPr="009A6521">
        <w:rPr>
          <w:rFonts w:ascii="Times New Roman" w:hAnsi="Times New Roman" w:cs="Times New Roman"/>
          <w:color w:val="000000" w:themeColor="text1"/>
          <w:sz w:val="20"/>
          <w:szCs w:val="20"/>
        </w:rPr>
        <w:t>is used to internally validate race/ethnicity related difference in LA County in terms of diagnosis rates, incidence rates, HIV status awareness, and viral suppression.</w:t>
      </w:r>
      <w:r w:rsidRPr="009A6521">
        <w:rPr>
          <w:rFonts w:ascii="Times New Roman" w:hAnsi="Times New Roman" w:cs="Times New Roman"/>
          <w:color w:val="000000" w:themeColor="text1"/>
          <w:sz w:val="20"/>
          <w:szCs w:val="20"/>
        </w:rPr>
        <w:fldChar w:fldCharType="begin" w:fldLock="1"/>
      </w:r>
      <w:r w:rsidR="00746762">
        <w:rPr>
          <w:rFonts w:ascii="Times New Roman" w:hAnsi="Times New Roman" w:cs="Times New Roman"/>
          <w:color w:val="000000" w:themeColor="text1"/>
          <w:sz w:val="20"/>
          <w:szCs w:val="20"/>
        </w:rPr>
        <w:instrText>ADDIN CSL_CITATION {"citationItems":[{"id":"ITEM-1","itemData":{"author":[{"dropping-particle":"","family":"Division of HIV and STD Programs Department of Public Health County of Los Angeles","given":"","non-dropping-particle":"","parse-names":false,"suffix":""}],"id":"ITEM-1","issued":{"date-parts":[["2019"]]},"title":"HIV Surveillance Annual Report","type":"report"},"uris":["http://www.mendeley.com/documents/?uuid=9c549579-2d5c-4c89-9da9-e721516c7337"]}],"mendeley":{"formattedCitation":"&lt;sup&gt;28&lt;/sup&gt;","plainTextFormattedCitation":"28","previouslyFormattedCitation":"&lt;sup&gt;28&lt;/sup&gt;"},"properties":{"noteIndex":0},"schema":"https://github.com/citation-style-language/schema/raw/master/csl-citation.json"}</w:instrText>
      </w:r>
      <w:r w:rsidRPr="009A6521">
        <w:rPr>
          <w:rFonts w:ascii="Times New Roman" w:hAnsi="Times New Roman" w:cs="Times New Roman"/>
          <w:color w:val="000000" w:themeColor="text1"/>
          <w:sz w:val="20"/>
          <w:szCs w:val="20"/>
        </w:rPr>
        <w:fldChar w:fldCharType="separate"/>
      </w:r>
      <w:r w:rsidR="00F20390" w:rsidRPr="009A6521">
        <w:rPr>
          <w:rFonts w:ascii="Times New Roman" w:hAnsi="Times New Roman" w:cs="Times New Roman"/>
          <w:noProof/>
          <w:color w:val="000000" w:themeColor="text1"/>
          <w:sz w:val="20"/>
          <w:szCs w:val="20"/>
          <w:vertAlign w:val="superscript"/>
        </w:rPr>
        <w:t>28</w:t>
      </w:r>
      <w:r w:rsidRPr="009A6521">
        <w:rPr>
          <w:rFonts w:ascii="Times New Roman" w:hAnsi="Times New Roman" w:cs="Times New Roman"/>
          <w:color w:val="000000" w:themeColor="text1"/>
          <w:sz w:val="20"/>
          <w:szCs w:val="20"/>
        </w:rPr>
        <w:fldChar w:fldCharType="end"/>
      </w:r>
      <w:r w:rsidRPr="009A6521">
        <w:rPr>
          <w:rFonts w:ascii="Times New Roman" w:hAnsi="Times New Roman" w:cs="Times New Roman"/>
          <w:color w:val="000000" w:themeColor="text1"/>
          <w:sz w:val="20"/>
          <w:szCs w:val="20"/>
        </w:rPr>
        <w:t xml:space="preserve"> To externally validate prevalence and incidence outcomes, we used data from the CDC fact sheet for HIV Among Gay and Bisexual Men adjusted for differences between LAC and the national level in the proportion of new diagnoses among MSM.</w:t>
      </w:r>
      <w:r w:rsidRPr="009A6521">
        <w:rPr>
          <w:rFonts w:ascii="Times New Roman" w:hAnsi="Times New Roman" w:cs="Times New Roman"/>
          <w:color w:val="000000" w:themeColor="text1"/>
          <w:sz w:val="20"/>
          <w:szCs w:val="20"/>
        </w:rPr>
        <w:fldChar w:fldCharType="begin" w:fldLock="1"/>
      </w:r>
      <w:r w:rsidR="00746762">
        <w:rPr>
          <w:rFonts w:ascii="Times New Roman" w:hAnsi="Times New Roman" w:cs="Times New Roman"/>
          <w:color w:val="000000" w:themeColor="text1"/>
          <w:sz w:val="20"/>
          <w:szCs w:val="20"/>
        </w:rPr>
        <w:instrText>ADDIN CSL_CITATION {"citationItems":[{"id":"ITEM-1","itemData":{"author":[{"dropping-particle":"","family":"Centers for Disease Control and Prevention (CDC)","given":"","non-dropping-particle":"","parse-names":false,"suffix":""}],"id":"ITEM-1","issued":{"date-parts":[["0"]]},"title":"CDC Fact Sheet: HIV Among Gay and Bisexual Men","type":"report"},"uris":["http://www.mendeley.com/documents/?uuid=f6e3a93b-ec2d-4d8c-96ea-c0674580d992"]}],"mendeley":{"formattedCitation":"&lt;sup&gt;29&lt;/sup&gt;","plainTextFormattedCitation":"29","previouslyFormattedCitation":"&lt;sup&gt;29&lt;/sup&gt;"},"properties":{"noteIndex":0},"schema":"https://github.com/citation-style-language/schema/raw/master/csl-citation.json"}</w:instrText>
      </w:r>
      <w:r w:rsidRPr="009A6521">
        <w:rPr>
          <w:rFonts w:ascii="Times New Roman" w:hAnsi="Times New Roman" w:cs="Times New Roman"/>
          <w:color w:val="000000" w:themeColor="text1"/>
          <w:sz w:val="20"/>
          <w:szCs w:val="20"/>
        </w:rPr>
        <w:fldChar w:fldCharType="separate"/>
      </w:r>
      <w:r w:rsidR="00F20390" w:rsidRPr="009A6521">
        <w:rPr>
          <w:rFonts w:ascii="Times New Roman" w:hAnsi="Times New Roman" w:cs="Times New Roman"/>
          <w:noProof/>
          <w:color w:val="000000" w:themeColor="text1"/>
          <w:sz w:val="20"/>
          <w:szCs w:val="20"/>
          <w:vertAlign w:val="superscript"/>
        </w:rPr>
        <w:t>29</w:t>
      </w:r>
      <w:r w:rsidRPr="009A6521">
        <w:rPr>
          <w:rFonts w:ascii="Times New Roman" w:hAnsi="Times New Roman" w:cs="Times New Roman"/>
          <w:color w:val="000000" w:themeColor="text1"/>
          <w:sz w:val="20"/>
          <w:szCs w:val="20"/>
        </w:rPr>
        <w:fldChar w:fldCharType="end"/>
      </w:r>
      <w:r w:rsidRPr="009A6521">
        <w:rPr>
          <w:rFonts w:ascii="Times New Roman" w:hAnsi="Times New Roman" w:cs="Times New Roman"/>
          <w:color w:val="000000" w:themeColor="text1"/>
          <w:sz w:val="20"/>
          <w:szCs w:val="20"/>
        </w:rPr>
        <w:t xml:space="preserve"> While this can add additional uncertainty, it allows us to benchmark our model outcomes to nationally reported outcomes. We also validated PrEP coverage outcomes on estimates from Sullivan that examine national PrEP trends in the United States</w:t>
      </w:r>
      <w:r w:rsidRPr="009A6521">
        <w:rPr>
          <w:rFonts w:ascii="Times New Roman" w:hAnsi="Times New Roman" w:cs="Times New Roman"/>
          <w:color w:val="000000" w:themeColor="text1"/>
          <w:sz w:val="20"/>
          <w:szCs w:val="20"/>
        </w:rPr>
        <w:fldChar w:fldCharType="begin" w:fldLock="1"/>
      </w:r>
      <w:r w:rsidR="00746762">
        <w:rPr>
          <w:rFonts w:ascii="Times New Roman" w:hAnsi="Times New Roman" w:cs="Times New Roman"/>
          <w:color w:val="000000" w:themeColor="text1"/>
          <w:sz w:val="20"/>
          <w:szCs w:val="20"/>
        </w:rPr>
        <w:instrText>ADDIN CSL_CITATION {"citationItems":[{"id":"ITEM-1","itemData":{"DOI":"10.1016/j.annepidem.2018.06.009","ISSN":"1873-2585","PMID":"30037634","abstract":"PURPOSE Pre-exposure prophylaxis (PrEP) with oral emtricitibine/tenofovir disoproxil fumarate (TDF/FTC) reduces the risk of HIV infection by &gt;90% when taken as prescribed. Trends in prevalence of PrEP use, which account for persons who have stopped PrEP, increased through 2016, but have not been described since. METHODS Annual prevalence estimates of unique, TDF/FTC PrEP users (individuals with ≥1 day of a filled PrEP prescription in a given year) in the United States (US) were generated for 2012-2017 from a national prescription database. A validated algorithm was used to distinguish users of TDF/FTC for HIV or chronic Hepatitis B treatment or postexposure prophylaxis from PrEP users. We calculated annual prevalence of PrEP use overall and by age, sex, and region. We used log-transformation to calculate estimated annual percent change (EAPC) in the prevalence of PrEP use. RESULTS Annual prevalence of PrEP use increased from 3.3/100,000 population in 2012 to 36.7 in 2017 -a 56% annual increase from 2012 to 2017 (EAPC: +56%). Annual prevalence of PrEP use increased faster among men than among women (EAPC: +68% and +5%, respectively). By age group, annual prevalence of PrEP use increased fastest among 25- to 34-year olds (EAPC: +61%) and slowest among ≥55-year olds (EAPC: +52%) and ≤24-year olds (EAPC: +51%). In 2017, PrEP use was lowest in the South (29.8/100,000) and highest in the Northeast (62.3/100,000). CONCLUSIONS Despite overall increases in the annual number of TDF/FTC PrEP users in the US from 2012 to 2017, the growth of PrEP coverage is inconsistent across groups. Efforts to optimize PrEP access are especially needed for women and for those living in the South.","author":[{"dropping-particle":"","family":"Sullivan","given":"Patrick S","non-dropping-particle":"","parse-names":false,"suffix":""},{"dropping-particle":"","family":"Giler","given":"Robertino Mera","non-dropping-particle":"","parse-names":false,"suffix":""},{"dropping-particle":"","family":"Mouhanna","given":"Farah","non-dropping-particle":"","parse-names":false,"suffix":""},{"dropping-particle":"","family":"Pembleton","given":"Elizabeth S","non-dropping-particle":"","parse-names":false,"suffix":""},{"dropping-particle":"","family":"Guest","given":"Jodie L","non-dropping-particle":"","parse-names":false,"suffix":""},{"dropping-particle":"","family":"Jones","given":"Jeb","non-dropping-particle":"","parse-names":false,"suffix":""},{"dropping-particle":"","family":"Castel","given":"Amanda D","non-dropping-particle":"","parse-names":false,"suffix":""},{"dropping-particle":"","family":"Yeung","given":"Howa","non-dropping-particle":"","parse-names":false,"suffix":""},{"dropping-particle":"","family":"Kramer","given":"Michael","non-dropping-particle":"","parse-names":false,"suffix":""},{"dropping-particle":"","family":"McCallister","given":"Scott","non-dropping-particle":"","parse-names":false,"suffix":""},{"dropping-particle":"","family":"Siegler","given":"Aaron J","non-dropping-particle":"","parse-names":false,"suffix":""}],"container-title":"Annals of epidemiology","id":"ITEM-1","issue":"12","issued":{"date-parts":[["2018"]]},"page":"833-840","title":"Trends in the use of oral emtricitabine/tenofovir disoproxil fumarate for pre-exposure prophylaxis against HIV infection, United States, 2012-2017.","type":"article-journal","volume":"28"},"uris":["http://www.mendeley.com/documents/?uuid=25fb6c9a-ade5-4480-a3d2-d217724f19dc"]}],"mendeley":{"formattedCitation":"&lt;sup&gt;30&lt;/sup&gt;","plainTextFormattedCitation":"30","previouslyFormattedCitation":"&lt;sup&gt;30&lt;/sup&gt;"},"properties":{"noteIndex":0},"schema":"https://github.com/citation-style-language/schema/raw/master/csl-citation.json"}</w:instrText>
      </w:r>
      <w:r w:rsidRPr="009A6521">
        <w:rPr>
          <w:rFonts w:ascii="Times New Roman" w:hAnsi="Times New Roman" w:cs="Times New Roman"/>
          <w:color w:val="000000" w:themeColor="text1"/>
          <w:sz w:val="20"/>
          <w:szCs w:val="20"/>
        </w:rPr>
        <w:fldChar w:fldCharType="separate"/>
      </w:r>
      <w:r w:rsidR="00F20390" w:rsidRPr="009A6521">
        <w:rPr>
          <w:rFonts w:ascii="Times New Roman" w:hAnsi="Times New Roman" w:cs="Times New Roman"/>
          <w:noProof/>
          <w:color w:val="000000" w:themeColor="text1"/>
          <w:sz w:val="20"/>
          <w:szCs w:val="20"/>
          <w:vertAlign w:val="superscript"/>
        </w:rPr>
        <w:t>30</w:t>
      </w:r>
      <w:r w:rsidRPr="009A6521">
        <w:rPr>
          <w:rFonts w:ascii="Times New Roman" w:hAnsi="Times New Roman" w:cs="Times New Roman"/>
          <w:color w:val="000000" w:themeColor="text1"/>
          <w:sz w:val="20"/>
          <w:szCs w:val="20"/>
        </w:rPr>
        <w:fldChar w:fldCharType="end"/>
      </w:r>
      <w:r w:rsidRPr="009A6521">
        <w:rPr>
          <w:rFonts w:ascii="Times New Roman" w:hAnsi="Times New Roman" w:cs="Times New Roman"/>
          <w:color w:val="000000" w:themeColor="text1"/>
          <w:sz w:val="20"/>
          <w:szCs w:val="20"/>
        </w:rPr>
        <w:t xml:space="preserve"> and estimates from </w:t>
      </w:r>
      <w:proofErr w:type="spellStart"/>
      <w:r w:rsidRPr="009A6521">
        <w:rPr>
          <w:rFonts w:ascii="Times New Roman" w:hAnsi="Times New Roman" w:cs="Times New Roman"/>
          <w:color w:val="000000" w:themeColor="text1"/>
          <w:sz w:val="20"/>
          <w:szCs w:val="20"/>
        </w:rPr>
        <w:t>AIDSVu</w:t>
      </w:r>
      <w:proofErr w:type="spellEnd"/>
      <w:r w:rsidRPr="009A6521">
        <w:rPr>
          <w:rFonts w:ascii="Times New Roman" w:hAnsi="Times New Roman" w:cs="Times New Roman"/>
          <w:color w:val="000000" w:themeColor="text1"/>
          <w:sz w:val="20"/>
          <w:szCs w:val="20"/>
        </w:rPr>
        <w:t xml:space="preserve"> for </w:t>
      </w:r>
      <w:proofErr w:type="spellStart"/>
      <w:r w:rsidRPr="009A6521">
        <w:rPr>
          <w:rFonts w:ascii="Times New Roman" w:hAnsi="Times New Roman" w:cs="Times New Roman"/>
          <w:color w:val="000000" w:themeColor="text1"/>
          <w:sz w:val="20"/>
          <w:szCs w:val="20"/>
        </w:rPr>
        <w:t>PrEP</w:t>
      </w:r>
      <w:proofErr w:type="spellEnd"/>
      <w:r w:rsidRPr="009A6521">
        <w:rPr>
          <w:rFonts w:ascii="Times New Roman" w:hAnsi="Times New Roman" w:cs="Times New Roman"/>
          <w:color w:val="000000" w:themeColor="text1"/>
          <w:sz w:val="20"/>
          <w:szCs w:val="20"/>
        </w:rPr>
        <w:t xml:space="preserve"> usage in LAC.</w:t>
      </w:r>
      <w:r w:rsidRPr="009A6521">
        <w:rPr>
          <w:rFonts w:ascii="Times New Roman" w:hAnsi="Times New Roman" w:cs="Times New Roman"/>
          <w:color w:val="000000" w:themeColor="text1"/>
          <w:sz w:val="20"/>
          <w:szCs w:val="20"/>
        </w:rPr>
        <w:fldChar w:fldCharType="begin" w:fldLock="1"/>
      </w:r>
      <w:r w:rsidR="00746762">
        <w:rPr>
          <w:rFonts w:ascii="Times New Roman" w:hAnsi="Times New Roman" w:cs="Times New Roman"/>
          <w:color w:val="000000" w:themeColor="text1"/>
          <w:sz w:val="20"/>
          <w:szCs w:val="20"/>
        </w:rPr>
        <w:instrText>ADDIN CSL_CITATION {"citationItems":[{"id":"ITEM-1","itemData":{"DOI":"10.2196/23173","ISSN":"1438-8871","author":[{"dropping-particle":"","family":"Sullivan","given":"Patrick Sean","non-dropping-particle":"","parse-names":false,"suffix":""},{"dropping-particle":"","family":"Woodyatt","given":"Cory","non-dropping-particle":"","parse-names":false,"suffix":""},{"dropping-particle":"","family":"Koski","given":"Chelsea","non-dropping-particle":"","parse-names":false,"suffix":""},{"dropping-particle":"","family":"Pembleton","given":"Elizabeth","non-dropping-particle":"","parse-names":false,"suffix":""},{"dropping-particle":"","family":"McGuinness","given":"Pema","non-dropping-particle":"","parse-names":false,"suffix":""},{"dropping-particle":"","family":"Taussig","given":"Jennifer","non-dropping-particle":"","parse-names":false,"suffix":""},{"dropping-particle":"","family":"Ricca","given":"Alexandra","non-dropping-particle":"","parse-names":false,"suffix":""},{"dropping-particle":"","family":"Luisi","given":"Nicole","non-dropping-particle":"","parse-names":false,"suffix":""},{"dropping-particle":"","family":"Mokotoff","given":"Eve","non-dropping-particle":"","parse-names":false,"suffix":""},{"dropping-particle":"","family":"Benbow","given":"Nanette","non-dropping-particle":"","parse-names":false,"suffix":""},{"dropping-particle":"","family":"Castel","given":"Amanda D","non-dropping-particle":"","parse-names":false,"suffix":""},{"dropping-particle":"","family":"Do","given":"Ann N","non-dropping-particle":"","parse-names":false,"suffix":""},{"dropping-particle":"","family":"Valdiserri","given":"Ronald O","non-dropping-particle":"","parse-names":false,"suffix":""},{"dropping-particle":"","family":"Bradley","given":"Heather","non-dropping-particle":"","parse-names":false,"suffix":""},{"dropping-particle":"","family":"Jaggi","given":"Chandni","non-dropping-particle":"","parse-names":false,"suffix":""},{"dropping-particle":"","family":"O'Farrell","given":"Daniel","non-dropping-particle":"","parse-names":false,"suffix":""},{"dropping-particle":"","family":"Filipowicz","given":"Rebecca","non-dropping-particle":"","parse-names":false,"suffix":""},{"dropping-particle":"","family":"Siegler","given":"Aaron J","non-dropping-particle":"","parse-names":false,"suffix":""},{"dropping-particle":"","family":"Curran","given":"James","non-dropping-particle":"","parse-names":false,"suffix":""},{"dropping-particle":"","family":"Sanchez","given":"Travis H","non-dropping-particle":"","parse-names":false,"suffix":""}],"container-title":"Journal of Medical Internet Research","id":"ITEM-1","issue":"10","issued":{"date-parts":[["2020","10","23"]]},"page":"e23173","title":"A Data Visualization and Dissemination Resource to Support HIV Prevention and Care at the Local Level: Analysis and Uses of the AIDSVu Public Data Resource","type":"article-journal","volume":"22"},"uris":["http://www.mendeley.com/documents/?uuid=6f87c76b-684b-4a8d-88b0-a674f0351691"]},{"id":"ITEM-2","itemData":{"URL":"https://aidsvu.org/local-data/united-states/","container-title":"AIDSVu","id":"ITEM-2","issued":{"date-parts":[["2016"]]},"title":"AIDSVu United States","type":"webpage"},"uris":["http://www.mendeley.com/documents/?uuid=9b1046ae-0d74-462d-ac8e-4356ddb0b859"]}],"mendeley":{"formattedCitation":"&lt;sup&gt;31,32&lt;/sup&gt;","plainTextFormattedCitation":"31,32","previouslyFormattedCitation":"&lt;sup&gt;31,32&lt;/sup&gt;"},"properties":{"noteIndex":0},"schema":"https://github.com/citation-style-language/schema/raw/master/csl-citation.json"}</w:instrText>
      </w:r>
      <w:r w:rsidRPr="009A6521">
        <w:rPr>
          <w:rFonts w:ascii="Times New Roman" w:hAnsi="Times New Roman" w:cs="Times New Roman"/>
          <w:color w:val="000000" w:themeColor="text1"/>
          <w:sz w:val="20"/>
          <w:szCs w:val="20"/>
        </w:rPr>
        <w:fldChar w:fldCharType="separate"/>
      </w:r>
      <w:r w:rsidR="00F20390" w:rsidRPr="009A6521">
        <w:rPr>
          <w:rFonts w:ascii="Times New Roman" w:hAnsi="Times New Roman" w:cs="Times New Roman"/>
          <w:noProof/>
          <w:color w:val="000000" w:themeColor="text1"/>
          <w:sz w:val="20"/>
          <w:szCs w:val="20"/>
          <w:vertAlign w:val="superscript"/>
        </w:rPr>
        <w:t>31,32</w:t>
      </w:r>
      <w:r w:rsidRPr="009A6521">
        <w:rPr>
          <w:rFonts w:ascii="Times New Roman" w:hAnsi="Times New Roman" w:cs="Times New Roman"/>
          <w:color w:val="000000" w:themeColor="text1"/>
          <w:sz w:val="20"/>
          <w:szCs w:val="20"/>
        </w:rPr>
        <w:fldChar w:fldCharType="end"/>
      </w:r>
    </w:p>
    <w:p w14:paraId="05C6B424" w14:textId="3FA00B4A" w:rsidR="00346899" w:rsidRPr="009A6521" w:rsidRDefault="00C61527" w:rsidP="00F55499">
      <w:pPr>
        <w:rPr>
          <w:rFonts w:ascii="Times New Roman" w:hAnsi="Times New Roman" w:cs="Times New Roman"/>
          <w:sz w:val="20"/>
          <w:szCs w:val="20"/>
        </w:rPr>
      </w:pPr>
      <w:r w:rsidRPr="009A6521">
        <w:rPr>
          <w:rFonts w:ascii="Times New Roman" w:hAnsi="Times New Roman" w:cs="Times New Roman"/>
          <w:sz w:val="20"/>
          <w:szCs w:val="20"/>
        </w:rPr>
        <w:t>I</w:t>
      </w:r>
      <w:r w:rsidR="00F55499" w:rsidRPr="009A6521">
        <w:rPr>
          <w:rFonts w:ascii="Times New Roman" w:hAnsi="Times New Roman" w:cs="Times New Roman"/>
          <w:sz w:val="20"/>
          <w:szCs w:val="20"/>
        </w:rPr>
        <w:t xml:space="preserve">nternal validation values identified from the reports are for the </w:t>
      </w:r>
      <w:r w:rsidRPr="009A6521">
        <w:rPr>
          <w:rFonts w:ascii="Times New Roman" w:hAnsi="Times New Roman" w:cs="Times New Roman"/>
          <w:sz w:val="20"/>
          <w:szCs w:val="20"/>
        </w:rPr>
        <w:t xml:space="preserve">entire LA County </w:t>
      </w:r>
      <w:r w:rsidR="00F55499" w:rsidRPr="009A6521">
        <w:rPr>
          <w:rFonts w:ascii="Times New Roman" w:hAnsi="Times New Roman" w:cs="Times New Roman"/>
          <w:sz w:val="20"/>
          <w:szCs w:val="20"/>
        </w:rPr>
        <w:t>population, not MSM</w:t>
      </w:r>
      <w:r w:rsidRPr="009A6521">
        <w:rPr>
          <w:rFonts w:ascii="Times New Roman" w:hAnsi="Times New Roman" w:cs="Times New Roman"/>
          <w:sz w:val="20"/>
          <w:szCs w:val="20"/>
        </w:rPr>
        <w:t xml:space="preserve"> specifically. To account for this,</w:t>
      </w:r>
      <w:r w:rsidR="00F55499" w:rsidRPr="009A6521">
        <w:rPr>
          <w:rFonts w:ascii="Times New Roman" w:hAnsi="Times New Roman" w:cs="Times New Roman"/>
          <w:sz w:val="20"/>
          <w:szCs w:val="20"/>
        </w:rPr>
        <w:t xml:space="preserve"> we scale the values by 0.84</w:t>
      </w:r>
      <w:r w:rsidR="00346899" w:rsidRPr="009A6521">
        <w:rPr>
          <w:rFonts w:ascii="Times New Roman" w:hAnsi="Times New Roman" w:cs="Times New Roman"/>
          <w:sz w:val="20"/>
          <w:szCs w:val="20"/>
        </w:rPr>
        <w:t xml:space="preserve"> (if the value is a count)</w:t>
      </w:r>
      <w:r w:rsidR="00F55499" w:rsidRPr="009A6521">
        <w:rPr>
          <w:rFonts w:ascii="Times New Roman" w:hAnsi="Times New Roman" w:cs="Times New Roman"/>
          <w:sz w:val="20"/>
          <w:szCs w:val="20"/>
        </w:rPr>
        <w:t xml:space="preserve"> based on an estimated 84% of the HIV positive population in LA being reported as MSM per the report</w:t>
      </w:r>
      <w:r w:rsidR="00F55499"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{"citationItems":[{"id":"ITEM-1","itemData":{"author":[{"dropping-particle":"","family":"County Department of Public Health","given":"","non-dropping-particle":"LA","parse-names":false,"suffix":""}],"id":"ITEM-1","issued":{"date-parts":[["0"]]},"title":"Los Angeles County HIV/AIDS Strategy for 2020 and Beyond","type":"report"},"uris":["http://www.mendeley.com/documents/?uuid=bb656262-3229-4b55-92cc-0b80c7fbebda"]}],"mendeley":{"formattedCitation":"&lt;sup&gt;11&lt;/sup&gt;","plainTextFormattedCitation":"11","previouslyFormattedCitation":"&lt;sup&gt;11&lt;/sup&gt;"},"properties":{"noteIndex":0},"schema":"https://github.com/citation-style-language/schema/raw/master/csl-citation.json"}</w:instrText>
      </w:r>
      <w:r w:rsidR="00F55499"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11</w:t>
      </w:r>
      <w:r w:rsidR="00F55499" w:rsidRPr="009A6521">
        <w:rPr>
          <w:rFonts w:ascii="Times New Roman" w:hAnsi="Times New Roman" w:cs="Times New Roman"/>
          <w:sz w:val="20"/>
          <w:szCs w:val="20"/>
        </w:rPr>
        <w:fldChar w:fldCharType="end"/>
      </w:r>
      <w:r w:rsidR="00F55499" w:rsidRPr="009A6521">
        <w:rPr>
          <w:rFonts w:ascii="Times New Roman" w:hAnsi="Times New Roman" w:cs="Times New Roman"/>
          <w:sz w:val="20"/>
          <w:szCs w:val="20"/>
        </w:rPr>
        <w:t>.</w:t>
      </w:r>
      <w:r w:rsidR="0014669B" w:rsidRPr="009A6521">
        <w:rPr>
          <w:rFonts w:ascii="Times New Roman" w:hAnsi="Times New Roman" w:cs="Times New Roman"/>
          <w:sz w:val="20"/>
          <w:szCs w:val="20"/>
        </w:rPr>
        <w:t xml:space="preserve"> </w:t>
      </w:r>
    </w:p>
    <w:p w14:paraId="70290B35" w14:textId="62FE4427" w:rsidR="00F55499" w:rsidRPr="009A6521" w:rsidRDefault="00346899" w:rsidP="00F55499">
      <w:pPr>
        <w:rPr>
          <w:rFonts w:ascii="Times New Roman" w:hAnsi="Times New Roman" w:cs="Times New Roman"/>
          <w:sz w:val="20"/>
          <w:szCs w:val="20"/>
        </w:rPr>
      </w:pPr>
      <w:r w:rsidRPr="009A6521">
        <w:rPr>
          <w:rFonts w:ascii="Times New Roman" w:hAnsi="Times New Roman" w:cs="Times New Roman"/>
          <w:sz w:val="20"/>
          <w:szCs w:val="20"/>
        </w:rPr>
        <w:t xml:space="preserve">Internal validation measures at the stratified by race/ethnicity for diagnosis rates, incidence rates, HIV status awareness and viral suppression are either proportions or rates. If the validation value is a proportion, we assume that the MSM proportion is the same as the county proportion. If the validation measure is a rate, we use a relative rate (relative to Hispanic), to determine a value for comparison.  </w:t>
      </w:r>
    </w:p>
    <w:p w14:paraId="4E12EB36" w14:textId="12953105" w:rsidR="00F55499" w:rsidRPr="009A6521" w:rsidRDefault="00C61527" w:rsidP="00F55499">
      <w:pPr>
        <w:rPr>
          <w:rFonts w:ascii="Times New Roman" w:hAnsi="Times New Roman" w:cs="Times New Roman"/>
          <w:sz w:val="20"/>
          <w:szCs w:val="20"/>
        </w:rPr>
      </w:pPr>
      <w:r w:rsidRPr="009A6521">
        <w:rPr>
          <w:rFonts w:ascii="Times New Roman" w:hAnsi="Times New Roman" w:cs="Times New Roman"/>
          <w:sz w:val="20"/>
          <w:szCs w:val="20"/>
        </w:rPr>
        <w:t xml:space="preserve">External validation for </w:t>
      </w:r>
      <w:r w:rsidR="00F55499" w:rsidRPr="009A6521">
        <w:rPr>
          <w:rFonts w:ascii="Times New Roman" w:hAnsi="Times New Roman" w:cs="Times New Roman"/>
          <w:sz w:val="20"/>
          <w:szCs w:val="20"/>
        </w:rPr>
        <w:t>incidence and prevalence rates (per 100,000) us</w:t>
      </w:r>
      <w:r w:rsidRPr="009A6521">
        <w:rPr>
          <w:rFonts w:ascii="Times New Roman" w:hAnsi="Times New Roman" w:cs="Times New Roman"/>
          <w:sz w:val="20"/>
          <w:szCs w:val="20"/>
        </w:rPr>
        <w:t>e</w:t>
      </w:r>
      <w:r w:rsidR="00F55499" w:rsidRPr="009A6521">
        <w:rPr>
          <w:rFonts w:ascii="Times New Roman" w:hAnsi="Times New Roman" w:cs="Times New Roman"/>
          <w:sz w:val="20"/>
          <w:szCs w:val="20"/>
        </w:rPr>
        <w:t xml:space="preserve"> an estimated national MSM population count of 4,503,800 as reported by Grey</w:t>
      </w:r>
      <w:r w:rsidR="00F55499"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{"citationItems":[{"id":"ITEM-1","itemData":{"DOI":"10.2196/publichealth.5365","ISSN":"2369-2960","author":[{"dropping-particle":"","family":"Grey","given":"Jeremy A","non-dropping-particle":"","parse-names":false,"suffix":""},{"dropping-particle":"","family":"Bernstein","given":"Kyle T","non-dropping-particle":"","parse-names":false,"suffix":""},{"dropping-particle":"","family":"Sullivan","given":"Patrick S","non-dropping-particle":"","parse-names":false,"suffix":""},{"dropping-particle":"","family":"Purcell","given":"David W","non-dropping-particle":"","parse-names":false,"suffix":""},{"dropping-particle":"","family":"Chesson","given":"Harrell W","non-dropping-particle":"","parse-names":false,"suffix":""},{"dropping-particle":"","family":"Gift","given":"Thomas L","non-dropping-particle":"","parse-names":false,"suffix":""},{"dropping-particle":"","family":"Rosenberg","given":"Eli S","non-dropping-particle":"","parse-names":false,"suffix":""}],"container-title":"JMIR Public Health and Surveillance","id":"ITEM-1","issue":"1","issued":{"date-parts":[["2016","4","21"]]},"page":"e14","title":"Estimating the Population Sizes of Men Who Have Sex With Men in US States and Counties Using Data From the American Community Survey","type":"article-journal","volume":"2"},"uris":["http://www.mendeley.com/documents/?uuid=3bb5ad3c-22be-4475-a29a-10ff8fb503ec"]}],"mendeley":{"formattedCitation":"&lt;sup&gt;2&lt;/sup&gt;","plainTextFormattedCitation":"2","previouslyFormattedCitation":"&lt;sup&gt;2&lt;/sup&gt;"},"properties":{"noteIndex":0},"schema":"https://github.com/citation-style-language/schema/raw/master/csl-citation.json"}</w:instrText>
      </w:r>
      <w:r w:rsidR="00F55499"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2</w:t>
      </w:r>
      <w:r w:rsidR="00F55499" w:rsidRPr="009A6521">
        <w:rPr>
          <w:rFonts w:ascii="Times New Roman" w:hAnsi="Times New Roman" w:cs="Times New Roman"/>
          <w:sz w:val="20"/>
          <w:szCs w:val="20"/>
        </w:rPr>
        <w:fldChar w:fldCharType="end"/>
      </w:r>
      <w:r w:rsidR="00F55499" w:rsidRPr="009A6521">
        <w:rPr>
          <w:rFonts w:ascii="Times New Roman" w:hAnsi="Times New Roman" w:cs="Times New Roman"/>
          <w:sz w:val="20"/>
          <w:szCs w:val="20"/>
        </w:rPr>
        <w:t>. However, at the national level, MSM only account for ~62% of the HIV positive population while this count is ~84% in LA</w:t>
      </w:r>
      <w:r w:rsidR="00F55499"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{"citationItems":[{"id":"ITEM-1","itemData":{"author":[{"dropping-particle":"","family":"County Department of Public Health","given":"","non-dropping-particle":"LA","parse-names":false,"suffix":""}],"id":"ITEM-1","issued":{"date-parts":[["0"]]},"title":"Los Angeles County HIV/AIDS Strategy for 2020 and Beyond","type":"report"},"uris":["http://www.mendeley.com/documents/?uuid=bb656262-3229-4b55-92cc-0b80c7fbebda"]},{"id":"ITEM-2","itemData":{"author":[{"dropping-particle":"","family":"Centers for Disease Control and Prevention (CDC)","given":"","non-dropping-particle":"","parse-names":false,"suffix":""}],"id":"ITEM-2","issued":{"date-parts":[["0"]]},"title":"CDC Fact Sheet: HIV Among Gay and Bisexual Men","type":"report"},"uris":["http://www.mendeley.com/documents/?uuid=f6e3a93b-ec2d-4d8c-96ea-c0674580d992"]}],"mendeley":{"formattedCitation":"&lt;sup&gt;11,29&lt;/sup&gt;","plainTextFormattedCitation":"11,29","previouslyFormattedCitation":"&lt;sup&gt;11,29&lt;/sup&gt;"},"properties":{"noteIndex":0},"schema":"https://github.com/citation-style-language/schema/raw/master/csl-citation.json"}</w:instrText>
      </w:r>
      <w:r w:rsidR="00F55499"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11,29</w:t>
      </w:r>
      <w:r w:rsidR="00F55499" w:rsidRPr="009A6521">
        <w:rPr>
          <w:rFonts w:ascii="Times New Roman" w:hAnsi="Times New Roman" w:cs="Times New Roman"/>
          <w:sz w:val="20"/>
          <w:szCs w:val="20"/>
        </w:rPr>
        <w:fldChar w:fldCharType="end"/>
      </w:r>
      <w:r w:rsidR="00F55499" w:rsidRPr="009A6521">
        <w:rPr>
          <w:rFonts w:ascii="Times New Roman" w:hAnsi="Times New Roman" w:cs="Times New Roman"/>
          <w:sz w:val="20"/>
          <w:szCs w:val="20"/>
        </w:rPr>
        <w:t xml:space="preserve">. We therefore scale the calculated rates by 1.35 (84/62) to account for difference in expected incidence for LA county. </w:t>
      </w:r>
    </w:p>
    <w:p w14:paraId="0F734EE3" w14:textId="7EC46658" w:rsidR="00956F96" w:rsidRPr="009A6521" w:rsidRDefault="00C61527">
      <w:pPr>
        <w:rPr>
          <w:rFonts w:ascii="Times New Roman" w:hAnsi="Times New Roman" w:cs="Times New Roman"/>
          <w:sz w:val="20"/>
          <w:szCs w:val="20"/>
        </w:rPr>
      </w:pPr>
      <w:r w:rsidRPr="009A6521">
        <w:rPr>
          <w:rFonts w:ascii="Times New Roman" w:hAnsi="Times New Roman" w:cs="Times New Roman"/>
          <w:sz w:val="20"/>
          <w:szCs w:val="20"/>
        </w:rPr>
        <w:t>For all validation, w</w:t>
      </w:r>
      <w:r w:rsidR="00B530A3" w:rsidRPr="009A6521">
        <w:rPr>
          <w:rFonts w:ascii="Times New Roman" w:hAnsi="Times New Roman" w:cs="Times New Roman"/>
          <w:sz w:val="20"/>
          <w:szCs w:val="20"/>
        </w:rPr>
        <w:t xml:space="preserve">e apply +/- 10% deviations to determine ranges when only single values were presented. </w:t>
      </w:r>
      <w:r w:rsidRPr="009A6521">
        <w:rPr>
          <w:rFonts w:ascii="Times New Roman" w:hAnsi="Times New Roman" w:cs="Times New Roman"/>
          <w:sz w:val="20"/>
          <w:szCs w:val="20"/>
        </w:rPr>
        <w:t xml:space="preserve">We </w:t>
      </w:r>
      <w:r w:rsidR="00B530A3" w:rsidRPr="009A6521">
        <w:rPr>
          <w:rFonts w:ascii="Times New Roman" w:hAnsi="Times New Roman" w:cs="Times New Roman"/>
          <w:sz w:val="20"/>
          <w:szCs w:val="20"/>
        </w:rPr>
        <w:t>present the computations to determine the values and ranges used in our validation table</w:t>
      </w:r>
      <w:r w:rsidRPr="009A6521">
        <w:rPr>
          <w:rFonts w:ascii="Times New Roman" w:hAnsi="Times New Roman" w:cs="Times New Roman"/>
          <w:sz w:val="20"/>
          <w:szCs w:val="20"/>
        </w:rPr>
        <w:t xml:space="preserve"> in the main manuscript</w:t>
      </w:r>
      <w:r w:rsidR="00B530A3" w:rsidRPr="009A6521">
        <w:rPr>
          <w:rFonts w:ascii="Times New Roman" w:hAnsi="Times New Roman" w:cs="Times New Roman"/>
          <w:sz w:val="20"/>
          <w:szCs w:val="20"/>
        </w:rPr>
        <w:t xml:space="preserve">. </w:t>
      </w:r>
      <w:r w:rsidR="000B1885" w:rsidRPr="009A6521">
        <w:rPr>
          <w:rFonts w:ascii="Times New Roman" w:hAnsi="Times New Roman" w:cs="Times New Roman"/>
          <w:sz w:val="20"/>
          <w:szCs w:val="20"/>
        </w:rPr>
        <w:t>We then present the simulated values for each validation target.</w:t>
      </w:r>
    </w:p>
    <w:p w14:paraId="42616EA1" w14:textId="3ED2ADEC" w:rsidR="00364A79" w:rsidRPr="009A6521" w:rsidRDefault="00364A79" w:rsidP="00364A79">
      <w:pPr>
        <w:pStyle w:val="Caption"/>
        <w:keepNext/>
        <w:rPr>
          <w:rFonts w:ascii="Times New Roman" w:hAnsi="Times New Roman" w:cs="Times New Roman"/>
          <w:sz w:val="20"/>
          <w:szCs w:val="20"/>
        </w:rPr>
      </w:pPr>
      <w:r w:rsidRPr="009A6521">
        <w:rPr>
          <w:rFonts w:ascii="Times New Roman" w:hAnsi="Times New Roman" w:cs="Times New Roman"/>
          <w:sz w:val="20"/>
          <w:szCs w:val="20"/>
        </w:rPr>
        <w:t xml:space="preserve">Table </w:t>
      </w:r>
      <w:r w:rsidR="009C71EA" w:rsidRPr="009A6521">
        <w:rPr>
          <w:rFonts w:ascii="Times New Roman" w:hAnsi="Times New Roman" w:cs="Times New Roman"/>
          <w:sz w:val="20"/>
          <w:szCs w:val="20"/>
        </w:rPr>
        <w:t>A</w:t>
      </w:r>
      <w:r w:rsidR="003C1031" w:rsidRPr="009A6521">
        <w:rPr>
          <w:rFonts w:ascii="Times New Roman" w:hAnsi="Times New Roman" w:cs="Times New Roman"/>
          <w:sz w:val="20"/>
          <w:szCs w:val="20"/>
        </w:rPr>
        <w:fldChar w:fldCharType="begin"/>
      </w:r>
      <w:r w:rsidR="003C1031" w:rsidRPr="009A6521">
        <w:rPr>
          <w:rFonts w:ascii="Times New Roman" w:hAnsi="Times New Roman" w:cs="Times New Roman"/>
          <w:sz w:val="20"/>
          <w:szCs w:val="20"/>
        </w:rPr>
        <w:instrText xml:space="preserve"> SEQ Table \* ARABIC </w:instrText>
      </w:r>
      <w:r w:rsidR="003C1031" w:rsidRPr="009A6521">
        <w:rPr>
          <w:rFonts w:ascii="Times New Roman" w:hAnsi="Times New Roman" w:cs="Times New Roman"/>
          <w:sz w:val="20"/>
          <w:szCs w:val="20"/>
        </w:rPr>
        <w:fldChar w:fldCharType="separate"/>
      </w:r>
      <w:r w:rsidR="006F341A" w:rsidRPr="009A6521">
        <w:rPr>
          <w:rFonts w:ascii="Times New Roman" w:hAnsi="Times New Roman" w:cs="Times New Roman"/>
          <w:noProof/>
          <w:sz w:val="20"/>
          <w:szCs w:val="20"/>
        </w:rPr>
        <w:t>9</w:t>
      </w:r>
      <w:r w:rsidR="003C1031" w:rsidRPr="009A6521">
        <w:rPr>
          <w:rFonts w:ascii="Times New Roman" w:hAnsi="Times New Roman" w:cs="Times New Roman"/>
          <w:noProof/>
          <w:sz w:val="20"/>
          <w:szCs w:val="20"/>
        </w:rPr>
        <w:fldChar w:fldCharType="end"/>
      </w:r>
      <w:r w:rsidRPr="009A6521">
        <w:rPr>
          <w:rFonts w:ascii="Times New Roman" w:hAnsi="Times New Roman" w:cs="Times New Roman"/>
          <w:sz w:val="20"/>
          <w:szCs w:val="20"/>
        </w:rPr>
        <w:t>: Validation Ranges</w:t>
      </w:r>
    </w:p>
    <w:tbl>
      <w:tblPr>
        <w:tblStyle w:val="TableGrid"/>
        <w:tblW w:w="9355" w:type="dxa"/>
        <w:tblLook w:val="04A0" w:firstRow="1" w:lastRow="0" w:firstColumn="1" w:lastColumn="0" w:noHBand="0" w:noVBand="1"/>
      </w:tblPr>
      <w:tblGrid>
        <w:gridCol w:w="2065"/>
        <w:gridCol w:w="7290"/>
      </w:tblGrid>
      <w:tr w:rsidR="00C61527" w:rsidRPr="009A6521" w14:paraId="082A4A35" w14:textId="77777777" w:rsidTr="0014669B">
        <w:tc>
          <w:tcPr>
            <w:tcW w:w="9355" w:type="dxa"/>
            <w:gridSpan w:val="2"/>
            <w:tcBorders>
              <w:top w:val="single" w:sz="4" w:space="0" w:color="auto"/>
              <w:left w:val="single" w:sz="4" w:space="0" w:color="auto"/>
              <w:bottom w:val="single" w:sz="4" w:space="0" w:color="auto"/>
              <w:right w:val="single" w:sz="4" w:space="0" w:color="auto"/>
            </w:tcBorders>
            <w:shd w:val="clear" w:color="auto" w:fill="000000" w:themeFill="text1"/>
          </w:tcPr>
          <w:p w14:paraId="3CBF0B89" w14:textId="08E6B04D" w:rsidR="00C61527" w:rsidRPr="009A6521" w:rsidRDefault="00C61527" w:rsidP="00C61527">
            <w:pPr>
              <w:jc w:val="center"/>
              <w:rPr>
                <w:rFonts w:ascii="Times New Roman" w:hAnsi="Times New Roman" w:cs="Times New Roman"/>
                <w:b/>
                <w:bCs/>
                <w:sz w:val="20"/>
                <w:szCs w:val="20"/>
              </w:rPr>
            </w:pPr>
            <w:r w:rsidRPr="009A6521">
              <w:rPr>
                <w:rFonts w:ascii="Times New Roman" w:hAnsi="Times New Roman" w:cs="Times New Roman"/>
                <w:b/>
                <w:bCs/>
                <w:sz w:val="20"/>
                <w:szCs w:val="20"/>
              </w:rPr>
              <w:t>INTERNAL VALIDATION</w:t>
            </w:r>
          </w:p>
        </w:tc>
      </w:tr>
      <w:tr w:rsidR="00956F96" w:rsidRPr="009A6521" w14:paraId="694D5BD7" w14:textId="77777777" w:rsidTr="0014669B">
        <w:tc>
          <w:tcPr>
            <w:tcW w:w="9355" w:type="dxa"/>
            <w:gridSpan w:val="2"/>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0C360DF6" w14:textId="72DD9396" w:rsidR="00B3074D" w:rsidRPr="009A6521" w:rsidRDefault="00956F96" w:rsidP="00007B6A">
            <w:pPr>
              <w:rPr>
                <w:rFonts w:ascii="Times New Roman" w:hAnsi="Times New Roman" w:cs="Times New Roman"/>
                <w:b/>
                <w:bCs/>
                <w:sz w:val="20"/>
                <w:szCs w:val="20"/>
              </w:rPr>
            </w:pPr>
            <w:r w:rsidRPr="009A6521">
              <w:rPr>
                <w:rFonts w:ascii="Times New Roman" w:hAnsi="Times New Roman" w:cs="Times New Roman"/>
                <w:b/>
                <w:bCs/>
                <w:sz w:val="20"/>
                <w:szCs w:val="20"/>
              </w:rPr>
              <w:t xml:space="preserve">Undiagnosed PLWH (2016) </w:t>
            </w:r>
            <w:r w:rsidRPr="009A6521">
              <w:rPr>
                <w:rFonts w:ascii="Times New Roman" w:hAnsi="Times New Roman" w:cs="Times New Roman"/>
                <w:b/>
                <w:bCs/>
                <w:sz w:val="20"/>
                <w:szCs w:val="20"/>
              </w:rPr>
              <w:fldChar w:fldCharType="begin" w:fldLock="1"/>
            </w:r>
            <w:r w:rsidR="00746762">
              <w:rPr>
                <w:rFonts w:ascii="Times New Roman" w:hAnsi="Times New Roman" w:cs="Times New Roman"/>
                <w:b/>
                <w:bCs/>
                <w:sz w:val="20"/>
                <w:szCs w:val="20"/>
              </w:rPr>
              <w:instrText>ADDIN CSL_CITATION {"citationItems":[{"id":"ITEM-1","itemData":{"author":[{"dropping-particle":"","family":"County Department of Public Health","given":"","non-dropping-particle":"LA","parse-names":false,"suffix":""}],"id":"ITEM-1","issued":{"date-parts":[["0"]]},"title":"Los Angeles County HIV/AIDS Strategy for 2020 and Beyond","type":"report"},"uris":["http://www.mendeley.com/documents/?uuid=bb656262-3229-4b55-92cc-0b80c7fbebda"]}],"mendeley":{"formattedCitation":"&lt;sup&gt;11&lt;/sup&gt;","plainTextFormattedCitation":"11","previouslyFormattedCitation":"&lt;sup&gt;11&lt;/sup&gt;"},"properties":{"noteIndex":0},"schema":"https://github.com/citation-style-language/schema/raw/master/csl-citation.json"}</w:instrText>
            </w:r>
            <w:r w:rsidRPr="009A6521">
              <w:rPr>
                <w:rFonts w:ascii="Times New Roman" w:hAnsi="Times New Roman" w:cs="Times New Roman"/>
                <w:b/>
                <w:bCs/>
                <w:sz w:val="20"/>
                <w:szCs w:val="20"/>
              </w:rPr>
              <w:fldChar w:fldCharType="separate"/>
            </w:r>
            <w:r w:rsidR="00F20390" w:rsidRPr="009A6521">
              <w:rPr>
                <w:rFonts w:ascii="Times New Roman" w:hAnsi="Times New Roman" w:cs="Times New Roman"/>
                <w:bCs/>
                <w:noProof/>
                <w:sz w:val="20"/>
                <w:szCs w:val="20"/>
                <w:vertAlign w:val="superscript"/>
              </w:rPr>
              <w:t>11</w:t>
            </w:r>
            <w:r w:rsidRPr="009A6521">
              <w:rPr>
                <w:rFonts w:ascii="Times New Roman" w:hAnsi="Times New Roman" w:cs="Times New Roman"/>
                <w:b/>
                <w:bCs/>
                <w:sz w:val="20"/>
                <w:szCs w:val="20"/>
              </w:rPr>
              <w:fldChar w:fldCharType="end"/>
            </w:r>
          </w:p>
        </w:tc>
      </w:tr>
      <w:tr w:rsidR="00956F96" w:rsidRPr="009A6521" w14:paraId="4D79D7E2" w14:textId="77777777" w:rsidTr="0014669B">
        <w:tc>
          <w:tcPr>
            <w:tcW w:w="2065" w:type="dxa"/>
            <w:tcBorders>
              <w:top w:val="single" w:sz="4" w:space="0" w:color="auto"/>
              <w:left w:val="single" w:sz="4" w:space="0" w:color="auto"/>
              <w:bottom w:val="single" w:sz="4" w:space="0" w:color="auto"/>
              <w:right w:val="single" w:sz="4" w:space="0" w:color="auto"/>
            </w:tcBorders>
          </w:tcPr>
          <w:p w14:paraId="57C9377F" w14:textId="0C7354B3" w:rsidR="00956F96" w:rsidRPr="009A6521" w:rsidRDefault="00956F96" w:rsidP="00007B6A">
            <w:pPr>
              <w:rPr>
                <w:rFonts w:ascii="Times New Roman" w:hAnsi="Times New Roman" w:cs="Times New Roman"/>
                <w:i/>
                <w:iCs/>
                <w:sz w:val="20"/>
                <w:szCs w:val="20"/>
              </w:rPr>
            </w:pPr>
            <w:r w:rsidRPr="009A6521">
              <w:rPr>
                <w:rFonts w:ascii="Times New Roman" w:hAnsi="Times New Roman" w:cs="Times New Roman"/>
                <w:i/>
                <w:iCs/>
                <w:sz w:val="20"/>
                <w:szCs w:val="20"/>
              </w:rPr>
              <w:t>Min Calculation</w:t>
            </w:r>
          </w:p>
        </w:tc>
        <w:tc>
          <w:tcPr>
            <w:tcW w:w="7290" w:type="dxa"/>
            <w:tcBorders>
              <w:top w:val="single" w:sz="4" w:space="0" w:color="auto"/>
              <w:left w:val="single" w:sz="4" w:space="0" w:color="auto"/>
              <w:bottom w:val="single" w:sz="4" w:space="0" w:color="auto"/>
              <w:right w:val="single" w:sz="4" w:space="0" w:color="auto"/>
            </w:tcBorders>
          </w:tcPr>
          <w:p w14:paraId="5D62EEA8" w14:textId="65BE6CC5" w:rsidR="00B3074D" w:rsidRPr="009A6521" w:rsidRDefault="007A3D0A" w:rsidP="00007B6A">
            <w:pPr>
              <w:rPr>
                <w:rFonts w:ascii="Times New Roman" w:eastAsiaTheme="minorEastAsia" w:hAnsi="Times New Roman" w:cs="Times New Roman"/>
                <w:sz w:val="20"/>
                <w:szCs w:val="20"/>
              </w:rPr>
            </w:pPr>
            <m:oMathPara>
              <m:oMath>
                <m:r>
                  <w:rPr>
                    <w:rFonts w:ascii="Cambria Math" w:hAnsi="Cambria Math" w:cs="Times New Roman"/>
                    <w:sz w:val="20"/>
                    <w:szCs w:val="20"/>
                  </w:rPr>
                  <m:t>8654*0.84*0.90=6542.424 ≈6500</m:t>
                </m:r>
              </m:oMath>
            </m:oMathPara>
          </w:p>
        </w:tc>
      </w:tr>
      <w:tr w:rsidR="00956F96" w:rsidRPr="009A6521" w14:paraId="1C891229" w14:textId="77777777" w:rsidTr="0014669B">
        <w:tc>
          <w:tcPr>
            <w:tcW w:w="2065" w:type="dxa"/>
            <w:tcBorders>
              <w:top w:val="single" w:sz="4" w:space="0" w:color="auto"/>
              <w:left w:val="single" w:sz="4" w:space="0" w:color="auto"/>
              <w:bottom w:val="single" w:sz="4" w:space="0" w:color="auto"/>
              <w:right w:val="single" w:sz="4" w:space="0" w:color="auto"/>
            </w:tcBorders>
          </w:tcPr>
          <w:p w14:paraId="7D10B92A" w14:textId="23AB502E" w:rsidR="00956F96" w:rsidRPr="009A6521" w:rsidRDefault="00956F96" w:rsidP="00007B6A">
            <w:pPr>
              <w:rPr>
                <w:rFonts w:ascii="Times New Roman" w:hAnsi="Times New Roman" w:cs="Times New Roman"/>
                <w:i/>
                <w:iCs/>
                <w:sz w:val="20"/>
                <w:szCs w:val="20"/>
              </w:rPr>
            </w:pPr>
            <w:r w:rsidRPr="009A6521">
              <w:rPr>
                <w:rFonts w:ascii="Times New Roman" w:hAnsi="Times New Roman" w:cs="Times New Roman"/>
                <w:i/>
                <w:iCs/>
                <w:sz w:val="20"/>
                <w:szCs w:val="20"/>
              </w:rPr>
              <w:t>Max Calculation</w:t>
            </w:r>
          </w:p>
        </w:tc>
        <w:tc>
          <w:tcPr>
            <w:tcW w:w="7290" w:type="dxa"/>
            <w:tcBorders>
              <w:top w:val="single" w:sz="4" w:space="0" w:color="auto"/>
              <w:left w:val="single" w:sz="4" w:space="0" w:color="auto"/>
              <w:bottom w:val="single" w:sz="4" w:space="0" w:color="auto"/>
              <w:right w:val="single" w:sz="4" w:space="0" w:color="auto"/>
            </w:tcBorders>
          </w:tcPr>
          <w:p w14:paraId="059C8ACE" w14:textId="403BE0A3" w:rsidR="00B3074D" w:rsidRPr="009A6521" w:rsidRDefault="007A3D0A" w:rsidP="00007B6A">
            <w:pPr>
              <w:rPr>
                <w:rFonts w:ascii="Times New Roman" w:eastAsiaTheme="minorEastAsia" w:hAnsi="Times New Roman" w:cs="Times New Roman"/>
                <w:sz w:val="20"/>
                <w:szCs w:val="20"/>
              </w:rPr>
            </w:pPr>
            <m:oMathPara>
              <m:oMath>
                <m:r>
                  <w:rPr>
                    <w:rFonts w:ascii="Cambria Math" w:hAnsi="Cambria Math" w:cs="Times New Roman"/>
                    <w:sz w:val="20"/>
                    <w:szCs w:val="20"/>
                  </w:rPr>
                  <m:t>8654*0.84*1.10=7996.296 ≈</m:t>
                </m:r>
                <m:r>
                  <w:rPr>
                    <w:rFonts w:ascii="Cambria Math" w:eastAsiaTheme="minorEastAsia" w:hAnsi="Cambria Math" w:cs="Times New Roman"/>
                    <w:sz w:val="20"/>
                    <w:szCs w:val="20"/>
                  </w:rPr>
                  <m:t>8000</m:t>
                </m:r>
              </m:oMath>
            </m:oMathPara>
          </w:p>
        </w:tc>
      </w:tr>
      <w:tr w:rsidR="00956F96" w:rsidRPr="009A6521" w14:paraId="22C6EB53" w14:textId="77777777" w:rsidTr="0014669B">
        <w:tc>
          <w:tcPr>
            <w:tcW w:w="9355" w:type="dxa"/>
            <w:gridSpan w:val="2"/>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58911CDC" w14:textId="5DB9A291" w:rsidR="00B3074D" w:rsidRPr="009A6521" w:rsidRDefault="007A3D0A" w:rsidP="00007B6A">
            <w:pPr>
              <w:rPr>
                <w:rFonts w:ascii="Times New Roman" w:hAnsi="Times New Roman" w:cs="Times New Roman"/>
                <w:b/>
                <w:bCs/>
                <w:sz w:val="20"/>
                <w:szCs w:val="20"/>
              </w:rPr>
            </w:pPr>
            <w:r w:rsidRPr="009A6521">
              <w:rPr>
                <w:rFonts w:ascii="Times New Roman" w:hAnsi="Times New Roman" w:cs="Times New Roman"/>
                <w:b/>
                <w:bCs/>
                <w:sz w:val="20"/>
                <w:szCs w:val="20"/>
              </w:rPr>
              <w:t xml:space="preserve">Percent Undiagnosed PLWH (2016) </w:t>
            </w:r>
            <w:r w:rsidRPr="009A6521">
              <w:rPr>
                <w:rFonts w:ascii="Times New Roman" w:hAnsi="Times New Roman" w:cs="Times New Roman"/>
                <w:b/>
                <w:bCs/>
                <w:sz w:val="20"/>
                <w:szCs w:val="20"/>
              </w:rPr>
              <w:fldChar w:fldCharType="begin" w:fldLock="1"/>
            </w:r>
            <w:r w:rsidR="00746762">
              <w:rPr>
                <w:rFonts w:ascii="Times New Roman" w:hAnsi="Times New Roman" w:cs="Times New Roman"/>
                <w:b/>
                <w:bCs/>
                <w:sz w:val="20"/>
                <w:szCs w:val="20"/>
              </w:rPr>
              <w:instrText>ADDIN CSL_CITATION {"citationItems":[{"id":"ITEM-1","itemData":{"author":[{"dropping-particle":"","family":"County Department of Public Health","given":"","non-dropping-particle":"LA","parse-names":false,"suffix":""}],"id":"ITEM-1","issued":{"date-parts":[["0"]]},"title":"Los Angeles County HIV/AIDS Strategy for 2020 and Beyond","type":"report"},"uris":["http://www.mendeley.com/documents/?uuid=bb656262-3229-4b55-92cc-0b80c7fbebda"]}],"mendeley":{"formattedCitation":"&lt;sup&gt;11&lt;/sup&gt;","plainTextFormattedCitation":"11","previouslyFormattedCitation":"&lt;sup&gt;11&lt;/sup&gt;"},"properties":{"noteIndex":0},"schema":"https://github.com/citation-style-language/schema/raw/master/csl-citation.json"}</w:instrText>
            </w:r>
            <w:r w:rsidRPr="009A6521">
              <w:rPr>
                <w:rFonts w:ascii="Times New Roman" w:hAnsi="Times New Roman" w:cs="Times New Roman"/>
                <w:b/>
                <w:bCs/>
                <w:sz w:val="20"/>
                <w:szCs w:val="20"/>
              </w:rPr>
              <w:fldChar w:fldCharType="separate"/>
            </w:r>
            <w:r w:rsidR="00F20390" w:rsidRPr="009A6521">
              <w:rPr>
                <w:rFonts w:ascii="Times New Roman" w:hAnsi="Times New Roman" w:cs="Times New Roman"/>
                <w:bCs/>
                <w:noProof/>
                <w:sz w:val="20"/>
                <w:szCs w:val="20"/>
                <w:vertAlign w:val="superscript"/>
              </w:rPr>
              <w:t>11</w:t>
            </w:r>
            <w:r w:rsidRPr="009A6521">
              <w:rPr>
                <w:rFonts w:ascii="Times New Roman" w:hAnsi="Times New Roman" w:cs="Times New Roman"/>
                <w:b/>
                <w:bCs/>
                <w:sz w:val="20"/>
                <w:szCs w:val="20"/>
              </w:rPr>
              <w:fldChar w:fldCharType="end"/>
            </w:r>
          </w:p>
        </w:tc>
      </w:tr>
      <w:tr w:rsidR="007A3D0A" w:rsidRPr="009A6521" w14:paraId="0FB748D4" w14:textId="77777777" w:rsidTr="0014669B">
        <w:tc>
          <w:tcPr>
            <w:tcW w:w="2065" w:type="dxa"/>
            <w:tcBorders>
              <w:top w:val="single" w:sz="4" w:space="0" w:color="auto"/>
              <w:left w:val="single" w:sz="4" w:space="0" w:color="auto"/>
              <w:bottom w:val="single" w:sz="4" w:space="0" w:color="auto"/>
              <w:right w:val="single" w:sz="4" w:space="0" w:color="auto"/>
            </w:tcBorders>
          </w:tcPr>
          <w:p w14:paraId="565BCE5E" w14:textId="1E1E205D" w:rsidR="007A3D0A" w:rsidRPr="009A6521" w:rsidRDefault="007A3D0A" w:rsidP="00007B6A">
            <w:pPr>
              <w:rPr>
                <w:rFonts w:ascii="Times New Roman" w:hAnsi="Times New Roman" w:cs="Times New Roman"/>
                <w:sz w:val="20"/>
                <w:szCs w:val="20"/>
              </w:rPr>
            </w:pPr>
            <w:r w:rsidRPr="009A6521">
              <w:rPr>
                <w:rFonts w:ascii="Times New Roman" w:hAnsi="Times New Roman" w:cs="Times New Roman"/>
                <w:i/>
                <w:iCs/>
                <w:sz w:val="20"/>
                <w:szCs w:val="20"/>
              </w:rPr>
              <w:t>Min Calculation</w:t>
            </w:r>
          </w:p>
        </w:tc>
        <w:tc>
          <w:tcPr>
            <w:tcW w:w="7290" w:type="dxa"/>
            <w:tcBorders>
              <w:top w:val="single" w:sz="4" w:space="0" w:color="auto"/>
              <w:left w:val="single" w:sz="4" w:space="0" w:color="auto"/>
              <w:bottom w:val="single" w:sz="4" w:space="0" w:color="auto"/>
              <w:right w:val="single" w:sz="4" w:space="0" w:color="auto"/>
            </w:tcBorders>
          </w:tcPr>
          <w:p w14:paraId="1B08E11D" w14:textId="5425B5D0" w:rsidR="00B3074D" w:rsidRPr="009A6521" w:rsidRDefault="00C35BB9" w:rsidP="00007B6A">
            <w:pP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8654</m:t>
                    </m:r>
                  </m:num>
                  <m:den>
                    <m:r>
                      <w:rPr>
                        <w:rFonts w:ascii="Cambria Math" w:hAnsi="Cambria Math" w:cs="Times New Roman"/>
                        <w:sz w:val="20"/>
                        <w:szCs w:val="20"/>
                      </w:rPr>
                      <m:t>60946</m:t>
                    </m:r>
                  </m:den>
                </m:f>
                <m:r>
                  <w:rPr>
                    <w:rFonts w:ascii="Cambria Math" w:hAnsi="Cambria Math" w:cs="Times New Roman"/>
                    <w:sz w:val="20"/>
                    <w:szCs w:val="20"/>
                  </w:rPr>
                  <m:t xml:space="preserve">*0.90*100=12.8≈13 </m:t>
                </m:r>
              </m:oMath>
            </m:oMathPara>
          </w:p>
        </w:tc>
      </w:tr>
      <w:tr w:rsidR="007A3D0A" w:rsidRPr="009A6521" w14:paraId="5CE79C24" w14:textId="77777777" w:rsidTr="0014669B">
        <w:tc>
          <w:tcPr>
            <w:tcW w:w="2065" w:type="dxa"/>
            <w:tcBorders>
              <w:top w:val="single" w:sz="4" w:space="0" w:color="auto"/>
              <w:left w:val="single" w:sz="4" w:space="0" w:color="auto"/>
              <w:bottom w:val="single" w:sz="4" w:space="0" w:color="auto"/>
              <w:right w:val="single" w:sz="4" w:space="0" w:color="auto"/>
            </w:tcBorders>
          </w:tcPr>
          <w:p w14:paraId="1D5DC48F" w14:textId="04CC3FAB" w:rsidR="007A3D0A" w:rsidRPr="009A6521" w:rsidRDefault="007A3D0A" w:rsidP="00007B6A">
            <w:pPr>
              <w:rPr>
                <w:rFonts w:ascii="Times New Roman" w:hAnsi="Times New Roman" w:cs="Times New Roman"/>
                <w:sz w:val="20"/>
                <w:szCs w:val="20"/>
              </w:rPr>
            </w:pPr>
            <w:r w:rsidRPr="009A6521">
              <w:rPr>
                <w:rFonts w:ascii="Times New Roman" w:hAnsi="Times New Roman" w:cs="Times New Roman"/>
                <w:i/>
                <w:iCs/>
                <w:sz w:val="20"/>
                <w:szCs w:val="20"/>
              </w:rPr>
              <w:t>Max Calculation</w:t>
            </w:r>
          </w:p>
        </w:tc>
        <w:tc>
          <w:tcPr>
            <w:tcW w:w="7290" w:type="dxa"/>
            <w:tcBorders>
              <w:top w:val="single" w:sz="4" w:space="0" w:color="auto"/>
              <w:left w:val="single" w:sz="4" w:space="0" w:color="auto"/>
              <w:bottom w:val="single" w:sz="4" w:space="0" w:color="auto"/>
              <w:right w:val="single" w:sz="4" w:space="0" w:color="auto"/>
            </w:tcBorders>
          </w:tcPr>
          <w:p w14:paraId="314A7532" w14:textId="45BCDC48" w:rsidR="00B3074D" w:rsidRPr="009A6521" w:rsidRDefault="00C35BB9" w:rsidP="00007B6A">
            <w:pP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8654</m:t>
                    </m:r>
                  </m:num>
                  <m:den>
                    <m:r>
                      <w:rPr>
                        <w:rFonts w:ascii="Cambria Math" w:hAnsi="Cambria Math" w:cs="Times New Roman"/>
                        <w:sz w:val="20"/>
                        <w:szCs w:val="20"/>
                      </w:rPr>
                      <m:t>60946</m:t>
                    </m:r>
                  </m:den>
                </m:f>
                <m:r>
                  <w:rPr>
                    <w:rFonts w:ascii="Cambria Math" w:hAnsi="Cambria Math" w:cs="Times New Roman"/>
                    <w:sz w:val="20"/>
                    <w:szCs w:val="20"/>
                  </w:rPr>
                  <m:t>*1.10*100=15.6≈16</m:t>
                </m:r>
              </m:oMath>
            </m:oMathPara>
          </w:p>
        </w:tc>
      </w:tr>
      <w:tr w:rsidR="007A3D0A" w:rsidRPr="009A6521" w14:paraId="55AC2FA0" w14:textId="77777777" w:rsidTr="0014669B">
        <w:tc>
          <w:tcPr>
            <w:tcW w:w="9355" w:type="dxa"/>
            <w:gridSpan w:val="2"/>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745785BC" w14:textId="5AD33264" w:rsidR="00B3074D" w:rsidRPr="009A6521" w:rsidRDefault="00B3074D" w:rsidP="00007B6A">
            <w:pPr>
              <w:rPr>
                <w:rFonts w:ascii="Times New Roman" w:hAnsi="Times New Roman" w:cs="Times New Roman"/>
                <w:b/>
                <w:bCs/>
                <w:sz w:val="20"/>
                <w:szCs w:val="20"/>
              </w:rPr>
            </w:pPr>
            <w:r w:rsidRPr="009A6521">
              <w:rPr>
                <w:rFonts w:ascii="Times New Roman" w:hAnsi="Times New Roman" w:cs="Times New Roman"/>
                <w:b/>
                <w:bCs/>
                <w:sz w:val="20"/>
                <w:szCs w:val="20"/>
              </w:rPr>
              <w:t xml:space="preserve">Percent Virally Suppressed (2016) </w:t>
            </w:r>
            <w:r w:rsidRPr="009A6521">
              <w:rPr>
                <w:rFonts w:ascii="Times New Roman" w:hAnsi="Times New Roman" w:cs="Times New Roman"/>
                <w:b/>
                <w:bCs/>
                <w:sz w:val="20"/>
                <w:szCs w:val="20"/>
              </w:rPr>
              <w:fldChar w:fldCharType="begin" w:fldLock="1"/>
            </w:r>
            <w:r w:rsidR="00746762">
              <w:rPr>
                <w:rFonts w:ascii="Times New Roman" w:hAnsi="Times New Roman" w:cs="Times New Roman"/>
                <w:b/>
                <w:bCs/>
                <w:sz w:val="20"/>
                <w:szCs w:val="20"/>
              </w:rPr>
              <w:instrText>ADDIN CSL_CITATION {"citationItems":[{"id":"ITEM-1","itemData":{"author":[{"dropping-particle":"","family":"County Department of Public Health","given":"","non-dropping-particle":"LA","parse-names":false,"suffix":""}],"id":"ITEM-1","issued":{"date-parts":[["0"]]},"title":"Los Angeles County HIV/AIDS Strategy for 2020 and Beyond","type":"report"},"uris":["http://www.mendeley.com/documents/?uuid=bb656262-3229-4b55-92cc-0b80c7fbebda"]}],"mendeley":{"formattedCitation":"&lt;sup&gt;11&lt;/sup&gt;","plainTextFormattedCitation":"11","previouslyFormattedCitation":"&lt;sup&gt;11&lt;/sup&gt;"},"properties":{"noteIndex":0},"schema":"https://github.com/citation-style-language/schema/raw/master/csl-citation.json"}</w:instrText>
            </w:r>
            <w:r w:rsidRPr="009A6521">
              <w:rPr>
                <w:rFonts w:ascii="Times New Roman" w:hAnsi="Times New Roman" w:cs="Times New Roman"/>
                <w:b/>
                <w:bCs/>
                <w:sz w:val="20"/>
                <w:szCs w:val="20"/>
              </w:rPr>
              <w:fldChar w:fldCharType="separate"/>
            </w:r>
            <w:r w:rsidR="00F20390" w:rsidRPr="009A6521">
              <w:rPr>
                <w:rFonts w:ascii="Times New Roman" w:hAnsi="Times New Roman" w:cs="Times New Roman"/>
                <w:bCs/>
                <w:noProof/>
                <w:sz w:val="20"/>
                <w:szCs w:val="20"/>
                <w:vertAlign w:val="superscript"/>
              </w:rPr>
              <w:t>11</w:t>
            </w:r>
            <w:r w:rsidRPr="009A6521">
              <w:rPr>
                <w:rFonts w:ascii="Times New Roman" w:hAnsi="Times New Roman" w:cs="Times New Roman"/>
                <w:b/>
                <w:bCs/>
                <w:sz w:val="20"/>
                <w:szCs w:val="20"/>
              </w:rPr>
              <w:fldChar w:fldCharType="end"/>
            </w:r>
          </w:p>
        </w:tc>
      </w:tr>
      <w:tr w:rsidR="007A3D0A" w:rsidRPr="009A6521" w14:paraId="3CD9ACEC" w14:textId="77777777" w:rsidTr="0014669B">
        <w:tc>
          <w:tcPr>
            <w:tcW w:w="2065" w:type="dxa"/>
            <w:tcBorders>
              <w:top w:val="single" w:sz="4" w:space="0" w:color="auto"/>
              <w:left w:val="single" w:sz="4" w:space="0" w:color="auto"/>
              <w:bottom w:val="single" w:sz="4" w:space="0" w:color="auto"/>
              <w:right w:val="single" w:sz="4" w:space="0" w:color="auto"/>
            </w:tcBorders>
          </w:tcPr>
          <w:p w14:paraId="33FA3626" w14:textId="7738E298" w:rsidR="007A3D0A" w:rsidRPr="009A6521" w:rsidRDefault="007A3D0A" w:rsidP="00007B6A">
            <w:pPr>
              <w:rPr>
                <w:rFonts w:ascii="Times New Roman" w:hAnsi="Times New Roman" w:cs="Times New Roman"/>
                <w:sz w:val="20"/>
                <w:szCs w:val="20"/>
              </w:rPr>
            </w:pPr>
            <w:r w:rsidRPr="009A6521">
              <w:rPr>
                <w:rFonts w:ascii="Times New Roman" w:hAnsi="Times New Roman" w:cs="Times New Roman"/>
                <w:i/>
                <w:iCs/>
                <w:sz w:val="20"/>
                <w:szCs w:val="20"/>
              </w:rPr>
              <w:t>Min Calculation</w:t>
            </w:r>
          </w:p>
        </w:tc>
        <w:tc>
          <w:tcPr>
            <w:tcW w:w="7290" w:type="dxa"/>
            <w:tcBorders>
              <w:top w:val="single" w:sz="4" w:space="0" w:color="auto"/>
              <w:left w:val="single" w:sz="4" w:space="0" w:color="auto"/>
              <w:bottom w:val="single" w:sz="4" w:space="0" w:color="auto"/>
              <w:right w:val="single" w:sz="4" w:space="0" w:color="auto"/>
            </w:tcBorders>
          </w:tcPr>
          <w:p w14:paraId="20FC21A1" w14:textId="5B728EF9" w:rsidR="007A3D0A" w:rsidRPr="009A6521" w:rsidRDefault="00007B6A" w:rsidP="00007B6A">
            <w:pPr>
              <w:rPr>
                <w:rFonts w:ascii="Times New Roman" w:hAnsi="Times New Roman" w:cs="Times New Roman"/>
                <w:sz w:val="20"/>
                <w:szCs w:val="20"/>
              </w:rPr>
            </w:pPr>
            <m:oMathPara>
              <m:oMath>
                <m:r>
                  <w:rPr>
                    <w:rFonts w:ascii="Cambria Math" w:hAnsi="Cambria Math" w:cs="Times New Roman"/>
                    <w:sz w:val="20"/>
                    <w:szCs w:val="20"/>
                  </w:rPr>
                  <m:t>60*0.90=54</m:t>
                </m:r>
              </m:oMath>
            </m:oMathPara>
          </w:p>
        </w:tc>
      </w:tr>
      <w:tr w:rsidR="007A3D0A" w:rsidRPr="009A6521" w14:paraId="757F90FD" w14:textId="77777777" w:rsidTr="0014669B">
        <w:tc>
          <w:tcPr>
            <w:tcW w:w="2065" w:type="dxa"/>
            <w:tcBorders>
              <w:top w:val="single" w:sz="4" w:space="0" w:color="auto"/>
              <w:left w:val="single" w:sz="4" w:space="0" w:color="auto"/>
              <w:bottom w:val="single" w:sz="4" w:space="0" w:color="auto"/>
              <w:right w:val="single" w:sz="4" w:space="0" w:color="auto"/>
            </w:tcBorders>
          </w:tcPr>
          <w:p w14:paraId="49ABF520" w14:textId="5C59E23E" w:rsidR="007A3D0A" w:rsidRPr="009A6521" w:rsidRDefault="007A3D0A" w:rsidP="00007B6A">
            <w:pPr>
              <w:rPr>
                <w:rFonts w:ascii="Times New Roman" w:hAnsi="Times New Roman" w:cs="Times New Roman"/>
                <w:sz w:val="20"/>
                <w:szCs w:val="20"/>
              </w:rPr>
            </w:pPr>
            <w:r w:rsidRPr="009A6521">
              <w:rPr>
                <w:rFonts w:ascii="Times New Roman" w:hAnsi="Times New Roman" w:cs="Times New Roman"/>
                <w:i/>
                <w:iCs/>
                <w:sz w:val="20"/>
                <w:szCs w:val="20"/>
              </w:rPr>
              <w:t>Max Calculation</w:t>
            </w:r>
          </w:p>
        </w:tc>
        <w:tc>
          <w:tcPr>
            <w:tcW w:w="7290" w:type="dxa"/>
            <w:tcBorders>
              <w:top w:val="single" w:sz="4" w:space="0" w:color="auto"/>
              <w:left w:val="single" w:sz="4" w:space="0" w:color="auto"/>
              <w:bottom w:val="single" w:sz="4" w:space="0" w:color="auto"/>
              <w:right w:val="single" w:sz="4" w:space="0" w:color="auto"/>
            </w:tcBorders>
          </w:tcPr>
          <w:p w14:paraId="64E7AAF5" w14:textId="3608CA96" w:rsidR="007A3D0A" w:rsidRPr="009A6521" w:rsidRDefault="00007B6A" w:rsidP="00007B6A">
            <w:pPr>
              <w:rPr>
                <w:rFonts w:ascii="Times New Roman" w:hAnsi="Times New Roman" w:cs="Times New Roman"/>
                <w:sz w:val="20"/>
                <w:szCs w:val="20"/>
              </w:rPr>
            </w:pPr>
            <m:oMathPara>
              <m:oMath>
                <m:r>
                  <w:rPr>
                    <w:rFonts w:ascii="Cambria Math" w:hAnsi="Cambria Math" w:cs="Times New Roman"/>
                    <w:sz w:val="20"/>
                    <w:szCs w:val="20"/>
                  </w:rPr>
                  <m:t>60*1.10=66</m:t>
                </m:r>
              </m:oMath>
            </m:oMathPara>
          </w:p>
        </w:tc>
      </w:tr>
      <w:tr w:rsidR="007A3D0A" w:rsidRPr="009A6521" w14:paraId="31D6008B" w14:textId="77777777" w:rsidTr="0014669B">
        <w:tc>
          <w:tcPr>
            <w:tcW w:w="9355" w:type="dxa"/>
            <w:gridSpan w:val="2"/>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1DD45A75" w14:textId="3A2C7FA6" w:rsidR="007A3D0A" w:rsidRPr="009A6521" w:rsidRDefault="00007B6A" w:rsidP="00007B6A">
            <w:pPr>
              <w:rPr>
                <w:rFonts w:ascii="Times New Roman" w:hAnsi="Times New Roman" w:cs="Times New Roman"/>
                <w:b/>
                <w:bCs/>
                <w:sz w:val="20"/>
                <w:szCs w:val="20"/>
              </w:rPr>
            </w:pPr>
            <w:r w:rsidRPr="009A6521">
              <w:rPr>
                <w:rFonts w:ascii="Times New Roman" w:hAnsi="Times New Roman" w:cs="Times New Roman"/>
                <w:b/>
                <w:bCs/>
                <w:sz w:val="20"/>
                <w:szCs w:val="20"/>
              </w:rPr>
              <w:t xml:space="preserve">New Diagnosis (2016) </w:t>
            </w:r>
            <w:r w:rsidRPr="009A6521">
              <w:rPr>
                <w:rFonts w:ascii="Times New Roman" w:hAnsi="Times New Roman" w:cs="Times New Roman"/>
                <w:b/>
                <w:bCs/>
                <w:sz w:val="20"/>
                <w:szCs w:val="20"/>
              </w:rPr>
              <w:fldChar w:fldCharType="begin" w:fldLock="1"/>
            </w:r>
            <w:r w:rsidR="00746762">
              <w:rPr>
                <w:rFonts w:ascii="Times New Roman" w:hAnsi="Times New Roman" w:cs="Times New Roman"/>
                <w:b/>
                <w:bCs/>
                <w:sz w:val="20"/>
                <w:szCs w:val="20"/>
              </w:rPr>
              <w:instrText>ADDIN CSL_CITATION {"citationItems":[{"id":"ITEM-1","itemData":{"author":[{"dropping-particle":"","family":"County Department of Public Health","given":"","non-dropping-particle":"LA","parse-names":false,"suffix":""}],"id":"ITEM-1","issued":{"date-parts":[["0"]]},"title":"Los Angeles County HIV/AIDS Strategy for 2020 and Beyond","type":"report"},"uris":["http://www.mendeley.com/documents/?uuid=bb656262-3229-4b55-92cc-0b80c7fbebda"]}],"mendeley":{"formattedCitation":"&lt;sup&gt;11&lt;/sup&gt;","plainTextFormattedCitation":"11","previouslyFormattedCitation":"&lt;sup&gt;11&lt;/sup&gt;"},"properties":{"noteIndex":0},"schema":"https://github.com/citation-style-language/schema/raw/master/csl-citation.json"}</w:instrText>
            </w:r>
            <w:r w:rsidRPr="009A6521">
              <w:rPr>
                <w:rFonts w:ascii="Times New Roman" w:hAnsi="Times New Roman" w:cs="Times New Roman"/>
                <w:b/>
                <w:bCs/>
                <w:sz w:val="20"/>
                <w:szCs w:val="20"/>
              </w:rPr>
              <w:fldChar w:fldCharType="separate"/>
            </w:r>
            <w:r w:rsidR="00F20390" w:rsidRPr="009A6521">
              <w:rPr>
                <w:rFonts w:ascii="Times New Roman" w:hAnsi="Times New Roman" w:cs="Times New Roman"/>
                <w:bCs/>
                <w:noProof/>
                <w:sz w:val="20"/>
                <w:szCs w:val="20"/>
                <w:vertAlign w:val="superscript"/>
              </w:rPr>
              <w:t>11</w:t>
            </w:r>
            <w:r w:rsidRPr="009A6521">
              <w:rPr>
                <w:rFonts w:ascii="Times New Roman" w:hAnsi="Times New Roman" w:cs="Times New Roman"/>
                <w:b/>
                <w:bCs/>
                <w:sz w:val="20"/>
                <w:szCs w:val="20"/>
              </w:rPr>
              <w:fldChar w:fldCharType="end"/>
            </w:r>
          </w:p>
        </w:tc>
      </w:tr>
      <w:tr w:rsidR="007A3D0A" w:rsidRPr="009A6521" w14:paraId="52F5DB5F" w14:textId="77777777" w:rsidTr="0014669B">
        <w:tc>
          <w:tcPr>
            <w:tcW w:w="2065" w:type="dxa"/>
            <w:tcBorders>
              <w:top w:val="single" w:sz="4" w:space="0" w:color="auto"/>
              <w:left w:val="single" w:sz="4" w:space="0" w:color="auto"/>
              <w:bottom w:val="single" w:sz="4" w:space="0" w:color="auto"/>
              <w:right w:val="single" w:sz="4" w:space="0" w:color="auto"/>
            </w:tcBorders>
          </w:tcPr>
          <w:p w14:paraId="3116AB46" w14:textId="07B8587C" w:rsidR="007A3D0A" w:rsidRPr="009A6521" w:rsidRDefault="007A3D0A" w:rsidP="00007B6A">
            <w:pPr>
              <w:rPr>
                <w:rFonts w:ascii="Times New Roman" w:hAnsi="Times New Roman" w:cs="Times New Roman"/>
                <w:sz w:val="20"/>
                <w:szCs w:val="20"/>
              </w:rPr>
            </w:pPr>
            <w:r w:rsidRPr="009A6521">
              <w:rPr>
                <w:rFonts w:ascii="Times New Roman" w:hAnsi="Times New Roman" w:cs="Times New Roman"/>
                <w:i/>
                <w:iCs/>
                <w:sz w:val="20"/>
                <w:szCs w:val="20"/>
              </w:rPr>
              <w:t>Min Calculation</w:t>
            </w:r>
          </w:p>
        </w:tc>
        <w:tc>
          <w:tcPr>
            <w:tcW w:w="7290" w:type="dxa"/>
            <w:tcBorders>
              <w:top w:val="single" w:sz="4" w:space="0" w:color="auto"/>
              <w:left w:val="single" w:sz="4" w:space="0" w:color="auto"/>
              <w:bottom w:val="single" w:sz="4" w:space="0" w:color="auto"/>
              <w:right w:val="single" w:sz="4" w:space="0" w:color="auto"/>
            </w:tcBorders>
          </w:tcPr>
          <w:p w14:paraId="4DB55779" w14:textId="2A606073" w:rsidR="007A3D0A" w:rsidRPr="009A6521" w:rsidRDefault="00007B6A" w:rsidP="00007B6A">
            <w:pPr>
              <w:rPr>
                <w:rFonts w:ascii="Times New Roman" w:hAnsi="Times New Roman" w:cs="Times New Roman"/>
                <w:sz w:val="20"/>
                <w:szCs w:val="20"/>
              </w:rPr>
            </w:pPr>
            <m:oMathPara>
              <m:oMath>
                <m:r>
                  <w:rPr>
                    <w:rFonts w:ascii="Cambria Math" w:hAnsi="Cambria Math" w:cs="Times New Roman"/>
                    <w:sz w:val="20"/>
                    <w:szCs w:val="20"/>
                  </w:rPr>
                  <m:t>1700*0.84=1470</m:t>
                </m:r>
              </m:oMath>
            </m:oMathPara>
          </w:p>
        </w:tc>
      </w:tr>
      <w:tr w:rsidR="007A3D0A" w:rsidRPr="009A6521" w14:paraId="479EF19F" w14:textId="77777777" w:rsidTr="0014669B">
        <w:tc>
          <w:tcPr>
            <w:tcW w:w="2065" w:type="dxa"/>
            <w:tcBorders>
              <w:top w:val="single" w:sz="4" w:space="0" w:color="auto"/>
              <w:left w:val="single" w:sz="4" w:space="0" w:color="auto"/>
              <w:bottom w:val="single" w:sz="4" w:space="0" w:color="auto"/>
              <w:right w:val="single" w:sz="4" w:space="0" w:color="auto"/>
            </w:tcBorders>
          </w:tcPr>
          <w:p w14:paraId="39EA238F" w14:textId="462733B6" w:rsidR="007A3D0A" w:rsidRPr="009A6521" w:rsidRDefault="007A3D0A" w:rsidP="00007B6A">
            <w:pPr>
              <w:rPr>
                <w:rFonts w:ascii="Times New Roman" w:hAnsi="Times New Roman" w:cs="Times New Roman"/>
                <w:sz w:val="20"/>
                <w:szCs w:val="20"/>
              </w:rPr>
            </w:pPr>
            <w:r w:rsidRPr="009A6521">
              <w:rPr>
                <w:rFonts w:ascii="Times New Roman" w:hAnsi="Times New Roman" w:cs="Times New Roman"/>
                <w:i/>
                <w:iCs/>
                <w:sz w:val="20"/>
                <w:szCs w:val="20"/>
              </w:rPr>
              <w:t>Max Calculation</w:t>
            </w:r>
          </w:p>
        </w:tc>
        <w:tc>
          <w:tcPr>
            <w:tcW w:w="7290" w:type="dxa"/>
            <w:tcBorders>
              <w:top w:val="single" w:sz="4" w:space="0" w:color="auto"/>
              <w:left w:val="single" w:sz="4" w:space="0" w:color="auto"/>
              <w:bottom w:val="single" w:sz="4" w:space="0" w:color="auto"/>
              <w:right w:val="single" w:sz="4" w:space="0" w:color="auto"/>
            </w:tcBorders>
          </w:tcPr>
          <w:p w14:paraId="66630348" w14:textId="45A4F7D4" w:rsidR="007A3D0A" w:rsidRPr="009A6521" w:rsidRDefault="00007B6A" w:rsidP="00007B6A">
            <w:pPr>
              <w:rPr>
                <w:rFonts w:ascii="Times New Roman" w:hAnsi="Times New Roman" w:cs="Times New Roman"/>
                <w:sz w:val="20"/>
                <w:szCs w:val="20"/>
              </w:rPr>
            </w:pPr>
            <m:oMathPara>
              <m:oMath>
                <m:r>
                  <w:rPr>
                    <w:rFonts w:ascii="Cambria Math" w:hAnsi="Cambria Math" w:cs="Times New Roman"/>
                    <w:sz w:val="20"/>
                    <w:szCs w:val="20"/>
                  </w:rPr>
                  <m:t>2000*0.84=1680</m:t>
                </m:r>
              </m:oMath>
            </m:oMathPara>
          </w:p>
        </w:tc>
      </w:tr>
      <w:tr w:rsidR="007A3D0A" w:rsidRPr="009A6521" w14:paraId="7B6C967F" w14:textId="77777777" w:rsidTr="0014669B">
        <w:tc>
          <w:tcPr>
            <w:tcW w:w="9355" w:type="dxa"/>
            <w:gridSpan w:val="2"/>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7D596D13" w14:textId="5FD02F9B" w:rsidR="007A3D0A" w:rsidRPr="009A6521" w:rsidRDefault="00226FCC" w:rsidP="00007B6A">
            <w:pPr>
              <w:rPr>
                <w:rFonts w:ascii="Times New Roman" w:hAnsi="Times New Roman" w:cs="Times New Roman"/>
                <w:b/>
                <w:bCs/>
                <w:sz w:val="20"/>
                <w:szCs w:val="20"/>
              </w:rPr>
            </w:pPr>
            <w:r w:rsidRPr="009A6521">
              <w:rPr>
                <w:rFonts w:ascii="Times New Roman" w:hAnsi="Times New Roman" w:cs="Times New Roman"/>
                <w:b/>
                <w:bCs/>
                <w:sz w:val="20"/>
                <w:szCs w:val="20"/>
              </w:rPr>
              <w:t xml:space="preserve">Estimated PLWH (2016) </w:t>
            </w:r>
            <w:r w:rsidRPr="009A6521">
              <w:rPr>
                <w:rFonts w:ascii="Times New Roman" w:hAnsi="Times New Roman" w:cs="Times New Roman"/>
                <w:b/>
                <w:bCs/>
                <w:sz w:val="20"/>
                <w:szCs w:val="20"/>
              </w:rPr>
              <w:fldChar w:fldCharType="begin" w:fldLock="1"/>
            </w:r>
            <w:r w:rsidR="00746762">
              <w:rPr>
                <w:rFonts w:ascii="Times New Roman" w:hAnsi="Times New Roman" w:cs="Times New Roman"/>
                <w:b/>
                <w:bCs/>
                <w:sz w:val="20"/>
                <w:szCs w:val="20"/>
              </w:rPr>
              <w:instrText>ADDIN CSL_CITATION {"citationItems":[{"id":"ITEM-1","itemData":{"author":[{"dropping-particle":"","family":"County Department of Public Health","given":"","non-dropping-particle":"LA","parse-names":false,"suffix":""}],"id":"ITEM-1","issued":{"date-parts":[["0"]]},"title":"Los Angeles County HIV/AIDS Strategy for 2020 and Beyond","type":"report"},"uris":["http://www.mendeley.com/documents/?uuid=bb656262-3229-4b55-92cc-0b80c7fbebda"]}],"mendeley":{"formattedCitation":"&lt;sup&gt;11&lt;/sup&gt;","plainTextFormattedCitation":"11","previouslyFormattedCitation":"&lt;sup&gt;11&lt;/sup&gt;"},"properties":{"noteIndex":0},"schema":"https://github.com/citation-style-language/schema/raw/master/csl-citation.json"}</w:instrText>
            </w:r>
            <w:r w:rsidRPr="009A6521">
              <w:rPr>
                <w:rFonts w:ascii="Times New Roman" w:hAnsi="Times New Roman" w:cs="Times New Roman"/>
                <w:b/>
                <w:bCs/>
                <w:sz w:val="20"/>
                <w:szCs w:val="20"/>
              </w:rPr>
              <w:fldChar w:fldCharType="separate"/>
            </w:r>
            <w:r w:rsidR="00F20390" w:rsidRPr="009A6521">
              <w:rPr>
                <w:rFonts w:ascii="Times New Roman" w:hAnsi="Times New Roman" w:cs="Times New Roman"/>
                <w:bCs/>
                <w:noProof/>
                <w:sz w:val="20"/>
                <w:szCs w:val="20"/>
                <w:vertAlign w:val="superscript"/>
              </w:rPr>
              <w:t>11</w:t>
            </w:r>
            <w:r w:rsidRPr="009A6521">
              <w:rPr>
                <w:rFonts w:ascii="Times New Roman" w:hAnsi="Times New Roman" w:cs="Times New Roman"/>
                <w:b/>
                <w:bCs/>
                <w:sz w:val="20"/>
                <w:szCs w:val="20"/>
              </w:rPr>
              <w:fldChar w:fldCharType="end"/>
            </w:r>
          </w:p>
        </w:tc>
      </w:tr>
      <w:tr w:rsidR="007A3D0A" w:rsidRPr="009A6521" w14:paraId="7C2012FA" w14:textId="77777777" w:rsidTr="0014669B">
        <w:tc>
          <w:tcPr>
            <w:tcW w:w="2065" w:type="dxa"/>
            <w:tcBorders>
              <w:top w:val="single" w:sz="4" w:space="0" w:color="auto"/>
              <w:left w:val="single" w:sz="4" w:space="0" w:color="auto"/>
              <w:bottom w:val="single" w:sz="4" w:space="0" w:color="auto"/>
              <w:right w:val="single" w:sz="4" w:space="0" w:color="auto"/>
            </w:tcBorders>
          </w:tcPr>
          <w:p w14:paraId="37A8464A" w14:textId="48AC0C58" w:rsidR="007A3D0A" w:rsidRPr="009A6521" w:rsidRDefault="007A3D0A" w:rsidP="00007B6A">
            <w:pPr>
              <w:rPr>
                <w:rFonts w:ascii="Times New Roman" w:hAnsi="Times New Roman" w:cs="Times New Roman"/>
                <w:sz w:val="20"/>
                <w:szCs w:val="20"/>
              </w:rPr>
            </w:pPr>
            <w:r w:rsidRPr="009A6521">
              <w:rPr>
                <w:rFonts w:ascii="Times New Roman" w:hAnsi="Times New Roman" w:cs="Times New Roman"/>
                <w:i/>
                <w:iCs/>
                <w:sz w:val="20"/>
                <w:szCs w:val="20"/>
              </w:rPr>
              <w:t>Min Calculation</w:t>
            </w:r>
          </w:p>
        </w:tc>
        <w:tc>
          <w:tcPr>
            <w:tcW w:w="7290" w:type="dxa"/>
            <w:tcBorders>
              <w:top w:val="single" w:sz="4" w:space="0" w:color="auto"/>
              <w:left w:val="single" w:sz="4" w:space="0" w:color="auto"/>
              <w:bottom w:val="single" w:sz="4" w:space="0" w:color="auto"/>
              <w:right w:val="single" w:sz="4" w:space="0" w:color="auto"/>
            </w:tcBorders>
          </w:tcPr>
          <w:p w14:paraId="4D9D6371" w14:textId="4873CEE5" w:rsidR="007A3D0A" w:rsidRPr="009A6521" w:rsidRDefault="00007B6A" w:rsidP="00007B6A">
            <w:pPr>
              <w:rPr>
                <w:rFonts w:ascii="Times New Roman" w:hAnsi="Times New Roman" w:cs="Times New Roman"/>
                <w:sz w:val="20"/>
                <w:szCs w:val="20"/>
              </w:rPr>
            </w:pPr>
            <m:oMathPara>
              <m:oMath>
                <m:r>
                  <w:rPr>
                    <w:rFonts w:ascii="Cambria Math" w:hAnsi="Cambria Math" w:cs="Times New Roman"/>
                    <w:sz w:val="20"/>
                    <w:szCs w:val="20"/>
                  </w:rPr>
                  <m:t>59446*0.84*0.90=44941.18 ≈45000</m:t>
                </m:r>
              </m:oMath>
            </m:oMathPara>
          </w:p>
        </w:tc>
      </w:tr>
      <w:tr w:rsidR="007A3D0A" w:rsidRPr="009A6521" w14:paraId="06FBD75B" w14:textId="77777777" w:rsidTr="0014669B">
        <w:tc>
          <w:tcPr>
            <w:tcW w:w="2065" w:type="dxa"/>
            <w:tcBorders>
              <w:top w:val="single" w:sz="4" w:space="0" w:color="auto"/>
              <w:left w:val="single" w:sz="4" w:space="0" w:color="auto"/>
              <w:bottom w:val="single" w:sz="4" w:space="0" w:color="auto"/>
              <w:right w:val="single" w:sz="4" w:space="0" w:color="auto"/>
            </w:tcBorders>
          </w:tcPr>
          <w:p w14:paraId="2379D829" w14:textId="0B62765F" w:rsidR="007A3D0A" w:rsidRPr="009A6521" w:rsidRDefault="007A3D0A" w:rsidP="00007B6A">
            <w:pPr>
              <w:rPr>
                <w:rFonts w:ascii="Times New Roman" w:hAnsi="Times New Roman" w:cs="Times New Roman"/>
                <w:sz w:val="20"/>
                <w:szCs w:val="20"/>
              </w:rPr>
            </w:pPr>
            <w:r w:rsidRPr="009A6521">
              <w:rPr>
                <w:rFonts w:ascii="Times New Roman" w:hAnsi="Times New Roman" w:cs="Times New Roman"/>
                <w:i/>
                <w:iCs/>
                <w:sz w:val="20"/>
                <w:szCs w:val="20"/>
              </w:rPr>
              <w:t>Max Calculation</w:t>
            </w:r>
          </w:p>
        </w:tc>
        <w:tc>
          <w:tcPr>
            <w:tcW w:w="7290" w:type="dxa"/>
            <w:tcBorders>
              <w:top w:val="single" w:sz="4" w:space="0" w:color="auto"/>
              <w:left w:val="single" w:sz="4" w:space="0" w:color="auto"/>
              <w:bottom w:val="single" w:sz="4" w:space="0" w:color="auto"/>
              <w:right w:val="single" w:sz="4" w:space="0" w:color="auto"/>
            </w:tcBorders>
          </w:tcPr>
          <w:p w14:paraId="14667311" w14:textId="6808E5D5" w:rsidR="007A3D0A" w:rsidRPr="009A6521" w:rsidRDefault="00007B6A" w:rsidP="00007B6A">
            <w:pPr>
              <w:rPr>
                <w:rFonts w:ascii="Times New Roman" w:hAnsi="Times New Roman" w:cs="Times New Roman"/>
                <w:sz w:val="20"/>
                <w:szCs w:val="20"/>
              </w:rPr>
            </w:pPr>
            <m:oMathPara>
              <m:oMath>
                <m:r>
                  <w:rPr>
                    <w:rFonts w:ascii="Cambria Math" w:hAnsi="Cambria Math" w:cs="Times New Roman"/>
                    <w:sz w:val="20"/>
                    <w:szCs w:val="20"/>
                  </w:rPr>
                  <m:t>59446*0.84*1.10=54928.1 ≈55000</m:t>
                </m:r>
              </m:oMath>
            </m:oMathPara>
          </w:p>
        </w:tc>
      </w:tr>
      <w:tr w:rsidR="00581FA9" w:rsidRPr="009A6521" w14:paraId="5444628C" w14:textId="77777777" w:rsidTr="00150300">
        <w:tc>
          <w:tcPr>
            <w:tcW w:w="9355"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14:paraId="714A8E5C" w14:textId="76BA18BE" w:rsidR="00581FA9" w:rsidRPr="009A6521" w:rsidRDefault="00B719F7" w:rsidP="00007B6A">
            <w:pPr>
              <w:rPr>
                <w:rFonts w:ascii="Times New Roman" w:eastAsia="Calibri" w:hAnsi="Times New Roman" w:cs="Times New Roman"/>
                <w:sz w:val="20"/>
                <w:szCs w:val="20"/>
              </w:rPr>
            </w:pPr>
            <w:r w:rsidRPr="009A6521">
              <w:rPr>
                <w:rFonts w:ascii="Times New Roman" w:hAnsi="Times New Roman" w:cs="Times New Roman"/>
                <w:b/>
                <w:bCs/>
                <w:sz w:val="20"/>
                <w:szCs w:val="20"/>
              </w:rPr>
              <w:t>Diagnosis Rate Black Relative to Hispanic (201</w:t>
            </w:r>
            <w:r w:rsidR="00150300" w:rsidRPr="009A6521">
              <w:rPr>
                <w:rFonts w:ascii="Times New Roman" w:hAnsi="Times New Roman" w:cs="Times New Roman"/>
                <w:b/>
                <w:bCs/>
                <w:sz w:val="20"/>
                <w:szCs w:val="20"/>
              </w:rPr>
              <w:t>8</w:t>
            </w:r>
            <w:r w:rsidRPr="009A6521">
              <w:rPr>
                <w:rFonts w:ascii="Times New Roman" w:hAnsi="Times New Roman" w:cs="Times New Roman"/>
                <w:b/>
                <w:bCs/>
                <w:sz w:val="20"/>
                <w:szCs w:val="20"/>
              </w:rPr>
              <w:t xml:space="preserve">) </w:t>
            </w:r>
            <w:r w:rsidRPr="009A6521">
              <w:rPr>
                <w:rFonts w:ascii="Times New Roman" w:hAnsi="Times New Roman" w:cs="Times New Roman"/>
                <w:b/>
                <w:bCs/>
                <w:sz w:val="20"/>
                <w:szCs w:val="20"/>
              </w:rPr>
              <w:fldChar w:fldCharType="begin" w:fldLock="1"/>
            </w:r>
            <w:r w:rsidR="00746762">
              <w:rPr>
                <w:rFonts w:ascii="Times New Roman" w:hAnsi="Times New Roman" w:cs="Times New Roman"/>
                <w:b/>
                <w:bCs/>
                <w:sz w:val="20"/>
                <w:szCs w:val="20"/>
              </w:rPr>
              <w:instrText>ADDIN CSL_CITATION {"citationItems":[{"id":"ITEM-1","itemData":{"author":[{"dropping-particle":"","family":"Division of HIV and STD Programs Department of Public Health County of Los Angeles","given":"","non-dropping-particle":"","parse-names":false,"suffix":""}],"id":"ITEM-1","issued":{"date-parts":[["2019"]]},"title":"HIV Surveillance Annual Report","type":"report"},"uris":["http://www.mendeley.com/documents/?uuid=9c549579-2d5c-4c89-9da9-e721516c7337"]}],"mendeley":{"formattedCitation":"&lt;sup&gt;28&lt;/sup&gt;","plainTextFormattedCitation":"28","previouslyFormattedCitation":"&lt;sup&gt;28&lt;/sup&gt;"},"properties":{"noteIndex":0},"schema":"https://github.com/citation-style-language/schema/raw/master/csl-citation.json"}</w:instrText>
            </w:r>
            <w:r w:rsidRPr="009A6521">
              <w:rPr>
                <w:rFonts w:ascii="Times New Roman" w:hAnsi="Times New Roman" w:cs="Times New Roman"/>
                <w:b/>
                <w:bCs/>
                <w:sz w:val="20"/>
                <w:szCs w:val="20"/>
              </w:rPr>
              <w:fldChar w:fldCharType="separate"/>
            </w:r>
            <w:r w:rsidR="00F20390" w:rsidRPr="009A6521">
              <w:rPr>
                <w:rFonts w:ascii="Times New Roman" w:hAnsi="Times New Roman" w:cs="Times New Roman"/>
                <w:bCs/>
                <w:noProof/>
                <w:sz w:val="20"/>
                <w:szCs w:val="20"/>
                <w:vertAlign w:val="superscript"/>
              </w:rPr>
              <w:t>28</w:t>
            </w:r>
            <w:r w:rsidRPr="009A6521">
              <w:rPr>
                <w:rFonts w:ascii="Times New Roman" w:hAnsi="Times New Roman" w:cs="Times New Roman"/>
                <w:b/>
                <w:bCs/>
                <w:sz w:val="20"/>
                <w:szCs w:val="20"/>
              </w:rPr>
              <w:fldChar w:fldCharType="end"/>
            </w:r>
          </w:p>
        </w:tc>
      </w:tr>
      <w:tr w:rsidR="00150300" w:rsidRPr="009A6521" w14:paraId="1445256B" w14:textId="77777777" w:rsidTr="0014669B">
        <w:tc>
          <w:tcPr>
            <w:tcW w:w="2065" w:type="dxa"/>
            <w:tcBorders>
              <w:top w:val="single" w:sz="4" w:space="0" w:color="auto"/>
              <w:left w:val="single" w:sz="4" w:space="0" w:color="auto"/>
              <w:bottom w:val="single" w:sz="4" w:space="0" w:color="auto"/>
              <w:right w:val="single" w:sz="4" w:space="0" w:color="auto"/>
            </w:tcBorders>
          </w:tcPr>
          <w:p w14:paraId="5E8569E7" w14:textId="1EE320E6" w:rsidR="00150300" w:rsidRPr="009A6521" w:rsidRDefault="00150300" w:rsidP="00150300">
            <w:pPr>
              <w:rPr>
                <w:rFonts w:ascii="Times New Roman" w:hAnsi="Times New Roman" w:cs="Times New Roman"/>
                <w:i/>
                <w:iCs/>
                <w:sz w:val="20"/>
                <w:szCs w:val="20"/>
              </w:rPr>
            </w:pPr>
            <w:r w:rsidRPr="009A6521">
              <w:rPr>
                <w:rFonts w:ascii="Times New Roman" w:hAnsi="Times New Roman" w:cs="Times New Roman"/>
                <w:i/>
                <w:iCs/>
                <w:sz w:val="20"/>
                <w:szCs w:val="20"/>
              </w:rPr>
              <w:t>Min Calculation</w:t>
            </w:r>
          </w:p>
        </w:tc>
        <w:tc>
          <w:tcPr>
            <w:tcW w:w="7290" w:type="dxa"/>
            <w:tcBorders>
              <w:top w:val="single" w:sz="4" w:space="0" w:color="auto"/>
              <w:left w:val="single" w:sz="4" w:space="0" w:color="auto"/>
              <w:bottom w:val="single" w:sz="4" w:space="0" w:color="auto"/>
              <w:right w:val="single" w:sz="4" w:space="0" w:color="auto"/>
            </w:tcBorders>
          </w:tcPr>
          <w:p w14:paraId="3F3CA2FA" w14:textId="5E3B0C22" w:rsidR="00150300" w:rsidRPr="009A6521" w:rsidRDefault="00C35BB9" w:rsidP="00150300">
            <w:pPr>
              <w:rPr>
                <w:rFonts w:ascii="Times New Roman" w:eastAsia="Calibri"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91</m:t>
                    </m:r>
                  </m:num>
                  <m:den>
                    <m:r>
                      <w:rPr>
                        <w:rFonts w:ascii="Cambria Math" w:hAnsi="Cambria Math" w:cs="Times New Roman"/>
                        <w:sz w:val="20"/>
                        <w:szCs w:val="20"/>
                      </w:rPr>
                      <m:t>37</m:t>
                    </m:r>
                  </m:den>
                </m:f>
                <m:r>
                  <w:rPr>
                    <w:rFonts w:ascii="Cambria Math" w:hAnsi="Cambria Math" w:cs="Times New Roman"/>
                    <w:sz w:val="20"/>
                    <w:szCs w:val="20"/>
                  </w:rPr>
                  <m:t>*0.90*100=2.21</m:t>
                </m:r>
              </m:oMath>
            </m:oMathPara>
          </w:p>
        </w:tc>
      </w:tr>
      <w:tr w:rsidR="00150300" w:rsidRPr="009A6521" w14:paraId="73482AB4" w14:textId="77777777" w:rsidTr="0014669B">
        <w:tc>
          <w:tcPr>
            <w:tcW w:w="2065" w:type="dxa"/>
            <w:tcBorders>
              <w:top w:val="single" w:sz="4" w:space="0" w:color="auto"/>
              <w:left w:val="single" w:sz="4" w:space="0" w:color="auto"/>
              <w:bottom w:val="single" w:sz="4" w:space="0" w:color="auto"/>
              <w:right w:val="single" w:sz="4" w:space="0" w:color="auto"/>
            </w:tcBorders>
          </w:tcPr>
          <w:p w14:paraId="3BB9301F" w14:textId="0A71C770" w:rsidR="00150300" w:rsidRPr="009A6521" w:rsidRDefault="00150300" w:rsidP="00150300">
            <w:pPr>
              <w:rPr>
                <w:rFonts w:ascii="Times New Roman" w:hAnsi="Times New Roman" w:cs="Times New Roman"/>
                <w:i/>
                <w:iCs/>
                <w:sz w:val="20"/>
                <w:szCs w:val="20"/>
              </w:rPr>
            </w:pPr>
            <w:r w:rsidRPr="009A6521">
              <w:rPr>
                <w:rFonts w:ascii="Times New Roman" w:hAnsi="Times New Roman" w:cs="Times New Roman"/>
                <w:i/>
                <w:iCs/>
                <w:sz w:val="20"/>
                <w:szCs w:val="20"/>
              </w:rPr>
              <w:t>Max Calculation</w:t>
            </w:r>
          </w:p>
        </w:tc>
        <w:tc>
          <w:tcPr>
            <w:tcW w:w="7290" w:type="dxa"/>
            <w:tcBorders>
              <w:top w:val="single" w:sz="4" w:space="0" w:color="auto"/>
              <w:left w:val="single" w:sz="4" w:space="0" w:color="auto"/>
              <w:bottom w:val="single" w:sz="4" w:space="0" w:color="auto"/>
              <w:right w:val="single" w:sz="4" w:space="0" w:color="auto"/>
            </w:tcBorders>
          </w:tcPr>
          <w:p w14:paraId="4A77DC38" w14:textId="3C91EE5F" w:rsidR="00150300" w:rsidRPr="009A6521" w:rsidRDefault="00C35BB9" w:rsidP="00150300">
            <w:pPr>
              <w:rPr>
                <w:rFonts w:ascii="Times New Roman" w:eastAsia="Calibri"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91</m:t>
                    </m:r>
                  </m:num>
                  <m:den>
                    <m:r>
                      <w:rPr>
                        <w:rFonts w:ascii="Cambria Math" w:hAnsi="Cambria Math" w:cs="Times New Roman"/>
                        <w:sz w:val="20"/>
                        <w:szCs w:val="20"/>
                      </w:rPr>
                      <m:t>37</m:t>
                    </m:r>
                  </m:den>
                </m:f>
                <m:r>
                  <w:rPr>
                    <w:rFonts w:ascii="Cambria Math" w:hAnsi="Cambria Math" w:cs="Times New Roman"/>
                    <w:sz w:val="20"/>
                    <w:szCs w:val="20"/>
                  </w:rPr>
                  <m:t>*1.10*100=2.70</m:t>
                </m:r>
              </m:oMath>
            </m:oMathPara>
          </w:p>
        </w:tc>
      </w:tr>
      <w:tr w:rsidR="00150300" w:rsidRPr="009A6521" w14:paraId="0760D7D0" w14:textId="77777777" w:rsidTr="00150300">
        <w:tc>
          <w:tcPr>
            <w:tcW w:w="9355"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14:paraId="08A04417" w14:textId="32240D94" w:rsidR="00150300" w:rsidRPr="009A6521" w:rsidRDefault="00150300" w:rsidP="00150300">
            <w:pPr>
              <w:rPr>
                <w:rFonts w:ascii="Times New Roman" w:eastAsia="Calibri" w:hAnsi="Times New Roman" w:cs="Times New Roman"/>
                <w:sz w:val="20"/>
                <w:szCs w:val="20"/>
              </w:rPr>
            </w:pPr>
            <w:r w:rsidRPr="009A6521">
              <w:rPr>
                <w:rFonts w:ascii="Times New Roman" w:hAnsi="Times New Roman" w:cs="Times New Roman"/>
                <w:b/>
                <w:bCs/>
                <w:sz w:val="20"/>
                <w:szCs w:val="20"/>
              </w:rPr>
              <w:t xml:space="preserve">Diagnosis Rate White Relative to Hispanic (2018) </w:t>
            </w:r>
            <w:r w:rsidRPr="009A6521">
              <w:rPr>
                <w:rFonts w:ascii="Times New Roman" w:hAnsi="Times New Roman" w:cs="Times New Roman"/>
                <w:b/>
                <w:bCs/>
                <w:sz w:val="20"/>
                <w:szCs w:val="20"/>
              </w:rPr>
              <w:fldChar w:fldCharType="begin" w:fldLock="1"/>
            </w:r>
            <w:r w:rsidR="00746762">
              <w:rPr>
                <w:rFonts w:ascii="Times New Roman" w:hAnsi="Times New Roman" w:cs="Times New Roman"/>
                <w:b/>
                <w:bCs/>
                <w:sz w:val="20"/>
                <w:szCs w:val="20"/>
              </w:rPr>
              <w:instrText>ADDIN CSL_CITATION {"citationItems":[{"id":"ITEM-1","itemData":{"author":[{"dropping-particle":"","family":"Division of HIV and STD Programs Department of Public Health County of Los Angeles","given":"","non-dropping-particle":"","parse-names":false,"suffix":""}],"id":"ITEM-1","issued":{"date-parts":[["2019"]]},"title":"HIV Surveillance Annual Report","type":"report"},"uris":["http://www.mendeley.com/documents/?uuid=9c549579-2d5c-4c89-9da9-e721516c7337"]}],"mendeley":{"formattedCitation":"&lt;sup&gt;28&lt;/sup&gt;","plainTextFormattedCitation":"28","previouslyFormattedCitation":"&lt;sup&gt;28&lt;/sup&gt;"},"properties":{"noteIndex":0},"schema":"https://github.com/citation-style-language/schema/raw/master/csl-citation.json"}</w:instrText>
            </w:r>
            <w:r w:rsidRPr="009A6521">
              <w:rPr>
                <w:rFonts w:ascii="Times New Roman" w:hAnsi="Times New Roman" w:cs="Times New Roman"/>
                <w:b/>
                <w:bCs/>
                <w:sz w:val="20"/>
                <w:szCs w:val="20"/>
              </w:rPr>
              <w:fldChar w:fldCharType="separate"/>
            </w:r>
            <w:r w:rsidR="00F20390" w:rsidRPr="009A6521">
              <w:rPr>
                <w:rFonts w:ascii="Times New Roman" w:hAnsi="Times New Roman" w:cs="Times New Roman"/>
                <w:bCs/>
                <w:noProof/>
                <w:sz w:val="20"/>
                <w:szCs w:val="20"/>
                <w:vertAlign w:val="superscript"/>
              </w:rPr>
              <w:t>28</w:t>
            </w:r>
            <w:r w:rsidRPr="009A6521">
              <w:rPr>
                <w:rFonts w:ascii="Times New Roman" w:hAnsi="Times New Roman" w:cs="Times New Roman"/>
                <w:b/>
                <w:bCs/>
                <w:sz w:val="20"/>
                <w:szCs w:val="20"/>
              </w:rPr>
              <w:fldChar w:fldCharType="end"/>
            </w:r>
          </w:p>
        </w:tc>
      </w:tr>
      <w:tr w:rsidR="00783910" w:rsidRPr="009A6521" w14:paraId="52C26F49" w14:textId="77777777" w:rsidTr="0014669B">
        <w:tc>
          <w:tcPr>
            <w:tcW w:w="2065" w:type="dxa"/>
            <w:tcBorders>
              <w:top w:val="single" w:sz="4" w:space="0" w:color="auto"/>
              <w:left w:val="single" w:sz="4" w:space="0" w:color="auto"/>
              <w:bottom w:val="single" w:sz="4" w:space="0" w:color="auto"/>
              <w:right w:val="single" w:sz="4" w:space="0" w:color="auto"/>
            </w:tcBorders>
          </w:tcPr>
          <w:p w14:paraId="2943F58B" w14:textId="0E1256E6" w:rsidR="00783910" w:rsidRPr="009A6521" w:rsidRDefault="00783910" w:rsidP="00783910">
            <w:pPr>
              <w:rPr>
                <w:rFonts w:ascii="Times New Roman" w:hAnsi="Times New Roman" w:cs="Times New Roman"/>
                <w:i/>
                <w:iCs/>
                <w:sz w:val="20"/>
                <w:szCs w:val="20"/>
              </w:rPr>
            </w:pPr>
            <w:r w:rsidRPr="009A6521">
              <w:rPr>
                <w:rFonts w:ascii="Times New Roman" w:hAnsi="Times New Roman" w:cs="Times New Roman"/>
                <w:i/>
                <w:iCs/>
                <w:sz w:val="20"/>
                <w:szCs w:val="20"/>
              </w:rPr>
              <w:lastRenderedPageBreak/>
              <w:t>Min Calculation</w:t>
            </w:r>
          </w:p>
        </w:tc>
        <w:tc>
          <w:tcPr>
            <w:tcW w:w="7290" w:type="dxa"/>
            <w:tcBorders>
              <w:top w:val="single" w:sz="4" w:space="0" w:color="auto"/>
              <w:left w:val="single" w:sz="4" w:space="0" w:color="auto"/>
              <w:bottom w:val="single" w:sz="4" w:space="0" w:color="auto"/>
              <w:right w:val="single" w:sz="4" w:space="0" w:color="auto"/>
            </w:tcBorders>
          </w:tcPr>
          <w:p w14:paraId="2F2FAB11" w14:textId="40AFA6D2" w:rsidR="00783910" w:rsidRPr="009A6521" w:rsidRDefault="00C35BB9" w:rsidP="00783910">
            <w:pPr>
              <w:rPr>
                <w:rFonts w:ascii="Times New Roman" w:eastAsia="Calibri"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23</m:t>
                    </m:r>
                  </m:num>
                  <m:den>
                    <m:r>
                      <w:rPr>
                        <w:rFonts w:ascii="Cambria Math" w:hAnsi="Cambria Math" w:cs="Times New Roman"/>
                        <w:sz w:val="20"/>
                        <w:szCs w:val="20"/>
                      </w:rPr>
                      <m:t>37</m:t>
                    </m:r>
                  </m:den>
                </m:f>
                <m:r>
                  <w:rPr>
                    <w:rFonts w:ascii="Cambria Math" w:hAnsi="Cambria Math" w:cs="Times New Roman"/>
                    <w:sz w:val="20"/>
                    <w:szCs w:val="20"/>
                  </w:rPr>
                  <m:t>*0.90*100=0.56</m:t>
                </m:r>
              </m:oMath>
            </m:oMathPara>
          </w:p>
        </w:tc>
      </w:tr>
      <w:tr w:rsidR="00783910" w:rsidRPr="009A6521" w14:paraId="01BE19E1" w14:textId="77777777" w:rsidTr="0014669B">
        <w:tc>
          <w:tcPr>
            <w:tcW w:w="2065" w:type="dxa"/>
            <w:tcBorders>
              <w:top w:val="single" w:sz="4" w:space="0" w:color="auto"/>
              <w:left w:val="single" w:sz="4" w:space="0" w:color="auto"/>
              <w:bottom w:val="single" w:sz="4" w:space="0" w:color="auto"/>
              <w:right w:val="single" w:sz="4" w:space="0" w:color="auto"/>
            </w:tcBorders>
          </w:tcPr>
          <w:p w14:paraId="083421A2" w14:textId="709C70E5" w:rsidR="00783910" w:rsidRPr="009A6521" w:rsidRDefault="00783910" w:rsidP="00783910">
            <w:pPr>
              <w:rPr>
                <w:rFonts w:ascii="Times New Roman" w:hAnsi="Times New Roman" w:cs="Times New Roman"/>
                <w:i/>
                <w:iCs/>
                <w:sz w:val="20"/>
                <w:szCs w:val="20"/>
              </w:rPr>
            </w:pPr>
            <w:r w:rsidRPr="009A6521">
              <w:rPr>
                <w:rFonts w:ascii="Times New Roman" w:hAnsi="Times New Roman" w:cs="Times New Roman"/>
                <w:i/>
                <w:iCs/>
                <w:sz w:val="20"/>
                <w:szCs w:val="20"/>
              </w:rPr>
              <w:t>Max Calculation</w:t>
            </w:r>
          </w:p>
        </w:tc>
        <w:tc>
          <w:tcPr>
            <w:tcW w:w="7290" w:type="dxa"/>
            <w:tcBorders>
              <w:top w:val="single" w:sz="4" w:space="0" w:color="auto"/>
              <w:left w:val="single" w:sz="4" w:space="0" w:color="auto"/>
              <w:bottom w:val="single" w:sz="4" w:space="0" w:color="auto"/>
              <w:right w:val="single" w:sz="4" w:space="0" w:color="auto"/>
            </w:tcBorders>
          </w:tcPr>
          <w:p w14:paraId="52FAFCB9" w14:textId="3760E967" w:rsidR="00783910" w:rsidRPr="009A6521" w:rsidRDefault="00C35BB9" w:rsidP="00783910">
            <w:pPr>
              <w:rPr>
                <w:rFonts w:ascii="Times New Roman" w:eastAsia="Calibri"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23</m:t>
                    </m:r>
                  </m:num>
                  <m:den>
                    <m:r>
                      <w:rPr>
                        <w:rFonts w:ascii="Cambria Math" w:hAnsi="Cambria Math" w:cs="Times New Roman"/>
                        <w:sz w:val="20"/>
                        <w:szCs w:val="20"/>
                      </w:rPr>
                      <m:t>37</m:t>
                    </m:r>
                  </m:den>
                </m:f>
                <m:r>
                  <w:rPr>
                    <w:rFonts w:ascii="Cambria Math" w:hAnsi="Cambria Math" w:cs="Times New Roman"/>
                    <w:sz w:val="20"/>
                    <w:szCs w:val="20"/>
                  </w:rPr>
                  <m:t>*1.10*100=0.68</m:t>
                </m:r>
              </m:oMath>
            </m:oMathPara>
          </w:p>
        </w:tc>
      </w:tr>
      <w:tr w:rsidR="00783910" w:rsidRPr="009A6521" w14:paraId="2A77AFEC" w14:textId="77777777" w:rsidTr="00150300">
        <w:tc>
          <w:tcPr>
            <w:tcW w:w="9355"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14:paraId="3E003ED8" w14:textId="11612ADA" w:rsidR="00783910" w:rsidRPr="009A6521" w:rsidRDefault="00783910" w:rsidP="00783910">
            <w:pPr>
              <w:rPr>
                <w:rFonts w:ascii="Times New Roman" w:eastAsia="Calibri" w:hAnsi="Times New Roman" w:cs="Times New Roman"/>
                <w:sz w:val="20"/>
                <w:szCs w:val="20"/>
              </w:rPr>
            </w:pPr>
            <w:r w:rsidRPr="009A6521">
              <w:rPr>
                <w:rFonts w:ascii="Times New Roman" w:hAnsi="Times New Roman" w:cs="Times New Roman"/>
                <w:b/>
                <w:bCs/>
                <w:sz w:val="20"/>
                <w:szCs w:val="20"/>
              </w:rPr>
              <w:t xml:space="preserve">Incidence Rate Black Relative to Hispanic (2018) </w:t>
            </w:r>
            <w:r w:rsidRPr="009A6521">
              <w:rPr>
                <w:rFonts w:ascii="Times New Roman" w:hAnsi="Times New Roman" w:cs="Times New Roman"/>
                <w:b/>
                <w:bCs/>
                <w:sz w:val="20"/>
                <w:szCs w:val="20"/>
              </w:rPr>
              <w:fldChar w:fldCharType="begin" w:fldLock="1"/>
            </w:r>
            <w:r w:rsidR="00746762">
              <w:rPr>
                <w:rFonts w:ascii="Times New Roman" w:hAnsi="Times New Roman" w:cs="Times New Roman"/>
                <w:b/>
                <w:bCs/>
                <w:sz w:val="20"/>
                <w:szCs w:val="20"/>
              </w:rPr>
              <w:instrText>ADDIN CSL_CITATION {"citationItems":[{"id":"ITEM-1","itemData":{"author":[{"dropping-particle":"","family":"Division of HIV and STD Programs Department of Public Health County of Los Angeles","given":"","non-dropping-particle":"","parse-names":false,"suffix":""}],"id":"ITEM-1","issued":{"date-parts":[["2019"]]},"title":"HIV Surveillance Annual Report","type":"report"},"uris":["http://www.mendeley.com/documents/?uuid=9c549579-2d5c-4c89-9da9-e721516c7337"]}],"mendeley":{"formattedCitation":"&lt;sup&gt;28&lt;/sup&gt;","plainTextFormattedCitation":"28","previouslyFormattedCitation":"&lt;sup&gt;28&lt;/sup&gt;"},"properties":{"noteIndex":0},"schema":"https://github.com/citation-style-language/schema/raw/master/csl-citation.json"}</w:instrText>
            </w:r>
            <w:r w:rsidRPr="009A6521">
              <w:rPr>
                <w:rFonts w:ascii="Times New Roman" w:hAnsi="Times New Roman" w:cs="Times New Roman"/>
                <w:b/>
                <w:bCs/>
                <w:sz w:val="20"/>
                <w:szCs w:val="20"/>
              </w:rPr>
              <w:fldChar w:fldCharType="separate"/>
            </w:r>
            <w:r w:rsidR="00F20390" w:rsidRPr="009A6521">
              <w:rPr>
                <w:rFonts w:ascii="Times New Roman" w:hAnsi="Times New Roman" w:cs="Times New Roman"/>
                <w:bCs/>
                <w:noProof/>
                <w:sz w:val="20"/>
                <w:szCs w:val="20"/>
                <w:vertAlign w:val="superscript"/>
              </w:rPr>
              <w:t>28</w:t>
            </w:r>
            <w:r w:rsidRPr="009A6521">
              <w:rPr>
                <w:rFonts w:ascii="Times New Roman" w:hAnsi="Times New Roman" w:cs="Times New Roman"/>
                <w:b/>
                <w:bCs/>
                <w:sz w:val="20"/>
                <w:szCs w:val="20"/>
              </w:rPr>
              <w:fldChar w:fldCharType="end"/>
            </w:r>
          </w:p>
        </w:tc>
      </w:tr>
      <w:tr w:rsidR="00602465" w:rsidRPr="009A6521" w14:paraId="4D128436" w14:textId="77777777" w:rsidTr="0014669B">
        <w:tc>
          <w:tcPr>
            <w:tcW w:w="2065" w:type="dxa"/>
            <w:tcBorders>
              <w:top w:val="single" w:sz="4" w:space="0" w:color="auto"/>
              <w:left w:val="single" w:sz="4" w:space="0" w:color="auto"/>
              <w:bottom w:val="single" w:sz="4" w:space="0" w:color="auto"/>
              <w:right w:val="single" w:sz="4" w:space="0" w:color="auto"/>
            </w:tcBorders>
          </w:tcPr>
          <w:p w14:paraId="4CA4C734" w14:textId="1BFE9289" w:rsidR="00602465" w:rsidRPr="009A6521" w:rsidRDefault="00602465" w:rsidP="00602465">
            <w:pPr>
              <w:rPr>
                <w:rFonts w:ascii="Times New Roman" w:hAnsi="Times New Roman" w:cs="Times New Roman"/>
                <w:i/>
                <w:iCs/>
                <w:sz w:val="20"/>
                <w:szCs w:val="20"/>
              </w:rPr>
            </w:pPr>
            <w:r w:rsidRPr="009A6521">
              <w:rPr>
                <w:rFonts w:ascii="Times New Roman" w:hAnsi="Times New Roman" w:cs="Times New Roman"/>
                <w:i/>
                <w:iCs/>
                <w:sz w:val="20"/>
                <w:szCs w:val="20"/>
              </w:rPr>
              <w:t>Min Calculation</w:t>
            </w:r>
          </w:p>
        </w:tc>
        <w:tc>
          <w:tcPr>
            <w:tcW w:w="7290" w:type="dxa"/>
            <w:tcBorders>
              <w:top w:val="single" w:sz="4" w:space="0" w:color="auto"/>
              <w:left w:val="single" w:sz="4" w:space="0" w:color="auto"/>
              <w:bottom w:val="single" w:sz="4" w:space="0" w:color="auto"/>
              <w:right w:val="single" w:sz="4" w:space="0" w:color="auto"/>
            </w:tcBorders>
          </w:tcPr>
          <w:p w14:paraId="687AE0E4" w14:textId="691CEBE6" w:rsidR="00602465" w:rsidRPr="009A6521" w:rsidRDefault="00C35BB9" w:rsidP="00602465">
            <w:pPr>
              <w:rPr>
                <w:rFonts w:ascii="Times New Roman" w:eastAsia="Calibri"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54</m:t>
                    </m:r>
                  </m:num>
                  <m:den>
                    <m:r>
                      <w:rPr>
                        <w:rFonts w:ascii="Cambria Math" w:hAnsi="Cambria Math" w:cs="Times New Roman"/>
                        <w:sz w:val="20"/>
                        <w:szCs w:val="20"/>
                      </w:rPr>
                      <m:t>21</m:t>
                    </m:r>
                  </m:den>
                </m:f>
                <m:r>
                  <w:rPr>
                    <w:rFonts w:ascii="Cambria Math" w:hAnsi="Cambria Math" w:cs="Times New Roman"/>
                    <w:sz w:val="20"/>
                    <w:szCs w:val="20"/>
                  </w:rPr>
                  <m:t>*0.90*100=2.31</m:t>
                </m:r>
              </m:oMath>
            </m:oMathPara>
          </w:p>
        </w:tc>
      </w:tr>
      <w:tr w:rsidR="00602465" w:rsidRPr="009A6521" w14:paraId="1F9FB04F" w14:textId="77777777" w:rsidTr="0014669B">
        <w:tc>
          <w:tcPr>
            <w:tcW w:w="2065" w:type="dxa"/>
            <w:tcBorders>
              <w:top w:val="single" w:sz="4" w:space="0" w:color="auto"/>
              <w:left w:val="single" w:sz="4" w:space="0" w:color="auto"/>
              <w:bottom w:val="single" w:sz="4" w:space="0" w:color="auto"/>
              <w:right w:val="single" w:sz="4" w:space="0" w:color="auto"/>
            </w:tcBorders>
          </w:tcPr>
          <w:p w14:paraId="5A66EF58" w14:textId="10484566" w:rsidR="00602465" w:rsidRPr="009A6521" w:rsidRDefault="00602465" w:rsidP="00602465">
            <w:pPr>
              <w:rPr>
                <w:rFonts w:ascii="Times New Roman" w:hAnsi="Times New Roman" w:cs="Times New Roman"/>
                <w:i/>
                <w:iCs/>
                <w:sz w:val="20"/>
                <w:szCs w:val="20"/>
              </w:rPr>
            </w:pPr>
            <w:r w:rsidRPr="009A6521">
              <w:rPr>
                <w:rFonts w:ascii="Times New Roman" w:hAnsi="Times New Roman" w:cs="Times New Roman"/>
                <w:i/>
                <w:iCs/>
                <w:sz w:val="20"/>
                <w:szCs w:val="20"/>
              </w:rPr>
              <w:t>Max Calculation</w:t>
            </w:r>
          </w:p>
        </w:tc>
        <w:tc>
          <w:tcPr>
            <w:tcW w:w="7290" w:type="dxa"/>
            <w:tcBorders>
              <w:top w:val="single" w:sz="4" w:space="0" w:color="auto"/>
              <w:left w:val="single" w:sz="4" w:space="0" w:color="auto"/>
              <w:bottom w:val="single" w:sz="4" w:space="0" w:color="auto"/>
              <w:right w:val="single" w:sz="4" w:space="0" w:color="auto"/>
            </w:tcBorders>
          </w:tcPr>
          <w:p w14:paraId="39F8FA1B" w14:textId="4EC8B6C4" w:rsidR="00602465" w:rsidRPr="009A6521" w:rsidRDefault="00C35BB9" w:rsidP="00602465">
            <w:pPr>
              <w:rPr>
                <w:rFonts w:ascii="Times New Roman" w:eastAsia="Calibri"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54</m:t>
                    </m:r>
                  </m:num>
                  <m:den>
                    <m:r>
                      <w:rPr>
                        <w:rFonts w:ascii="Cambria Math" w:hAnsi="Cambria Math" w:cs="Times New Roman"/>
                        <w:sz w:val="20"/>
                        <w:szCs w:val="20"/>
                      </w:rPr>
                      <m:t>21</m:t>
                    </m:r>
                  </m:den>
                </m:f>
                <m:r>
                  <w:rPr>
                    <w:rFonts w:ascii="Cambria Math" w:hAnsi="Cambria Math" w:cs="Times New Roman"/>
                    <w:sz w:val="20"/>
                    <w:szCs w:val="20"/>
                  </w:rPr>
                  <m:t>*1.10*100=2.83</m:t>
                </m:r>
              </m:oMath>
            </m:oMathPara>
          </w:p>
        </w:tc>
      </w:tr>
      <w:tr w:rsidR="00602465" w:rsidRPr="009A6521" w14:paraId="731EB642" w14:textId="77777777" w:rsidTr="00150300">
        <w:tc>
          <w:tcPr>
            <w:tcW w:w="9355"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14:paraId="05BE5DBC" w14:textId="50E944A8" w:rsidR="00602465" w:rsidRPr="009A6521" w:rsidRDefault="00602465" w:rsidP="00602465">
            <w:pPr>
              <w:rPr>
                <w:rFonts w:ascii="Times New Roman" w:eastAsia="Calibri" w:hAnsi="Times New Roman" w:cs="Times New Roman"/>
                <w:sz w:val="20"/>
                <w:szCs w:val="20"/>
              </w:rPr>
            </w:pPr>
            <w:r w:rsidRPr="009A6521">
              <w:rPr>
                <w:rFonts w:ascii="Times New Roman" w:hAnsi="Times New Roman" w:cs="Times New Roman"/>
                <w:b/>
                <w:bCs/>
                <w:sz w:val="20"/>
                <w:szCs w:val="20"/>
              </w:rPr>
              <w:t xml:space="preserve">Incidence Rate White Relative to Hispanic (2018) </w:t>
            </w:r>
            <w:r w:rsidRPr="009A6521">
              <w:rPr>
                <w:rFonts w:ascii="Times New Roman" w:hAnsi="Times New Roman" w:cs="Times New Roman"/>
                <w:b/>
                <w:bCs/>
                <w:sz w:val="20"/>
                <w:szCs w:val="20"/>
              </w:rPr>
              <w:fldChar w:fldCharType="begin" w:fldLock="1"/>
            </w:r>
            <w:r w:rsidR="00746762">
              <w:rPr>
                <w:rFonts w:ascii="Times New Roman" w:hAnsi="Times New Roman" w:cs="Times New Roman"/>
                <w:b/>
                <w:bCs/>
                <w:sz w:val="20"/>
                <w:szCs w:val="20"/>
              </w:rPr>
              <w:instrText>ADDIN CSL_CITATION {"citationItems":[{"id":"ITEM-1","itemData":{"author":[{"dropping-particle":"","family":"Division of HIV and STD Programs Department of Public Health County of Los Angeles","given":"","non-dropping-particle":"","parse-names":false,"suffix":""}],"id":"ITEM-1","issued":{"date-parts":[["2019"]]},"title":"HIV Surveillance Annual Report","type":"report"},"uris":["http://www.mendeley.com/documents/?uuid=9c549579-2d5c-4c89-9da9-e721516c7337"]}],"mendeley":{"formattedCitation":"&lt;sup&gt;28&lt;/sup&gt;","plainTextFormattedCitation":"28","previouslyFormattedCitation":"&lt;sup&gt;28&lt;/sup&gt;"},"properties":{"noteIndex":0},"schema":"https://github.com/citation-style-language/schema/raw/master/csl-citation.json"}</w:instrText>
            </w:r>
            <w:r w:rsidRPr="009A6521">
              <w:rPr>
                <w:rFonts w:ascii="Times New Roman" w:hAnsi="Times New Roman" w:cs="Times New Roman"/>
                <w:b/>
                <w:bCs/>
                <w:sz w:val="20"/>
                <w:szCs w:val="20"/>
              </w:rPr>
              <w:fldChar w:fldCharType="separate"/>
            </w:r>
            <w:r w:rsidR="00F20390" w:rsidRPr="009A6521">
              <w:rPr>
                <w:rFonts w:ascii="Times New Roman" w:hAnsi="Times New Roman" w:cs="Times New Roman"/>
                <w:bCs/>
                <w:noProof/>
                <w:sz w:val="20"/>
                <w:szCs w:val="20"/>
                <w:vertAlign w:val="superscript"/>
              </w:rPr>
              <w:t>28</w:t>
            </w:r>
            <w:r w:rsidRPr="009A6521">
              <w:rPr>
                <w:rFonts w:ascii="Times New Roman" w:hAnsi="Times New Roman" w:cs="Times New Roman"/>
                <w:b/>
                <w:bCs/>
                <w:sz w:val="20"/>
                <w:szCs w:val="20"/>
              </w:rPr>
              <w:fldChar w:fldCharType="end"/>
            </w:r>
          </w:p>
        </w:tc>
      </w:tr>
      <w:tr w:rsidR="00602465" w:rsidRPr="009A6521" w14:paraId="3E815BC8" w14:textId="77777777" w:rsidTr="0014669B">
        <w:tc>
          <w:tcPr>
            <w:tcW w:w="2065" w:type="dxa"/>
            <w:tcBorders>
              <w:top w:val="single" w:sz="4" w:space="0" w:color="auto"/>
              <w:left w:val="single" w:sz="4" w:space="0" w:color="auto"/>
              <w:bottom w:val="single" w:sz="4" w:space="0" w:color="auto"/>
              <w:right w:val="single" w:sz="4" w:space="0" w:color="auto"/>
            </w:tcBorders>
          </w:tcPr>
          <w:p w14:paraId="7C42EE52" w14:textId="23BCDA25" w:rsidR="00602465" w:rsidRPr="009A6521" w:rsidRDefault="00602465" w:rsidP="00602465">
            <w:pPr>
              <w:rPr>
                <w:rFonts w:ascii="Times New Roman" w:hAnsi="Times New Roman" w:cs="Times New Roman"/>
                <w:i/>
                <w:iCs/>
                <w:sz w:val="20"/>
                <w:szCs w:val="20"/>
              </w:rPr>
            </w:pPr>
            <w:r w:rsidRPr="009A6521">
              <w:rPr>
                <w:rFonts w:ascii="Times New Roman" w:hAnsi="Times New Roman" w:cs="Times New Roman"/>
                <w:i/>
                <w:iCs/>
                <w:sz w:val="20"/>
                <w:szCs w:val="20"/>
              </w:rPr>
              <w:t>Min Calculation</w:t>
            </w:r>
          </w:p>
        </w:tc>
        <w:tc>
          <w:tcPr>
            <w:tcW w:w="7290" w:type="dxa"/>
            <w:tcBorders>
              <w:top w:val="single" w:sz="4" w:space="0" w:color="auto"/>
              <w:left w:val="single" w:sz="4" w:space="0" w:color="auto"/>
              <w:bottom w:val="single" w:sz="4" w:space="0" w:color="auto"/>
              <w:right w:val="single" w:sz="4" w:space="0" w:color="auto"/>
            </w:tcBorders>
          </w:tcPr>
          <w:p w14:paraId="2EBDB2CE" w14:textId="0344DEB7" w:rsidR="00602465" w:rsidRPr="009A6521" w:rsidRDefault="00C35BB9" w:rsidP="00602465">
            <w:pPr>
              <w:rPr>
                <w:rFonts w:ascii="Times New Roman" w:eastAsia="Calibri"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12</m:t>
                    </m:r>
                  </m:num>
                  <m:den>
                    <m:r>
                      <w:rPr>
                        <w:rFonts w:ascii="Cambria Math" w:hAnsi="Cambria Math" w:cs="Times New Roman"/>
                        <w:sz w:val="20"/>
                        <w:szCs w:val="20"/>
                      </w:rPr>
                      <m:t>21</m:t>
                    </m:r>
                  </m:den>
                </m:f>
                <m:r>
                  <w:rPr>
                    <w:rFonts w:ascii="Cambria Math" w:hAnsi="Cambria Math" w:cs="Times New Roman"/>
                    <w:sz w:val="20"/>
                    <w:szCs w:val="20"/>
                  </w:rPr>
                  <m:t>*0.90*100=0.51</m:t>
                </m:r>
              </m:oMath>
            </m:oMathPara>
          </w:p>
        </w:tc>
      </w:tr>
      <w:tr w:rsidR="00602465" w:rsidRPr="009A6521" w14:paraId="64F57E53" w14:textId="77777777" w:rsidTr="0014669B">
        <w:tc>
          <w:tcPr>
            <w:tcW w:w="2065" w:type="dxa"/>
            <w:tcBorders>
              <w:top w:val="single" w:sz="4" w:space="0" w:color="auto"/>
              <w:left w:val="single" w:sz="4" w:space="0" w:color="auto"/>
              <w:bottom w:val="single" w:sz="4" w:space="0" w:color="auto"/>
              <w:right w:val="single" w:sz="4" w:space="0" w:color="auto"/>
            </w:tcBorders>
          </w:tcPr>
          <w:p w14:paraId="03AAE46C" w14:textId="1F097BB6" w:rsidR="00602465" w:rsidRPr="009A6521" w:rsidRDefault="00602465" w:rsidP="00602465">
            <w:pPr>
              <w:rPr>
                <w:rFonts w:ascii="Times New Roman" w:hAnsi="Times New Roman" w:cs="Times New Roman"/>
                <w:i/>
                <w:iCs/>
                <w:sz w:val="20"/>
                <w:szCs w:val="20"/>
              </w:rPr>
            </w:pPr>
            <w:r w:rsidRPr="009A6521">
              <w:rPr>
                <w:rFonts w:ascii="Times New Roman" w:hAnsi="Times New Roman" w:cs="Times New Roman"/>
                <w:i/>
                <w:iCs/>
                <w:sz w:val="20"/>
                <w:szCs w:val="20"/>
              </w:rPr>
              <w:t>Max Calculation</w:t>
            </w:r>
          </w:p>
        </w:tc>
        <w:tc>
          <w:tcPr>
            <w:tcW w:w="7290" w:type="dxa"/>
            <w:tcBorders>
              <w:top w:val="single" w:sz="4" w:space="0" w:color="auto"/>
              <w:left w:val="single" w:sz="4" w:space="0" w:color="auto"/>
              <w:bottom w:val="single" w:sz="4" w:space="0" w:color="auto"/>
              <w:right w:val="single" w:sz="4" w:space="0" w:color="auto"/>
            </w:tcBorders>
          </w:tcPr>
          <w:p w14:paraId="4E09B1C4" w14:textId="3164E53B" w:rsidR="00602465" w:rsidRPr="009A6521" w:rsidRDefault="00C35BB9" w:rsidP="00602465">
            <w:pPr>
              <w:rPr>
                <w:rFonts w:ascii="Times New Roman" w:eastAsia="Calibri"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12</m:t>
                    </m:r>
                  </m:num>
                  <m:den>
                    <m:r>
                      <w:rPr>
                        <w:rFonts w:ascii="Cambria Math" w:hAnsi="Cambria Math" w:cs="Times New Roman"/>
                        <w:sz w:val="20"/>
                        <w:szCs w:val="20"/>
                      </w:rPr>
                      <m:t>21</m:t>
                    </m:r>
                  </m:den>
                </m:f>
                <m:r>
                  <w:rPr>
                    <w:rFonts w:ascii="Cambria Math" w:hAnsi="Cambria Math" w:cs="Times New Roman"/>
                    <w:sz w:val="20"/>
                    <w:szCs w:val="20"/>
                  </w:rPr>
                  <m:t>*1.10*100=0.63</m:t>
                </m:r>
              </m:oMath>
            </m:oMathPara>
          </w:p>
        </w:tc>
      </w:tr>
      <w:tr w:rsidR="00602465" w:rsidRPr="009A6521" w14:paraId="4B0E2CEE" w14:textId="77777777" w:rsidTr="00150300">
        <w:tc>
          <w:tcPr>
            <w:tcW w:w="9355"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14:paraId="39714FC6" w14:textId="59F8B649" w:rsidR="00602465" w:rsidRPr="009A6521" w:rsidRDefault="00602465" w:rsidP="00602465">
            <w:pPr>
              <w:rPr>
                <w:rFonts w:ascii="Times New Roman" w:eastAsia="Calibri" w:hAnsi="Times New Roman" w:cs="Times New Roman"/>
                <w:sz w:val="20"/>
                <w:szCs w:val="20"/>
              </w:rPr>
            </w:pPr>
            <w:r w:rsidRPr="009A6521">
              <w:rPr>
                <w:rFonts w:ascii="Times New Roman" w:eastAsia="Calibri" w:hAnsi="Times New Roman" w:cs="Times New Roman"/>
                <w:b/>
                <w:bCs/>
                <w:sz w:val="20"/>
                <w:szCs w:val="20"/>
              </w:rPr>
              <w:t>Proportion of Black MSM PLWH Aware of HIV Status (2018)</w:t>
            </w:r>
            <w:r w:rsidRPr="009A6521">
              <w:rPr>
                <w:rFonts w:ascii="Times New Roman" w:hAnsi="Times New Roman" w:cs="Times New Roman"/>
                <w:b/>
                <w:bCs/>
                <w:sz w:val="20"/>
                <w:szCs w:val="20"/>
              </w:rPr>
              <w:t xml:space="preserve"> </w:t>
            </w:r>
            <w:r w:rsidRPr="009A6521">
              <w:rPr>
                <w:rFonts w:ascii="Times New Roman" w:hAnsi="Times New Roman" w:cs="Times New Roman"/>
                <w:b/>
                <w:bCs/>
                <w:sz w:val="20"/>
                <w:szCs w:val="20"/>
              </w:rPr>
              <w:fldChar w:fldCharType="begin" w:fldLock="1"/>
            </w:r>
            <w:r w:rsidR="00746762">
              <w:rPr>
                <w:rFonts w:ascii="Times New Roman" w:hAnsi="Times New Roman" w:cs="Times New Roman"/>
                <w:b/>
                <w:bCs/>
                <w:sz w:val="20"/>
                <w:szCs w:val="20"/>
              </w:rPr>
              <w:instrText>ADDIN CSL_CITATION {"citationItems":[{"id":"ITEM-1","itemData":{"author":[{"dropping-particle":"","family":"Division of HIV and STD Programs Department of Public Health County of Los Angeles","given":"","non-dropping-particle":"","parse-names":false,"suffix":""}],"id":"ITEM-1","issued":{"date-parts":[["2019"]]},"title":"HIV Surveillance Annual Report","type":"report"},"uris":["http://www.mendeley.com/documents/?uuid=9c549579-2d5c-4c89-9da9-e721516c7337"]}],"mendeley":{"formattedCitation":"&lt;sup&gt;28&lt;/sup&gt;","plainTextFormattedCitation":"28","previouslyFormattedCitation":"&lt;sup&gt;28&lt;/sup&gt;"},"properties":{"noteIndex":0},"schema":"https://github.com/citation-style-language/schema/raw/master/csl-citation.json"}</w:instrText>
            </w:r>
            <w:r w:rsidRPr="009A6521">
              <w:rPr>
                <w:rFonts w:ascii="Times New Roman" w:hAnsi="Times New Roman" w:cs="Times New Roman"/>
                <w:b/>
                <w:bCs/>
                <w:sz w:val="20"/>
                <w:szCs w:val="20"/>
              </w:rPr>
              <w:fldChar w:fldCharType="separate"/>
            </w:r>
            <w:r w:rsidR="00F20390" w:rsidRPr="009A6521">
              <w:rPr>
                <w:rFonts w:ascii="Times New Roman" w:hAnsi="Times New Roman" w:cs="Times New Roman"/>
                <w:bCs/>
                <w:noProof/>
                <w:sz w:val="20"/>
                <w:szCs w:val="20"/>
                <w:vertAlign w:val="superscript"/>
              </w:rPr>
              <w:t>28</w:t>
            </w:r>
            <w:r w:rsidRPr="009A6521">
              <w:rPr>
                <w:rFonts w:ascii="Times New Roman" w:hAnsi="Times New Roman" w:cs="Times New Roman"/>
                <w:b/>
                <w:bCs/>
                <w:sz w:val="20"/>
                <w:szCs w:val="20"/>
              </w:rPr>
              <w:fldChar w:fldCharType="end"/>
            </w:r>
          </w:p>
        </w:tc>
      </w:tr>
      <w:tr w:rsidR="00602465" w:rsidRPr="009A6521" w14:paraId="6713BF7C" w14:textId="77777777" w:rsidTr="0014669B">
        <w:tc>
          <w:tcPr>
            <w:tcW w:w="2065" w:type="dxa"/>
            <w:tcBorders>
              <w:top w:val="single" w:sz="4" w:space="0" w:color="auto"/>
              <w:left w:val="single" w:sz="4" w:space="0" w:color="auto"/>
              <w:bottom w:val="single" w:sz="4" w:space="0" w:color="auto"/>
              <w:right w:val="single" w:sz="4" w:space="0" w:color="auto"/>
            </w:tcBorders>
          </w:tcPr>
          <w:p w14:paraId="79DE83AB" w14:textId="2C45B518" w:rsidR="00602465" w:rsidRPr="009A6521" w:rsidRDefault="00602465" w:rsidP="00602465">
            <w:pPr>
              <w:rPr>
                <w:rFonts w:ascii="Times New Roman" w:hAnsi="Times New Roman" w:cs="Times New Roman"/>
                <w:i/>
                <w:iCs/>
                <w:sz w:val="20"/>
                <w:szCs w:val="20"/>
              </w:rPr>
            </w:pPr>
            <w:r w:rsidRPr="009A6521">
              <w:rPr>
                <w:rFonts w:ascii="Times New Roman" w:hAnsi="Times New Roman" w:cs="Times New Roman"/>
                <w:i/>
                <w:iCs/>
                <w:sz w:val="20"/>
                <w:szCs w:val="20"/>
              </w:rPr>
              <w:t>Min Calculation</w:t>
            </w:r>
          </w:p>
        </w:tc>
        <w:tc>
          <w:tcPr>
            <w:tcW w:w="7290" w:type="dxa"/>
            <w:tcBorders>
              <w:top w:val="single" w:sz="4" w:space="0" w:color="auto"/>
              <w:left w:val="single" w:sz="4" w:space="0" w:color="auto"/>
              <w:bottom w:val="single" w:sz="4" w:space="0" w:color="auto"/>
              <w:right w:val="single" w:sz="4" w:space="0" w:color="auto"/>
            </w:tcBorders>
          </w:tcPr>
          <w:p w14:paraId="686E35D3" w14:textId="1E187ACA" w:rsidR="00602465" w:rsidRPr="009A6521" w:rsidRDefault="00602465" w:rsidP="00602465">
            <w:pPr>
              <w:rPr>
                <w:rFonts w:ascii="Times New Roman" w:eastAsia="Calibri" w:hAnsi="Times New Roman" w:cs="Times New Roman"/>
                <w:sz w:val="20"/>
                <w:szCs w:val="20"/>
              </w:rPr>
            </w:pPr>
            <m:oMathPara>
              <m:oMath>
                <m:r>
                  <w:rPr>
                    <w:rFonts w:ascii="Cambria Math" w:hAnsi="Cambria Math" w:cs="Times New Roman"/>
                    <w:sz w:val="20"/>
                    <w:szCs w:val="20"/>
                  </w:rPr>
                  <m:t>0.74*0.90=0.66</m:t>
                </m:r>
              </m:oMath>
            </m:oMathPara>
          </w:p>
        </w:tc>
      </w:tr>
      <w:tr w:rsidR="00602465" w:rsidRPr="009A6521" w14:paraId="152D5B5C" w14:textId="77777777" w:rsidTr="0014669B">
        <w:tc>
          <w:tcPr>
            <w:tcW w:w="2065" w:type="dxa"/>
            <w:tcBorders>
              <w:top w:val="single" w:sz="4" w:space="0" w:color="auto"/>
              <w:left w:val="single" w:sz="4" w:space="0" w:color="auto"/>
              <w:bottom w:val="single" w:sz="4" w:space="0" w:color="auto"/>
              <w:right w:val="single" w:sz="4" w:space="0" w:color="auto"/>
            </w:tcBorders>
          </w:tcPr>
          <w:p w14:paraId="7BA5DE19" w14:textId="09411571" w:rsidR="00602465" w:rsidRPr="009A6521" w:rsidRDefault="00602465" w:rsidP="00602465">
            <w:pPr>
              <w:rPr>
                <w:rFonts w:ascii="Times New Roman" w:hAnsi="Times New Roman" w:cs="Times New Roman"/>
                <w:i/>
                <w:iCs/>
                <w:sz w:val="20"/>
                <w:szCs w:val="20"/>
              </w:rPr>
            </w:pPr>
            <w:r w:rsidRPr="009A6521">
              <w:rPr>
                <w:rFonts w:ascii="Times New Roman" w:hAnsi="Times New Roman" w:cs="Times New Roman"/>
                <w:i/>
                <w:iCs/>
                <w:sz w:val="20"/>
                <w:szCs w:val="20"/>
              </w:rPr>
              <w:t>Max Calculation</w:t>
            </w:r>
          </w:p>
        </w:tc>
        <w:tc>
          <w:tcPr>
            <w:tcW w:w="7290" w:type="dxa"/>
            <w:tcBorders>
              <w:top w:val="single" w:sz="4" w:space="0" w:color="auto"/>
              <w:left w:val="single" w:sz="4" w:space="0" w:color="auto"/>
              <w:bottom w:val="single" w:sz="4" w:space="0" w:color="auto"/>
              <w:right w:val="single" w:sz="4" w:space="0" w:color="auto"/>
            </w:tcBorders>
          </w:tcPr>
          <w:p w14:paraId="25464E0F" w14:textId="3C9AC9D8" w:rsidR="00602465" w:rsidRPr="009A6521" w:rsidRDefault="00602465" w:rsidP="00602465">
            <w:pPr>
              <w:rPr>
                <w:rFonts w:ascii="Times New Roman" w:eastAsia="Calibri" w:hAnsi="Times New Roman" w:cs="Times New Roman"/>
                <w:sz w:val="20"/>
                <w:szCs w:val="20"/>
              </w:rPr>
            </w:pPr>
            <m:oMathPara>
              <m:oMath>
                <m:r>
                  <w:rPr>
                    <w:rFonts w:ascii="Cambria Math" w:hAnsi="Cambria Math" w:cs="Times New Roman"/>
                    <w:sz w:val="20"/>
                    <w:szCs w:val="20"/>
                  </w:rPr>
                  <m:t>0.74*1.10=</m:t>
                </m:r>
                <m:r>
                  <w:rPr>
                    <w:rFonts w:ascii="Cambria Math" w:eastAsia="Calibri" w:hAnsi="Cambria Math" w:cs="Times New Roman"/>
                    <w:sz w:val="20"/>
                    <w:szCs w:val="20"/>
                  </w:rPr>
                  <m:t>0.81</m:t>
                </m:r>
              </m:oMath>
            </m:oMathPara>
          </w:p>
        </w:tc>
      </w:tr>
      <w:tr w:rsidR="00602465" w:rsidRPr="009A6521" w14:paraId="03B4E21D" w14:textId="77777777" w:rsidTr="00150300">
        <w:tc>
          <w:tcPr>
            <w:tcW w:w="9355"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14:paraId="66B6890F" w14:textId="5DD0CD28" w:rsidR="00602465" w:rsidRPr="009A6521" w:rsidRDefault="00602465" w:rsidP="00602465">
            <w:pPr>
              <w:rPr>
                <w:rFonts w:ascii="Times New Roman" w:eastAsia="Calibri" w:hAnsi="Times New Roman" w:cs="Times New Roman"/>
                <w:sz w:val="20"/>
                <w:szCs w:val="20"/>
              </w:rPr>
            </w:pPr>
            <w:r w:rsidRPr="009A6521">
              <w:rPr>
                <w:rFonts w:ascii="Times New Roman" w:eastAsia="Calibri" w:hAnsi="Times New Roman" w:cs="Times New Roman"/>
                <w:b/>
                <w:bCs/>
                <w:sz w:val="20"/>
                <w:szCs w:val="20"/>
              </w:rPr>
              <w:t>Proportion of Hispanic MSM PLWH Aware of HIV Status (2018)</w:t>
            </w:r>
            <w:r w:rsidRPr="009A6521">
              <w:rPr>
                <w:rFonts w:ascii="Times New Roman" w:hAnsi="Times New Roman" w:cs="Times New Roman"/>
                <w:b/>
                <w:bCs/>
                <w:sz w:val="20"/>
                <w:szCs w:val="20"/>
              </w:rPr>
              <w:t xml:space="preserve"> </w:t>
            </w:r>
            <w:r w:rsidRPr="009A6521">
              <w:rPr>
                <w:rFonts w:ascii="Times New Roman" w:hAnsi="Times New Roman" w:cs="Times New Roman"/>
                <w:b/>
                <w:bCs/>
                <w:sz w:val="20"/>
                <w:szCs w:val="20"/>
              </w:rPr>
              <w:fldChar w:fldCharType="begin" w:fldLock="1"/>
            </w:r>
            <w:r w:rsidR="00746762">
              <w:rPr>
                <w:rFonts w:ascii="Times New Roman" w:hAnsi="Times New Roman" w:cs="Times New Roman"/>
                <w:b/>
                <w:bCs/>
                <w:sz w:val="20"/>
                <w:szCs w:val="20"/>
              </w:rPr>
              <w:instrText>ADDIN CSL_CITATION {"citationItems":[{"id":"ITEM-1","itemData":{"author":[{"dropping-particle":"","family":"Division of HIV and STD Programs Department of Public Health County of Los Angeles","given":"","non-dropping-particle":"","parse-names":false,"suffix":""}],"id":"ITEM-1","issued":{"date-parts":[["2019"]]},"title":"HIV Surveillance Annual Report","type":"report"},"uris":["http://www.mendeley.com/documents/?uuid=9c549579-2d5c-4c89-9da9-e721516c7337"]}],"mendeley":{"formattedCitation":"&lt;sup&gt;28&lt;/sup&gt;","plainTextFormattedCitation":"28","previouslyFormattedCitation":"&lt;sup&gt;28&lt;/sup&gt;"},"properties":{"noteIndex":0},"schema":"https://github.com/citation-style-language/schema/raw/master/csl-citation.json"}</w:instrText>
            </w:r>
            <w:r w:rsidRPr="009A6521">
              <w:rPr>
                <w:rFonts w:ascii="Times New Roman" w:hAnsi="Times New Roman" w:cs="Times New Roman"/>
                <w:b/>
                <w:bCs/>
                <w:sz w:val="20"/>
                <w:szCs w:val="20"/>
              </w:rPr>
              <w:fldChar w:fldCharType="separate"/>
            </w:r>
            <w:r w:rsidR="00F20390" w:rsidRPr="009A6521">
              <w:rPr>
                <w:rFonts w:ascii="Times New Roman" w:hAnsi="Times New Roman" w:cs="Times New Roman"/>
                <w:bCs/>
                <w:noProof/>
                <w:sz w:val="20"/>
                <w:szCs w:val="20"/>
                <w:vertAlign w:val="superscript"/>
              </w:rPr>
              <w:t>28</w:t>
            </w:r>
            <w:r w:rsidRPr="009A6521">
              <w:rPr>
                <w:rFonts w:ascii="Times New Roman" w:hAnsi="Times New Roman" w:cs="Times New Roman"/>
                <w:b/>
                <w:bCs/>
                <w:sz w:val="20"/>
                <w:szCs w:val="20"/>
              </w:rPr>
              <w:fldChar w:fldCharType="end"/>
            </w:r>
          </w:p>
        </w:tc>
      </w:tr>
      <w:tr w:rsidR="00602465" w:rsidRPr="009A6521" w14:paraId="0D915D64" w14:textId="77777777" w:rsidTr="0014669B">
        <w:tc>
          <w:tcPr>
            <w:tcW w:w="2065" w:type="dxa"/>
            <w:tcBorders>
              <w:top w:val="single" w:sz="4" w:space="0" w:color="auto"/>
              <w:left w:val="single" w:sz="4" w:space="0" w:color="auto"/>
              <w:bottom w:val="single" w:sz="4" w:space="0" w:color="auto"/>
              <w:right w:val="single" w:sz="4" w:space="0" w:color="auto"/>
            </w:tcBorders>
          </w:tcPr>
          <w:p w14:paraId="4D5327F5" w14:textId="7A32A413" w:rsidR="00602465" w:rsidRPr="009A6521" w:rsidRDefault="00602465" w:rsidP="00602465">
            <w:pPr>
              <w:rPr>
                <w:rFonts w:ascii="Times New Roman" w:hAnsi="Times New Roman" w:cs="Times New Roman"/>
                <w:i/>
                <w:iCs/>
                <w:sz w:val="20"/>
                <w:szCs w:val="20"/>
              </w:rPr>
            </w:pPr>
            <w:r w:rsidRPr="009A6521">
              <w:rPr>
                <w:rFonts w:ascii="Times New Roman" w:hAnsi="Times New Roman" w:cs="Times New Roman"/>
                <w:i/>
                <w:iCs/>
                <w:sz w:val="20"/>
                <w:szCs w:val="20"/>
              </w:rPr>
              <w:t>Min Calculation</w:t>
            </w:r>
          </w:p>
        </w:tc>
        <w:tc>
          <w:tcPr>
            <w:tcW w:w="7290" w:type="dxa"/>
            <w:tcBorders>
              <w:top w:val="single" w:sz="4" w:space="0" w:color="auto"/>
              <w:left w:val="single" w:sz="4" w:space="0" w:color="auto"/>
              <w:bottom w:val="single" w:sz="4" w:space="0" w:color="auto"/>
              <w:right w:val="single" w:sz="4" w:space="0" w:color="auto"/>
            </w:tcBorders>
          </w:tcPr>
          <w:p w14:paraId="0A30CF67" w14:textId="7510BA71" w:rsidR="00602465" w:rsidRPr="009A6521" w:rsidRDefault="00602465" w:rsidP="00602465">
            <w:pPr>
              <w:rPr>
                <w:rFonts w:ascii="Times New Roman" w:eastAsia="Calibri" w:hAnsi="Times New Roman" w:cs="Times New Roman"/>
                <w:sz w:val="20"/>
                <w:szCs w:val="20"/>
              </w:rPr>
            </w:pPr>
            <m:oMathPara>
              <m:oMath>
                <m:r>
                  <w:rPr>
                    <w:rFonts w:ascii="Cambria Math" w:hAnsi="Cambria Math" w:cs="Times New Roman"/>
                    <w:sz w:val="20"/>
                    <w:szCs w:val="20"/>
                  </w:rPr>
                  <m:t>0.77*0.90=</m:t>
                </m:r>
                <m:r>
                  <w:rPr>
                    <w:rFonts w:ascii="Cambria Math" w:eastAsia="Calibri" w:hAnsi="Cambria Math" w:cs="Times New Roman"/>
                    <w:sz w:val="20"/>
                    <w:szCs w:val="20"/>
                  </w:rPr>
                  <m:t>0.69</m:t>
                </m:r>
              </m:oMath>
            </m:oMathPara>
          </w:p>
        </w:tc>
      </w:tr>
      <w:tr w:rsidR="00602465" w:rsidRPr="009A6521" w14:paraId="76AD2559" w14:textId="77777777" w:rsidTr="0014669B">
        <w:tc>
          <w:tcPr>
            <w:tcW w:w="2065" w:type="dxa"/>
            <w:tcBorders>
              <w:top w:val="single" w:sz="4" w:space="0" w:color="auto"/>
              <w:left w:val="single" w:sz="4" w:space="0" w:color="auto"/>
              <w:bottom w:val="single" w:sz="4" w:space="0" w:color="auto"/>
              <w:right w:val="single" w:sz="4" w:space="0" w:color="auto"/>
            </w:tcBorders>
          </w:tcPr>
          <w:p w14:paraId="1CB876EF" w14:textId="03CD62FE" w:rsidR="00602465" w:rsidRPr="009A6521" w:rsidRDefault="00602465" w:rsidP="00602465">
            <w:pPr>
              <w:rPr>
                <w:rFonts w:ascii="Times New Roman" w:hAnsi="Times New Roman" w:cs="Times New Roman"/>
                <w:i/>
                <w:iCs/>
                <w:sz w:val="20"/>
                <w:szCs w:val="20"/>
              </w:rPr>
            </w:pPr>
            <w:r w:rsidRPr="009A6521">
              <w:rPr>
                <w:rFonts w:ascii="Times New Roman" w:hAnsi="Times New Roman" w:cs="Times New Roman"/>
                <w:i/>
                <w:iCs/>
                <w:sz w:val="20"/>
                <w:szCs w:val="20"/>
              </w:rPr>
              <w:t>Max Calculation</w:t>
            </w:r>
          </w:p>
        </w:tc>
        <w:tc>
          <w:tcPr>
            <w:tcW w:w="7290" w:type="dxa"/>
            <w:tcBorders>
              <w:top w:val="single" w:sz="4" w:space="0" w:color="auto"/>
              <w:left w:val="single" w:sz="4" w:space="0" w:color="auto"/>
              <w:bottom w:val="single" w:sz="4" w:space="0" w:color="auto"/>
              <w:right w:val="single" w:sz="4" w:space="0" w:color="auto"/>
            </w:tcBorders>
          </w:tcPr>
          <w:p w14:paraId="6BB76BBD" w14:textId="591BED53" w:rsidR="00602465" w:rsidRPr="009A6521" w:rsidRDefault="00602465" w:rsidP="00602465">
            <w:pPr>
              <w:rPr>
                <w:rFonts w:ascii="Times New Roman" w:eastAsia="Calibri" w:hAnsi="Times New Roman" w:cs="Times New Roman"/>
                <w:sz w:val="20"/>
                <w:szCs w:val="20"/>
              </w:rPr>
            </w:pPr>
            <m:oMathPara>
              <m:oMath>
                <m:r>
                  <w:rPr>
                    <w:rFonts w:ascii="Cambria Math" w:hAnsi="Cambria Math" w:cs="Times New Roman"/>
                    <w:sz w:val="20"/>
                    <w:szCs w:val="20"/>
                  </w:rPr>
                  <m:t>0.77*1.10=</m:t>
                </m:r>
                <m:r>
                  <w:rPr>
                    <w:rFonts w:ascii="Cambria Math" w:eastAsia="Calibri" w:hAnsi="Cambria Math" w:cs="Times New Roman"/>
                    <w:sz w:val="20"/>
                    <w:szCs w:val="20"/>
                  </w:rPr>
                  <m:t>0.85</m:t>
                </m:r>
              </m:oMath>
            </m:oMathPara>
          </w:p>
        </w:tc>
      </w:tr>
      <w:tr w:rsidR="00602465" w:rsidRPr="009A6521" w14:paraId="211295E3" w14:textId="77777777" w:rsidTr="00150300">
        <w:tc>
          <w:tcPr>
            <w:tcW w:w="9355"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14:paraId="711A82A3" w14:textId="2E73B303" w:rsidR="00602465" w:rsidRPr="009A6521" w:rsidRDefault="00602465" w:rsidP="00602465">
            <w:pPr>
              <w:rPr>
                <w:rFonts w:ascii="Times New Roman" w:eastAsia="Calibri" w:hAnsi="Times New Roman" w:cs="Times New Roman"/>
                <w:sz w:val="20"/>
                <w:szCs w:val="20"/>
              </w:rPr>
            </w:pPr>
            <w:r w:rsidRPr="009A6521">
              <w:rPr>
                <w:rFonts w:ascii="Times New Roman" w:eastAsia="Calibri" w:hAnsi="Times New Roman" w:cs="Times New Roman"/>
                <w:b/>
                <w:bCs/>
                <w:sz w:val="20"/>
                <w:szCs w:val="20"/>
              </w:rPr>
              <w:t>Proportion of White MSM PLWH Aware of HIV Status (2018)</w:t>
            </w:r>
            <w:r w:rsidRPr="009A6521">
              <w:rPr>
                <w:rFonts w:ascii="Times New Roman" w:hAnsi="Times New Roman" w:cs="Times New Roman"/>
                <w:b/>
                <w:bCs/>
                <w:sz w:val="20"/>
                <w:szCs w:val="20"/>
              </w:rPr>
              <w:t xml:space="preserve"> </w:t>
            </w:r>
            <w:r w:rsidRPr="009A6521">
              <w:rPr>
                <w:rFonts w:ascii="Times New Roman" w:hAnsi="Times New Roman" w:cs="Times New Roman"/>
                <w:b/>
                <w:bCs/>
                <w:sz w:val="20"/>
                <w:szCs w:val="20"/>
              </w:rPr>
              <w:fldChar w:fldCharType="begin" w:fldLock="1"/>
            </w:r>
            <w:r w:rsidR="00746762">
              <w:rPr>
                <w:rFonts w:ascii="Times New Roman" w:hAnsi="Times New Roman" w:cs="Times New Roman"/>
                <w:b/>
                <w:bCs/>
                <w:sz w:val="20"/>
                <w:szCs w:val="20"/>
              </w:rPr>
              <w:instrText>ADDIN CSL_CITATION {"citationItems":[{"id":"ITEM-1","itemData":{"author":[{"dropping-particle":"","family":"Division of HIV and STD Programs Department of Public Health County of Los Angeles","given":"","non-dropping-particle":"","parse-names":false,"suffix":""}],"id":"ITEM-1","issued":{"date-parts":[["2019"]]},"title":"HIV Surveillance Annual Report","type":"report"},"uris":["http://www.mendeley.com/documents/?uuid=9c549579-2d5c-4c89-9da9-e721516c7337"]}],"mendeley":{"formattedCitation":"&lt;sup&gt;28&lt;/sup&gt;","plainTextFormattedCitation":"28","previouslyFormattedCitation":"&lt;sup&gt;28&lt;/sup&gt;"},"properties":{"noteIndex":0},"schema":"https://github.com/citation-style-language/schema/raw/master/csl-citation.json"}</w:instrText>
            </w:r>
            <w:r w:rsidRPr="009A6521">
              <w:rPr>
                <w:rFonts w:ascii="Times New Roman" w:hAnsi="Times New Roman" w:cs="Times New Roman"/>
                <w:b/>
                <w:bCs/>
                <w:sz w:val="20"/>
                <w:szCs w:val="20"/>
              </w:rPr>
              <w:fldChar w:fldCharType="separate"/>
            </w:r>
            <w:r w:rsidR="00F20390" w:rsidRPr="009A6521">
              <w:rPr>
                <w:rFonts w:ascii="Times New Roman" w:hAnsi="Times New Roman" w:cs="Times New Roman"/>
                <w:bCs/>
                <w:noProof/>
                <w:sz w:val="20"/>
                <w:szCs w:val="20"/>
                <w:vertAlign w:val="superscript"/>
              </w:rPr>
              <w:t>28</w:t>
            </w:r>
            <w:r w:rsidRPr="009A6521">
              <w:rPr>
                <w:rFonts w:ascii="Times New Roman" w:hAnsi="Times New Roman" w:cs="Times New Roman"/>
                <w:b/>
                <w:bCs/>
                <w:sz w:val="20"/>
                <w:szCs w:val="20"/>
              </w:rPr>
              <w:fldChar w:fldCharType="end"/>
            </w:r>
          </w:p>
        </w:tc>
      </w:tr>
      <w:tr w:rsidR="00602465" w:rsidRPr="009A6521" w14:paraId="7A0C3321" w14:textId="77777777" w:rsidTr="0014669B">
        <w:tc>
          <w:tcPr>
            <w:tcW w:w="2065" w:type="dxa"/>
            <w:tcBorders>
              <w:top w:val="single" w:sz="4" w:space="0" w:color="auto"/>
              <w:left w:val="single" w:sz="4" w:space="0" w:color="auto"/>
              <w:bottom w:val="single" w:sz="4" w:space="0" w:color="auto"/>
              <w:right w:val="single" w:sz="4" w:space="0" w:color="auto"/>
            </w:tcBorders>
          </w:tcPr>
          <w:p w14:paraId="610CE3E1" w14:textId="70A35669" w:rsidR="00602465" w:rsidRPr="009A6521" w:rsidRDefault="00602465" w:rsidP="00602465">
            <w:pPr>
              <w:rPr>
                <w:rFonts w:ascii="Times New Roman" w:hAnsi="Times New Roman" w:cs="Times New Roman"/>
                <w:i/>
                <w:iCs/>
                <w:sz w:val="20"/>
                <w:szCs w:val="20"/>
              </w:rPr>
            </w:pPr>
            <w:r w:rsidRPr="009A6521">
              <w:rPr>
                <w:rFonts w:ascii="Times New Roman" w:hAnsi="Times New Roman" w:cs="Times New Roman"/>
                <w:i/>
                <w:iCs/>
                <w:sz w:val="20"/>
                <w:szCs w:val="20"/>
              </w:rPr>
              <w:t>Min Calculation</w:t>
            </w:r>
          </w:p>
        </w:tc>
        <w:tc>
          <w:tcPr>
            <w:tcW w:w="7290" w:type="dxa"/>
            <w:tcBorders>
              <w:top w:val="single" w:sz="4" w:space="0" w:color="auto"/>
              <w:left w:val="single" w:sz="4" w:space="0" w:color="auto"/>
              <w:bottom w:val="single" w:sz="4" w:space="0" w:color="auto"/>
              <w:right w:val="single" w:sz="4" w:space="0" w:color="auto"/>
            </w:tcBorders>
          </w:tcPr>
          <w:p w14:paraId="468F1457" w14:textId="1DBB804B" w:rsidR="00602465" w:rsidRPr="009A6521" w:rsidRDefault="00602465" w:rsidP="00602465">
            <w:pPr>
              <w:rPr>
                <w:rFonts w:ascii="Times New Roman" w:eastAsia="Calibri" w:hAnsi="Times New Roman" w:cs="Times New Roman"/>
                <w:sz w:val="20"/>
                <w:szCs w:val="20"/>
              </w:rPr>
            </w:pPr>
            <m:oMathPara>
              <m:oMath>
                <m:r>
                  <w:rPr>
                    <w:rFonts w:ascii="Cambria Math" w:hAnsi="Cambria Math" w:cs="Times New Roman"/>
                    <w:sz w:val="20"/>
                    <w:szCs w:val="20"/>
                  </w:rPr>
                  <m:t>1*0.90=</m:t>
                </m:r>
                <m:r>
                  <w:rPr>
                    <w:rFonts w:ascii="Cambria Math" w:eastAsia="Calibri" w:hAnsi="Cambria Math" w:cs="Times New Roman"/>
                    <w:sz w:val="20"/>
                    <w:szCs w:val="20"/>
                  </w:rPr>
                  <m:t>0.90</m:t>
                </m:r>
              </m:oMath>
            </m:oMathPara>
          </w:p>
        </w:tc>
      </w:tr>
      <w:tr w:rsidR="00602465" w:rsidRPr="009A6521" w14:paraId="14B7B034" w14:textId="77777777" w:rsidTr="0014669B">
        <w:tc>
          <w:tcPr>
            <w:tcW w:w="2065" w:type="dxa"/>
            <w:tcBorders>
              <w:top w:val="single" w:sz="4" w:space="0" w:color="auto"/>
              <w:left w:val="single" w:sz="4" w:space="0" w:color="auto"/>
              <w:bottom w:val="single" w:sz="4" w:space="0" w:color="auto"/>
              <w:right w:val="single" w:sz="4" w:space="0" w:color="auto"/>
            </w:tcBorders>
          </w:tcPr>
          <w:p w14:paraId="41127DE9" w14:textId="4536EB70" w:rsidR="00602465" w:rsidRPr="009A6521" w:rsidRDefault="00602465" w:rsidP="00602465">
            <w:pPr>
              <w:rPr>
                <w:rFonts w:ascii="Times New Roman" w:hAnsi="Times New Roman" w:cs="Times New Roman"/>
                <w:i/>
                <w:iCs/>
                <w:sz w:val="20"/>
                <w:szCs w:val="20"/>
              </w:rPr>
            </w:pPr>
            <w:r w:rsidRPr="009A6521">
              <w:rPr>
                <w:rFonts w:ascii="Times New Roman" w:hAnsi="Times New Roman" w:cs="Times New Roman"/>
                <w:i/>
                <w:iCs/>
                <w:sz w:val="20"/>
                <w:szCs w:val="20"/>
              </w:rPr>
              <w:t>Max Calculation</w:t>
            </w:r>
          </w:p>
        </w:tc>
        <w:tc>
          <w:tcPr>
            <w:tcW w:w="7290" w:type="dxa"/>
            <w:tcBorders>
              <w:top w:val="single" w:sz="4" w:space="0" w:color="auto"/>
              <w:left w:val="single" w:sz="4" w:space="0" w:color="auto"/>
              <w:bottom w:val="single" w:sz="4" w:space="0" w:color="auto"/>
              <w:right w:val="single" w:sz="4" w:space="0" w:color="auto"/>
            </w:tcBorders>
          </w:tcPr>
          <w:p w14:paraId="7D753679" w14:textId="716C9309" w:rsidR="00602465" w:rsidRPr="009A6521" w:rsidRDefault="00602465" w:rsidP="00602465">
            <w:pPr>
              <w:rPr>
                <w:rFonts w:ascii="Times New Roman" w:eastAsia="Calibri" w:hAnsi="Times New Roman" w:cs="Times New Roman"/>
                <w:sz w:val="20"/>
                <w:szCs w:val="20"/>
              </w:rPr>
            </w:pPr>
            <m:oMathPara>
              <m:oMath>
                <m:r>
                  <w:rPr>
                    <w:rFonts w:ascii="Cambria Math" w:hAnsi="Cambria Math" w:cs="Times New Roman"/>
                    <w:sz w:val="20"/>
                    <w:szCs w:val="20"/>
                  </w:rPr>
                  <m:t>1*1.10=</m:t>
                </m:r>
                <m:r>
                  <w:rPr>
                    <w:rFonts w:ascii="Cambria Math" w:eastAsia="Calibri" w:hAnsi="Cambria Math" w:cs="Times New Roman"/>
                    <w:sz w:val="20"/>
                    <w:szCs w:val="20"/>
                  </w:rPr>
                  <m:t>1.10</m:t>
                </m:r>
              </m:oMath>
            </m:oMathPara>
          </w:p>
        </w:tc>
      </w:tr>
      <w:tr w:rsidR="00602465" w:rsidRPr="009A6521" w14:paraId="37BD1CFE" w14:textId="77777777" w:rsidTr="00150300">
        <w:tc>
          <w:tcPr>
            <w:tcW w:w="9355"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14:paraId="2DFF5719" w14:textId="54CD7211" w:rsidR="00602465" w:rsidRPr="009A6521" w:rsidRDefault="00602465" w:rsidP="00602465">
            <w:pPr>
              <w:rPr>
                <w:rFonts w:ascii="Times New Roman" w:eastAsia="Calibri" w:hAnsi="Times New Roman" w:cs="Times New Roman"/>
                <w:sz w:val="20"/>
                <w:szCs w:val="20"/>
              </w:rPr>
            </w:pPr>
            <w:r w:rsidRPr="009A6521">
              <w:rPr>
                <w:rFonts w:ascii="Times New Roman" w:eastAsia="Calibri" w:hAnsi="Times New Roman" w:cs="Times New Roman"/>
                <w:b/>
                <w:bCs/>
                <w:sz w:val="20"/>
                <w:szCs w:val="20"/>
              </w:rPr>
              <w:t>Proportion of Black PLWH Virally Suppressed (2018)</w:t>
            </w:r>
            <w:r w:rsidRPr="009A6521">
              <w:rPr>
                <w:rFonts w:ascii="Times New Roman" w:hAnsi="Times New Roman" w:cs="Times New Roman"/>
                <w:b/>
                <w:bCs/>
                <w:sz w:val="20"/>
                <w:szCs w:val="20"/>
              </w:rPr>
              <w:t xml:space="preserve"> </w:t>
            </w:r>
            <w:r w:rsidRPr="009A6521">
              <w:rPr>
                <w:rFonts w:ascii="Times New Roman" w:hAnsi="Times New Roman" w:cs="Times New Roman"/>
                <w:b/>
                <w:bCs/>
                <w:sz w:val="20"/>
                <w:szCs w:val="20"/>
              </w:rPr>
              <w:fldChar w:fldCharType="begin" w:fldLock="1"/>
            </w:r>
            <w:r w:rsidR="00746762">
              <w:rPr>
                <w:rFonts w:ascii="Times New Roman" w:hAnsi="Times New Roman" w:cs="Times New Roman"/>
                <w:b/>
                <w:bCs/>
                <w:sz w:val="20"/>
                <w:szCs w:val="20"/>
              </w:rPr>
              <w:instrText>ADDIN CSL_CITATION {"citationItems":[{"id":"ITEM-1","itemData":{"author":[{"dropping-particle":"","family":"Division of HIV and STD Programs Department of Public Health County of Los Angeles","given":"","non-dropping-particle":"","parse-names":false,"suffix":""}],"id":"ITEM-1","issued":{"date-parts":[["2019"]]},"title":"HIV Surveillance Annual Report","type":"report"},"uris":["http://www.mendeley.com/documents/?uuid=9c549579-2d5c-4c89-9da9-e721516c7337"]}],"mendeley":{"formattedCitation":"&lt;sup&gt;28&lt;/sup&gt;","plainTextFormattedCitation":"28","previouslyFormattedCitation":"&lt;sup&gt;28&lt;/sup&gt;"},"properties":{"noteIndex":0},"schema":"https://github.com/citation-style-language/schema/raw/master/csl-citation.json"}</w:instrText>
            </w:r>
            <w:r w:rsidRPr="009A6521">
              <w:rPr>
                <w:rFonts w:ascii="Times New Roman" w:hAnsi="Times New Roman" w:cs="Times New Roman"/>
                <w:b/>
                <w:bCs/>
                <w:sz w:val="20"/>
                <w:szCs w:val="20"/>
              </w:rPr>
              <w:fldChar w:fldCharType="separate"/>
            </w:r>
            <w:r w:rsidR="00F20390" w:rsidRPr="009A6521">
              <w:rPr>
                <w:rFonts w:ascii="Times New Roman" w:hAnsi="Times New Roman" w:cs="Times New Roman"/>
                <w:bCs/>
                <w:noProof/>
                <w:sz w:val="20"/>
                <w:szCs w:val="20"/>
                <w:vertAlign w:val="superscript"/>
              </w:rPr>
              <w:t>28</w:t>
            </w:r>
            <w:r w:rsidRPr="009A6521">
              <w:rPr>
                <w:rFonts w:ascii="Times New Roman" w:hAnsi="Times New Roman" w:cs="Times New Roman"/>
                <w:b/>
                <w:bCs/>
                <w:sz w:val="20"/>
                <w:szCs w:val="20"/>
              </w:rPr>
              <w:fldChar w:fldCharType="end"/>
            </w:r>
          </w:p>
        </w:tc>
      </w:tr>
      <w:tr w:rsidR="00602465" w:rsidRPr="009A6521" w14:paraId="27BBC13D" w14:textId="77777777" w:rsidTr="0014669B">
        <w:tc>
          <w:tcPr>
            <w:tcW w:w="2065" w:type="dxa"/>
            <w:tcBorders>
              <w:top w:val="single" w:sz="4" w:space="0" w:color="auto"/>
              <w:left w:val="single" w:sz="4" w:space="0" w:color="auto"/>
              <w:bottom w:val="single" w:sz="4" w:space="0" w:color="auto"/>
              <w:right w:val="single" w:sz="4" w:space="0" w:color="auto"/>
            </w:tcBorders>
          </w:tcPr>
          <w:p w14:paraId="6D0E1DFA" w14:textId="4B1B1304" w:rsidR="00602465" w:rsidRPr="009A6521" w:rsidRDefault="00602465" w:rsidP="00602465">
            <w:pPr>
              <w:rPr>
                <w:rFonts w:ascii="Times New Roman" w:hAnsi="Times New Roman" w:cs="Times New Roman"/>
                <w:i/>
                <w:iCs/>
                <w:sz w:val="20"/>
                <w:szCs w:val="20"/>
              </w:rPr>
            </w:pPr>
            <w:r w:rsidRPr="009A6521">
              <w:rPr>
                <w:rFonts w:ascii="Times New Roman" w:hAnsi="Times New Roman" w:cs="Times New Roman"/>
                <w:i/>
                <w:iCs/>
                <w:sz w:val="20"/>
                <w:szCs w:val="20"/>
              </w:rPr>
              <w:t>Min Calculation</w:t>
            </w:r>
          </w:p>
        </w:tc>
        <w:tc>
          <w:tcPr>
            <w:tcW w:w="7290" w:type="dxa"/>
            <w:tcBorders>
              <w:top w:val="single" w:sz="4" w:space="0" w:color="auto"/>
              <w:left w:val="single" w:sz="4" w:space="0" w:color="auto"/>
              <w:bottom w:val="single" w:sz="4" w:space="0" w:color="auto"/>
              <w:right w:val="single" w:sz="4" w:space="0" w:color="auto"/>
            </w:tcBorders>
          </w:tcPr>
          <w:p w14:paraId="51A0FAA1" w14:textId="2F692475" w:rsidR="00602465" w:rsidRPr="009A6521" w:rsidRDefault="00602465" w:rsidP="00602465">
            <w:pPr>
              <w:rPr>
                <w:rFonts w:ascii="Times New Roman" w:eastAsia="Calibri" w:hAnsi="Times New Roman" w:cs="Times New Roman"/>
                <w:sz w:val="20"/>
                <w:szCs w:val="20"/>
              </w:rPr>
            </w:pPr>
            <m:oMathPara>
              <m:oMath>
                <m:r>
                  <w:rPr>
                    <w:rFonts w:ascii="Cambria Math" w:hAnsi="Cambria Math" w:cs="Times New Roman"/>
                    <w:sz w:val="20"/>
                    <w:szCs w:val="20"/>
                  </w:rPr>
                  <m:t>0.55*0.90=</m:t>
                </m:r>
                <m:r>
                  <w:rPr>
                    <w:rFonts w:ascii="Cambria Math" w:eastAsia="Calibri" w:hAnsi="Cambria Math" w:cs="Times New Roman"/>
                    <w:sz w:val="20"/>
                    <w:szCs w:val="20"/>
                  </w:rPr>
                  <m:t>0.50</m:t>
                </m:r>
              </m:oMath>
            </m:oMathPara>
          </w:p>
        </w:tc>
      </w:tr>
      <w:tr w:rsidR="00602465" w:rsidRPr="009A6521" w14:paraId="45977B3B" w14:textId="77777777" w:rsidTr="0014669B">
        <w:tc>
          <w:tcPr>
            <w:tcW w:w="2065" w:type="dxa"/>
            <w:tcBorders>
              <w:top w:val="single" w:sz="4" w:space="0" w:color="auto"/>
              <w:left w:val="single" w:sz="4" w:space="0" w:color="auto"/>
              <w:bottom w:val="single" w:sz="4" w:space="0" w:color="auto"/>
              <w:right w:val="single" w:sz="4" w:space="0" w:color="auto"/>
            </w:tcBorders>
          </w:tcPr>
          <w:p w14:paraId="68F11753" w14:textId="68B56C33" w:rsidR="00602465" w:rsidRPr="009A6521" w:rsidRDefault="00602465" w:rsidP="00602465">
            <w:pPr>
              <w:rPr>
                <w:rFonts w:ascii="Times New Roman" w:hAnsi="Times New Roman" w:cs="Times New Roman"/>
                <w:i/>
                <w:iCs/>
                <w:sz w:val="20"/>
                <w:szCs w:val="20"/>
              </w:rPr>
            </w:pPr>
            <w:r w:rsidRPr="009A6521">
              <w:rPr>
                <w:rFonts w:ascii="Times New Roman" w:hAnsi="Times New Roman" w:cs="Times New Roman"/>
                <w:i/>
                <w:iCs/>
                <w:sz w:val="20"/>
                <w:szCs w:val="20"/>
              </w:rPr>
              <w:t>Max Calculation</w:t>
            </w:r>
          </w:p>
        </w:tc>
        <w:tc>
          <w:tcPr>
            <w:tcW w:w="7290" w:type="dxa"/>
            <w:tcBorders>
              <w:top w:val="single" w:sz="4" w:space="0" w:color="auto"/>
              <w:left w:val="single" w:sz="4" w:space="0" w:color="auto"/>
              <w:bottom w:val="single" w:sz="4" w:space="0" w:color="auto"/>
              <w:right w:val="single" w:sz="4" w:space="0" w:color="auto"/>
            </w:tcBorders>
          </w:tcPr>
          <w:p w14:paraId="0418C703" w14:textId="325EFF73" w:rsidR="00602465" w:rsidRPr="009A6521" w:rsidRDefault="00602465" w:rsidP="00602465">
            <w:pPr>
              <w:rPr>
                <w:rFonts w:ascii="Times New Roman" w:eastAsia="Calibri" w:hAnsi="Times New Roman" w:cs="Times New Roman"/>
                <w:sz w:val="20"/>
                <w:szCs w:val="20"/>
              </w:rPr>
            </w:pPr>
            <m:oMathPara>
              <m:oMath>
                <m:r>
                  <w:rPr>
                    <w:rFonts w:ascii="Cambria Math" w:hAnsi="Cambria Math" w:cs="Times New Roman"/>
                    <w:sz w:val="20"/>
                    <w:szCs w:val="20"/>
                  </w:rPr>
                  <m:t>0.55*1.10=</m:t>
                </m:r>
                <m:r>
                  <w:rPr>
                    <w:rFonts w:ascii="Cambria Math" w:eastAsia="Calibri" w:hAnsi="Cambria Math" w:cs="Times New Roman"/>
                    <w:sz w:val="20"/>
                    <w:szCs w:val="20"/>
                  </w:rPr>
                  <m:t>0.61</m:t>
                </m:r>
              </m:oMath>
            </m:oMathPara>
          </w:p>
        </w:tc>
      </w:tr>
      <w:tr w:rsidR="00602465" w:rsidRPr="009A6521" w14:paraId="12D32598" w14:textId="77777777" w:rsidTr="00150300">
        <w:tc>
          <w:tcPr>
            <w:tcW w:w="9355"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14:paraId="6A3F209D" w14:textId="439599ED" w:rsidR="00602465" w:rsidRPr="009A6521" w:rsidRDefault="00602465" w:rsidP="00602465">
            <w:pPr>
              <w:rPr>
                <w:rFonts w:ascii="Times New Roman" w:eastAsia="Calibri" w:hAnsi="Times New Roman" w:cs="Times New Roman"/>
                <w:sz w:val="20"/>
                <w:szCs w:val="20"/>
              </w:rPr>
            </w:pPr>
            <w:r w:rsidRPr="009A6521">
              <w:rPr>
                <w:rFonts w:ascii="Times New Roman" w:eastAsia="Calibri" w:hAnsi="Times New Roman" w:cs="Times New Roman"/>
                <w:b/>
                <w:bCs/>
                <w:sz w:val="20"/>
                <w:szCs w:val="20"/>
              </w:rPr>
              <w:t>Proportion of Hispanic PLWH Virally Suppressed (2018)</w:t>
            </w:r>
            <w:r w:rsidRPr="009A6521">
              <w:rPr>
                <w:rFonts w:ascii="Times New Roman" w:hAnsi="Times New Roman" w:cs="Times New Roman"/>
                <w:b/>
                <w:bCs/>
                <w:sz w:val="20"/>
                <w:szCs w:val="20"/>
              </w:rPr>
              <w:t xml:space="preserve"> </w:t>
            </w:r>
            <w:r w:rsidRPr="009A6521">
              <w:rPr>
                <w:rFonts w:ascii="Times New Roman" w:hAnsi="Times New Roman" w:cs="Times New Roman"/>
                <w:b/>
                <w:bCs/>
                <w:sz w:val="20"/>
                <w:szCs w:val="20"/>
              </w:rPr>
              <w:fldChar w:fldCharType="begin" w:fldLock="1"/>
            </w:r>
            <w:r w:rsidR="00746762">
              <w:rPr>
                <w:rFonts w:ascii="Times New Roman" w:hAnsi="Times New Roman" w:cs="Times New Roman"/>
                <w:b/>
                <w:bCs/>
                <w:sz w:val="20"/>
                <w:szCs w:val="20"/>
              </w:rPr>
              <w:instrText>ADDIN CSL_CITATION {"citationItems":[{"id":"ITEM-1","itemData":{"author":[{"dropping-particle":"","family":"Division of HIV and STD Programs Department of Public Health County of Los Angeles","given":"","non-dropping-particle":"","parse-names":false,"suffix":""}],"id":"ITEM-1","issued":{"date-parts":[["2019"]]},"title":"HIV Surveillance Annual Report","type":"report"},"uris":["http://www.mendeley.com/documents/?uuid=9c549579-2d5c-4c89-9da9-e721516c7337"]}],"mendeley":{"formattedCitation":"&lt;sup&gt;28&lt;/sup&gt;","plainTextFormattedCitation":"28","previouslyFormattedCitation":"&lt;sup&gt;28&lt;/sup&gt;"},"properties":{"noteIndex":0},"schema":"https://github.com/citation-style-language/schema/raw/master/csl-citation.json"}</w:instrText>
            </w:r>
            <w:r w:rsidRPr="009A6521">
              <w:rPr>
                <w:rFonts w:ascii="Times New Roman" w:hAnsi="Times New Roman" w:cs="Times New Roman"/>
                <w:b/>
                <w:bCs/>
                <w:sz w:val="20"/>
                <w:szCs w:val="20"/>
              </w:rPr>
              <w:fldChar w:fldCharType="separate"/>
            </w:r>
            <w:r w:rsidR="00F20390" w:rsidRPr="009A6521">
              <w:rPr>
                <w:rFonts w:ascii="Times New Roman" w:hAnsi="Times New Roman" w:cs="Times New Roman"/>
                <w:bCs/>
                <w:noProof/>
                <w:sz w:val="20"/>
                <w:szCs w:val="20"/>
                <w:vertAlign w:val="superscript"/>
              </w:rPr>
              <w:t>28</w:t>
            </w:r>
            <w:r w:rsidRPr="009A6521">
              <w:rPr>
                <w:rFonts w:ascii="Times New Roman" w:hAnsi="Times New Roman" w:cs="Times New Roman"/>
                <w:b/>
                <w:bCs/>
                <w:sz w:val="20"/>
                <w:szCs w:val="20"/>
              </w:rPr>
              <w:fldChar w:fldCharType="end"/>
            </w:r>
          </w:p>
        </w:tc>
      </w:tr>
      <w:tr w:rsidR="00602465" w:rsidRPr="009A6521" w14:paraId="15ACC355" w14:textId="77777777" w:rsidTr="0014669B">
        <w:tc>
          <w:tcPr>
            <w:tcW w:w="2065" w:type="dxa"/>
            <w:tcBorders>
              <w:top w:val="single" w:sz="4" w:space="0" w:color="auto"/>
              <w:left w:val="single" w:sz="4" w:space="0" w:color="auto"/>
              <w:bottom w:val="single" w:sz="4" w:space="0" w:color="auto"/>
              <w:right w:val="single" w:sz="4" w:space="0" w:color="auto"/>
            </w:tcBorders>
          </w:tcPr>
          <w:p w14:paraId="4955E3AD" w14:textId="7D021713" w:rsidR="00602465" w:rsidRPr="009A6521" w:rsidRDefault="00602465" w:rsidP="00602465">
            <w:pPr>
              <w:rPr>
                <w:rFonts w:ascii="Times New Roman" w:hAnsi="Times New Roman" w:cs="Times New Roman"/>
                <w:i/>
                <w:iCs/>
                <w:sz w:val="20"/>
                <w:szCs w:val="20"/>
              </w:rPr>
            </w:pPr>
            <w:r w:rsidRPr="009A6521">
              <w:rPr>
                <w:rFonts w:ascii="Times New Roman" w:hAnsi="Times New Roman" w:cs="Times New Roman"/>
                <w:i/>
                <w:iCs/>
                <w:sz w:val="20"/>
                <w:szCs w:val="20"/>
              </w:rPr>
              <w:t>Min Calculation</w:t>
            </w:r>
          </w:p>
        </w:tc>
        <w:tc>
          <w:tcPr>
            <w:tcW w:w="7290" w:type="dxa"/>
            <w:tcBorders>
              <w:top w:val="single" w:sz="4" w:space="0" w:color="auto"/>
              <w:left w:val="single" w:sz="4" w:space="0" w:color="auto"/>
              <w:bottom w:val="single" w:sz="4" w:space="0" w:color="auto"/>
              <w:right w:val="single" w:sz="4" w:space="0" w:color="auto"/>
            </w:tcBorders>
          </w:tcPr>
          <w:p w14:paraId="7F0C4B2C" w14:textId="55DC5FAF" w:rsidR="00602465" w:rsidRPr="009A6521" w:rsidRDefault="00602465" w:rsidP="00602465">
            <w:pPr>
              <w:rPr>
                <w:rFonts w:ascii="Times New Roman" w:eastAsia="Calibri" w:hAnsi="Times New Roman" w:cs="Times New Roman"/>
                <w:sz w:val="20"/>
                <w:szCs w:val="20"/>
              </w:rPr>
            </w:pPr>
            <m:oMathPara>
              <m:oMath>
                <m:r>
                  <w:rPr>
                    <w:rFonts w:ascii="Cambria Math" w:hAnsi="Cambria Math" w:cs="Times New Roman"/>
                    <w:sz w:val="20"/>
                    <w:szCs w:val="20"/>
                  </w:rPr>
                  <m:t>0.61*0.90=</m:t>
                </m:r>
                <m:r>
                  <w:rPr>
                    <w:rFonts w:ascii="Cambria Math" w:eastAsia="Calibri" w:hAnsi="Cambria Math" w:cs="Times New Roman"/>
                    <w:sz w:val="20"/>
                    <w:szCs w:val="20"/>
                  </w:rPr>
                  <m:t>0.56</m:t>
                </m:r>
              </m:oMath>
            </m:oMathPara>
          </w:p>
        </w:tc>
      </w:tr>
      <w:tr w:rsidR="00602465" w:rsidRPr="009A6521" w14:paraId="59C8BD96" w14:textId="77777777" w:rsidTr="0014669B">
        <w:tc>
          <w:tcPr>
            <w:tcW w:w="2065" w:type="dxa"/>
            <w:tcBorders>
              <w:top w:val="single" w:sz="4" w:space="0" w:color="auto"/>
              <w:left w:val="single" w:sz="4" w:space="0" w:color="auto"/>
              <w:bottom w:val="single" w:sz="4" w:space="0" w:color="auto"/>
              <w:right w:val="single" w:sz="4" w:space="0" w:color="auto"/>
            </w:tcBorders>
          </w:tcPr>
          <w:p w14:paraId="1FCE6088" w14:textId="543C2E7C" w:rsidR="00602465" w:rsidRPr="009A6521" w:rsidRDefault="00602465" w:rsidP="00602465">
            <w:pPr>
              <w:rPr>
                <w:rFonts w:ascii="Times New Roman" w:hAnsi="Times New Roman" w:cs="Times New Roman"/>
                <w:i/>
                <w:iCs/>
                <w:sz w:val="20"/>
                <w:szCs w:val="20"/>
              </w:rPr>
            </w:pPr>
            <w:r w:rsidRPr="009A6521">
              <w:rPr>
                <w:rFonts w:ascii="Times New Roman" w:hAnsi="Times New Roman" w:cs="Times New Roman"/>
                <w:i/>
                <w:iCs/>
                <w:sz w:val="20"/>
                <w:szCs w:val="20"/>
              </w:rPr>
              <w:t>Max Calculation</w:t>
            </w:r>
          </w:p>
        </w:tc>
        <w:tc>
          <w:tcPr>
            <w:tcW w:w="7290" w:type="dxa"/>
            <w:tcBorders>
              <w:top w:val="single" w:sz="4" w:space="0" w:color="auto"/>
              <w:left w:val="single" w:sz="4" w:space="0" w:color="auto"/>
              <w:bottom w:val="single" w:sz="4" w:space="0" w:color="auto"/>
              <w:right w:val="single" w:sz="4" w:space="0" w:color="auto"/>
            </w:tcBorders>
          </w:tcPr>
          <w:p w14:paraId="4B5A1447" w14:textId="4FC41FBA" w:rsidR="00602465" w:rsidRPr="009A6521" w:rsidRDefault="00602465" w:rsidP="00602465">
            <w:pPr>
              <w:rPr>
                <w:rFonts w:ascii="Times New Roman" w:eastAsia="Calibri" w:hAnsi="Times New Roman" w:cs="Times New Roman"/>
                <w:sz w:val="20"/>
                <w:szCs w:val="20"/>
              </w:rPr>
            </w:pPr>
            <m:oMathPara>
              <m:oMath>
                <m:r>
                  <w:rPr>
                    <w:rFonts w:ascii="Cambria Math" w:hAnsi="Cambria Math" w:cs="Times New Roman"/>
                    <w:sz w:val="20"/>
                    <w:szCs w:val="20"/>
                  </w:rPr>
                  <m:t>0.61*1.10=</m:t>
                </m:r>
                <m:r>
                  <w:rPr>
                    <w:rFonts w:ascii="Cambria Math" w:eastAsia="Calibri" w:hAnsi="Cambria Math" w:cs="Times New Roman"/>
                    <w:sz w:val="20"/>
                    <w:szCs w:val="20"/>
                  </w:rPr>
                  <m:t>0.67</m:t>
                </m:r>
              </m:oMath>
            </m:oMathPara>
          </w:p>
        </w:tc>
      </w:tr>
      <w:tr w:rsidR="00602465" w:rsidRPr="009A6521" w14:paraId="6CCCA8D0" w14:textId="77777777" w:rsidTr="00150300">
        <w:tc>
          <w:tcPr>
            <w:tcW w:w="9355"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14:paraId="6A6CD8F9" w14:textId="0A50D590" w:rsidR="00602465" w:rsidRPr="009A6521" w:rsidRDefault="00602465" w:rsidP="00602465">
            <w:pPr>
              <w:rPr>
                <w:rFonts w:ascii="Times New Roman" w:eastAsia="Calibri" w:hAnsi="Times New Roman" w:cs="Times New Roman"/>
                <w:sz w:val="20"/>
                <w:szCs w:val="20"/>
              </w:rPr>
            </w:pPr>
            <w:r w:rsidRPr="009A6521">
              <w:rPr>
                <w:rFonts w:ascii="Times New Roman" w:eastAsia="Calibri" w:hAnsi="Times New Roman" w:cs="Times New Roman"/>
                <w:b/>
                <w:bCs/>
                <w:sz w:val="20"/>
                <w:szCs w:val="20"/>
              </w:rPr>
              <w:t>Proportion of White PLWH Virally Suppressed (2018)</w:t>
            </w:r>
            <w:r w:rsidRPr="009A6521">
              <w:rPr>
                <w:rFonts w:ascii="Times New Roman" w:hAnsi="Times New Roman" w:cs="Times New Roman"/>
                <w:b/>
                <w:bCs/>
                <w:sz w:val="20"/>
                <w:szCs w:val="20"/>
              </w:rPr>
              <w:t xml:space="preserve"> </w:t>
            </w:r>
            <w:r w:rsidRPr="009A6521">
              <w:rPr>
                <w:rFonts w:ascii="Times New Roman" w:hAnsi="Times New Roman" w:cs="Times New Roman"/>
                <w:b/>
                <w:bCs/>
                <w:sz w:val="20"/>
                <w:szCs w:val="20"/>
              </w:rPr>
              <w:fldChar w:fldCharType="begin" w:fldLock="1"/>
            </w:r>
            <w:r w:rsidR="00746762">
              <w:rPr>
                <w:rFonts w:ascii="Times New Roman" w:hAnsi="Times New Roman" w:cs="Times New Roman"/>
                <w:b/>
                <w:bCs/>
                <w:sz w:val="20"/>
                <w:szCs w:val="20"/>
              </w:rPr>
              <w:instrText>ADDIN CSL_CITATION {"citationItems":[{"id":"ITEM-1","itemData":{"author":[{"dropping-particle":"","family":"Division of HIV and STD Programs Department of Public Health County of Los Angeles","given":"","non-dropping-particle":"","parse-names":false,"suffix":""}],"id":"ITEM-1","issued":{"date-parts":[["2019"]]},"title":"HIV Surveillance Annual Report","type":"report"},"uris":["http://www.mendeley.com/documents/?uuid=9c549579-2d5c-4c89-9da9-e721516c7337"]}],"mendeley":{"formattedCitation":"&lt;sup&gt;28&lt;/sup&gt;","plainTextFormattedCitation":"28","previouslyFormattedCitation":"&lt;sup&gt;28&lt;/sup&gt;"},"properties":{"noteIndex":0},"schema":"https://github.com/citation-style-language/schema/raw/master/csl-citation.json"}</w:instrText>
            </w:r>
            <w:r w:rsidRPr="009A6521">
              <w:rPr>
                <w:rFonts w:ascii="Times New Roman" w:hAnsi="Times New Roman" w:cs="Times New Roman"/>
                <w:b/>
                <w:bCs/>
                <w:sz w:val="20"/>
                <w:szCs w:val="20"/>
              </w:rPr>
              <w:fldChar w:fldCharType="separate"/>
            </w:r>
            <w:r w:rsidR="00F20390" w:rsidRPr="009A6521">
              <w:rPr>
                <w:rFonts w:ascii="Times New Roman" w:hAnsi="Times New Roman" w:cs="Times New Roman"/>
                <w:bCs/>
                <w:noProof/>
                <w:sz w:val="20"/>
                <w:szCs w:val="20"/>
                <w:vertAlign w:val="superscript"/>
              </w:rPr>
              <w:t>28</w:t>
            </w:r>
            <w:r w:rsidRPr="009A6521">
              <w:rPr>
                <w:rFonts w:ascii="Times New Roman" w:hAnsi="Times New Roman" w:cs="Times New Roman"/>
                <w:b/>
                <w:bCs/>
                <w:sz w:val="20"/>
                <w:szCs w:val="20"/>
              </w:rPr>
              <w:fldChar w:fldCharType="end"/>
            </w:r>
          </w:p>
        </w:tc>
      </w:tr>
      <w:tr w:rsidR="00602465" w:rsidRPr="009A6521" w14:paraId="488DE899" w14:textId="77777777" w:rsidTr="0014669B">
        <w:tc>
          <w:tcPr>
            <w:tcW w:w="2065" w:type="dxa"/>
            <w:tcBorders>
              <w:top w:val="single" w:sz="4" w:space="0" w:color="auto"/>
              <w:left w:val="single" w:sz="4" w:space="0" w:color="auto"/>
              <w:bottom w:val="single" w:sz="4" w:space="0" w:color="auto"/>
              <w:right w:val="single" w:sz="4" w:space="0" w:color="auto"/>
            </w:tcBorders>
          </w:tcPr>
          <w:p w14:paraId="02752409" w14:textId="1EC06C05" w:rsidR="00602465" w:rsidRPr="009A6521" w:rsidRDefault="00602465" w:rsidP="00602465">
            <w:pPr>
              <w:rPr>
                <w:rFonts w:ascii="Times New Roman" w:hAnsi="Times New Roman" w:cs="Times New Roman"/>
                <w:i/>
                <w:iCs/>
                <w:sz w:val="20"/>
                <w:szCs w:val="20"/>
              </w:rPr>
            </w:pPr>
            <w:r w:rsidRPr="009A6521">
              <w:rPr>
                <w:rFonts w:ascii="Times New Roman" w:hAnsi="Times New Roman" w:cs="Times New Roman"/>
                <w:i/>
                <w:iCs/>
                <w:sz w:val="20"/>
                <w:szCs w:val="20"/>
              </w:rPr>
              <w:t>Min Calculation</w:t>
            </w:r>
          </w:p>
        </w:tc>
        <w:tc>
          <w:tcPr>
            <w:tcW w:w="7290" w:type="dxa"/>
            <w:tcBorders>
              <w:top w:val="single" w:sz="4" w:space="0" w:color="auto"/>
              <w:left w:val="single" w:sz="4" w:space="0" w:color="auto"/>
              <w:bottom w:val="single" w:sz="4" w:space="0" w:color="auto"/>
              <w:right w:val="single" w:sz="4" w:space="0" w:color="auto"/>
            </w:tcBorders>
          </w:tcPr>
          <w:p w14:paraId="62F4131B" w14:textId="750A6642" w:rsidR="00602465" w:rsidRPr="009A6521" w:rsidRDefault="00602465" w:rsidP="00602465">
            <w:pPr>
              <w:rPr>
                <w:rFonts w:ascii="Times New Roman" w:eastAsia="Calibri" w:hAnsi="Times New Roman" w:cs="Times New Roman"/>
                <w:sz w:val="20"/>
                <w:szCs w:val="20"/>
              </w:rPr>
            </w:pPr>
            <m:oMathPara>
              <m:oMath>
                <m:r>
                  <w:rPr>
                    <w:rFonts w:ascii="Cambria Math" w:hAnsi="Cambria Math" w:cs="Times New Roman"/>
                    <w:sz w:val="20"/>
                    <w:szCs w:val="20"/>
                  </w:rPr>
                  <m:t>0.62*0.90=</m:t>
                </m:r>
                <m:r>
                  <w:rPr>
                    <w:rFonts w:ascii="Cambria Math" w:eastAsia="Calibri" w:hAnsi="Cambria Math" w:cs="Times New Roman"/>
                    <w:sz w:val="20"/>
                    <w:szCs w:val="20"/>
                  </w:rPr>
                  <m:t>0.56</m:t>
                </m:r>
              </m:oMath>
            </m:oMathPara>
          </w:p>
        </w:tc>
      </w:tr>
      <w:tr w:rsidR="00602465" w:rsidRPr="009A6521" w14:paraId="0A47C2E9" w14:textId="77777777" w:rsidTr="0014669B">
        <w:tc>
          <w:tcPr>
            <w:tcW w:w="2065" w:type="dxa"/>
            <w:tcBorders>
              <w:top w:val="single" w:sz="4" w:space="0" w:color="auto"/>
              <w:left w:val="single" w:sz="4" w:space="0" w:color="auto"/>
              <w:bottom w:val="single" w:sz="4" w:space="0" w:color="auto"/>
              <w:right w:val="single" w:sz="4" w:space="0" w:color="auto"/>
            </w:tcBorders>
          </w:tcPr>
          <w:p w14:paraId="072114BF" w14:textId="56FCC34C" w:rsidR="00602465" w:rsidRPr="009A6521" w:rsidRDefault="00602465" w:rsidP="00602465">
            <w:pPr>
              <w:rPr>
                <w:rFonts w:ascii="Times New Roman" w:hAnsi="Times New Roman" w:cs="Times New Roman"/>
                <w:i/>
                <w:iCs/>
                <w:sz w:val="20"/>
                <w:szCs w:val="20"/>
              </w:rPr>
            </w:pPr>
            <w:r w:rsidRPr="009A6521">
              <w:rPr>
                <w:rFonts w:ascii="Times New Roman" w:hAnsi="Times New Roman" w:cs="Times New Roman"/>
                <w:i/>
                <w:iCs/>
                <w:sz w:val="20"/>
                <w:szCs w:val="20"/>
              </w:rPr>
              <w:t>Max Calculation</w:t>
            </w:r>
          </w:p>
        </w:tc>
        <w:tc>
          <w:tcPr>
            <w:tcW w:w="7290" w:type="dxa"/>
            <w:tcBorders>
              <w:top w:val="single" w:sz="4" w:space="0" w:color="auto"/>
              <w:left w:val="single" w:sz="4" w:space="0" w:color="auto"/>
              <w:bottom w:val="single" w:sz="4" w:space="0" w:color="auto"/>
              <w:right w:val="single" w:sz="4" w:space="0" w:color="auto"/>
            </w:tcBorders>
          </w:tcPr>
          <w:p w14:paraId="1B258ABA" w14:textId="437637C0" w:rsidR="00602465" w:rsidRPr="009A6521" w:rsidRDefault="00602465" w:rsidP="00602465">
            <w:pPr>
              <w:rPr>
                <w:rFonts w:ascii="Times New Roman" w:eastAsia="Calibri" w:hAnsi="Times New Roman" w:cs="Times New Roman"/>
                <w:sz w:val="20"/>
                <w:szCs w:val="20"/>
              </w:rPr>
            </w:pPr>
            <m:oMathPara>
              <m:oMath>
                <m:r>
                  <w:rPr>
                    <w:rFonts w:ascii="Cambria Math" w:hAnsi="Cambria Math" w:cs="Times New Roman"/>
                    <w:sz w:val="20"/>
                    <w:szCs w:val="20"/>
                  </w:rPr>
                  <m:t>0.62*1.10=</m:t>
                </m:r>
                <m:r>
                  <w:rPr>
                    <w:rFonts w:ascii="Cambria Math" w:eastAsia="Calibri" w:hAnsi="Cambria Math" w:cs="Times New Roman"/>
                    <w:sz w:val="20"/>
                    <w:szCs w:val="20"/>
                  </w:rPr>
                  <m:t>0.68</m:t>
                </m:r>
              </m:oMath>
            </m:oMathPara>
          </w:p>
        </w:tc>
      </w:tr>
      <w:tr w:rsidR="00602465" w:rsidRPr="009A6521" w14:paraId="55C4175F" w14:textId="77777777" w:rsidTr="0014669B">
        <w:tc>
          <w:tcPr>
            <w:tcW w:w="9355" w:type="dxa"/>
            <w:gridSpan w:val="2"/>
            <w:tcBorders>
              <w:top w:val="single" w:sz="4" w:space="0" w:color="auto"/>
              <w:left w:val="single" w:sz="4" w:space="0" w:color="auto"/>
              <w:bottom w:val="single" w:sz="4" w:space="0" w:color="auto"/>
              <w:right w:val="single" w:sz="4" w:space="0" w:color="auto"/>
            </w:tcBorders>
            <w:shd w:val="clear" w:color="auto" w:fill="000000" w:themeFill="text1"/>
          </w:tcPr>
          <w:p w14:paraId="5B653C38" w14:textId="1E287562" w:rsidR="00602465" w:rsidRPr="009A6521" w:rsidRDefault="00602465" w:rsidP="00602465">
            <w:pPr>
              <w:jc w:val="center"/>
              <w:rPr>
                <w:rFonts w:ascii="Times New Roman" w:hAnsi="Times New Roman" w:cs="Times New Roman"/>
                <w:b/>
                <w:bCs/>
                <w:sz w:val="20"/>
                <w:szCs w:val="20"/>
              </w:rPr>
            </w:pPr>
            <w:r w:rsidRPr="009A6521">
              <w:rPr>
                <w:rFonts w:ascii="Times New Roman" w:hAnsi="Times New Roman" w:cs="Times New Roman"/>
                <w:b/>
                <w:bCs/>
                <w:sz w:val="20"/>
                <w:szCs w:val="20"/>
              </w:rPr>
              <w:t>EXTERNAL VALIDATION</w:t>
            </w:r>
          </w:p>
        </w:tc>
      </w:tr>
      <w:tr w:rsidR="00602465" w:rsidRPr="009A6521" w14:paraId="3F80CEAD" w14:textId="77777777" w:rsidTr="0014669B">
        <w:tc>
          <w:tcPr>
            <w:tcW w:w="9355" w:type="dxa"/>
            <w:gridSpan w:val="2"/>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095FE21F" w14:textId="49CEFD30" w:rsidR="00602465" w:rsidRPr="009A6521" w:rsidRDefault="00602465" w:rsidP="00602465">
            <w:pPr>
              <w:rPr>
                <w:rFonts w:ascii="Times New Roman" w:hAnsi="Times New Roman" w:cs="Times New Roman"/>
                <w:b/>
                <w:bCs/>
                <w:sz w:val="20"/>
                <w:szCs w:val="20"/>
              </w:rPr>
            </w:pPr>
            <w:r w:rsidRPr="009A6521">
              <w:rPr>
                <w:rFonts w:ascii="Times New Roman" w:hAnsi="Times New Roman" w:cs="Times New Roman"/>
                <w:b/>
                <w:bCs/>
                <w:sz w:val="20"/>
                <w:szCs w:val="20"/>
              </w:rPr>
              <w:t xml:space="preserve">Incidence Rate per 100,000 (2016) </w:t>
            </w:r>
            <w:r w:rsidRPr="009A6521">
              <w:rPr>
                <w:rFonts w:ascii="Times New Roman" w:hAnsi="Times New Roman" w:cs="Times New Roman"/>
                <w:b/>
                <w:bCs/>
                <w:sz w:val="20"/>
                <w:szCs w:val="20"/>
              </w:rPr>
              <w:fldChar w:fldCharType="begin" w:fldLock="1"/>
            </w:r>
            <w:r w:rsidR="00746762">
              <w:rPr>
                <w:rFonts w:ascii="Times New Roman" w:hAnsi="Times New Roman" w:cs="Times New Roman"/>
                <w:b/>
                <w:bCs/>
                <w:sz w:val="20"/>
                <w:szCs w:val="20"/>
              </w:rPr>
              <w:instrText>ADDIN CSL_CITATION {"citationItems":[{"id":"ITEM-1","itemData":{"DOI":"10.2196/publichealth.5365","ISSN":"2369-2960","author":[{"dropping-particle":"","family":"Grey","given":"Jeremy A","non-dropping-particle":"","parse-names":false,"suffix":""},{"dropping-particle":"","family":"Bernstein","given":"Kyle T","non-dropping-particle":"","parse-names":false,"suffix":""},{"dropping-particle":"","family":"Sullivan","given":"Patrick S","non-dropping-particle":"","parse-names":false,"suffix":""},{"dropping-particle":"","family":"Purcell","given":"David W","non-dropping-particle":"","parse-names":false,"suffix":""},{"dropping-particle":"","family":"Chesson","given":"Harrell W","non-dropping-particle":"","parse-names":false,"suffix":""},{"dropping-particle":"","family":"Gift","given":"Thomas L","non-dropping-particle":"","parse-names":false,"suffix":""},{"dropping-particle":"","family":"Rosenberg","given":"Eli S","non-dropping-particle":"","parse-names":false,"suffix":""}],"container-title":"JMIR Public Health and Surveillance","id":"ITEM-1","issue":"1","issued":{"date-parts":[["2016","4","21"]]},"page":"e14","title":"Estimating the Population Sizes of Men Who Have Sex With Men in US States and Counties Using Data From the American Community Survey","type":"article-journal","volume":"2"},"uris":["http://www.mendeley.com/documents/?uuid=3bb5ad3c-22be-4475-a29a-10ff8fb503ec"]},{"id":"ITEM-2","itemData":{"author":[{"dropping-particle":"","family":"Centers for Disease Control and Prevention (CDC)","given":"","non-dropping-particle":"","parse-names":false,"suffix":""}],"id":"ITEM-2","issued":{"date-parts":[["0"]]},"title":"CDC Fact Sheet: HIV Among Gay and Bisexual Men","type":"report"},"uris":["http://www.mendeley.com/documents/?uuid=f6e3a93b-ec2d-4d8c-96ea-c0674580d992"]},{"id":"ITEM-3","itemData":{"author":[{"dropping-particle":"","family":"County Department of Public Health","given":"","non-dropping-particle":"LA","parse-names":false,"suffix":""}],"id":"ITEM-3","issued":{"date-parts":[["0"]]},"title":"Los Angeles County HIV/AIDS Strategy for 2020 and Beyond","type":"report"},"uris":["http://www.mendeley.com/documents/?uuid=bb656262-3229-4b55-92cc-0b80c7fbebda"]}],"mendeley":{"formattedCitation":"&lt;sup&gt;2,11,29&lt;/sup&gt;","plainTextFormattedCitation":"2,11,29","previouslyFormattedCitation":"&lt;sup&gt;2,11,29&lt;/sup&gt;"},"properties":{"noteIndex":0},"schema":"https://github.com/citation-style-language/schema/raw/master/csl-citation.json"}</w:instrText>
            </w:r>
            <w:r w:rsidRPr="009A6521">
              <w:rPr>
                <w:rFonts w:ascii="Times New Roman" w:hAnsi="Times New Roman" w:cs="Times New Roman"/>
                <w:b/>
                <w:bCs/>
                <w:sz w:val="20"/>
                <w:szCs w:val="20"/>
              </w:rPr>
              <w:fldChar w:fldCharType="separate"/>
            </w:r>
            <w:r w:rsidR="00F20390" w:rsidRPr="009A6521">
              <w:rPr>
                <w:rFonts w:ascii="Times New Roman" w:hAnsi="Times New Roman" w:cs="Times New Roman"/>
                <w:bCs/>
                <w:noProof/>
                <w:sz w:val="20"/>
                <w:szCs w:val="20"/>
                <w:vertAlign w:val="superscript"/>
              </w:rPr>
              <w:t>2,11,29</w:t>
            </w:r>
            <w:r w:rsidRPr="009A6521">
              <w:rPr>
                <w:rFonts w:ascii="Times New Roman" w:hAnsi="Times New Roman" w:cs="Times New Roman"/>
                <w:b/>
                <w:bCs/>
                <w:sz w:val="20"/>
                <w:szCs w:val="20"/>
              </w:rPr>
              <w:fldChar w:fldCharType="end"/>
            </w:r>
          </w:p>
        </w:tc>
      </w:tr>
      <w:tr w:rsidR="00602465" w:rsidRPr="009A6521" w14:paraId="6FAA4A56" w14:textId="77777777" w:rsidTr="0014669B">
        <w:tc>
          <w:tcPr>
            <w:tcW w:w="2065" w:type="dxa"/>
            <w:tcBorders>
              <w:top w:val="single" w:sz="4" w:space="0" w:color="auto"/>
              <w:left w:val="single" w:sz="4" w:space="0" w:color="auto"/>
              <w:bottom w:val="single" w:sz="4" w:space="0" w:color="auto"/>
              <w:right w:val="single" w:sz="4" w:space="0" w:color="auto"/>
            </w:tcBorders>
          </w:tcPr>
          <w:p w14:paraId="4B858C5A" w14:textId="6C31FBF6" w:rsidR="00602465" w:rsidRPr="009A6521" w:rsidRDefault="00602465" w:rsidP="00602465">
            <w:pPr>
              <w:rPr>
                <w:rFonts w:ascii="Times New Roman" w:hAnsi="Times New Roman" w:cs="Times New Roman"/>
                <w:sz w:val="20"/>
                <w:szCs w:val="20"/>
              </w:rPr>
            </w:pPr>
            <w:r w:rsidRPr="009A6521">
              <w:rPr>
                <w:rFonts w:ascii="Times New Roman" w:hAnsi="Times New Roman" w:cs="Times New Roman"/>
                <w:i/>
                <w:iCs/>
                <w:sz w:val="20"/>
                <w:szCs w:val="20"/>
              </w:rPr>
              <w:t>Min Calculation</w:t>
            </w:r>
          </w:p>
        </w:tc>
        <w:tc>
          <w:tcPr>
            <w:tcW w:w="7290" w:type="dxa"/>
            <w:tcBorders>
              <w:top w:val="single" w:sz="4" w:space="0" w:color="auto"/>
              <w:left w:val="single" w:sz="4" w:space="0" w:color="auto"/>
              <w:bottom w:val="single" w:sz="4" w:space="0" w:color="auto"/>
              <w:right w:val="single" w:sz="4" w:space="0" w:color="auto"/>
            </w:tcBorders>
          </w:tcPr>
          <w:p w14:paraId="5D6639CD" w14:textId="40C867D8" w:rsidR="00602465" w:rsidRPr="009A6521" w:rsidRDefault="00C35BB9" w:rsidP="00602465">
            <w:pPr>
              <w:rPr>
                <w:rFonts w:ascii="Times New Roman"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26400+1200</m:t>
                    </m:r>
                  </m:num>
                  <m:den>
                    <m:r>
                      <w:rPr>
                        <w:rFonts w:ascii="Cambria Math" w:hAnsi="Cambria Math" w:cs="Times New Roman"/>
                        <w:sz w:val="20"/>
                        <w:szCs w:val="20"/>
                      </w:rPr>
                      <m:t>4503800-648500-58600</m:t>
                    </m:r>
                  </m:den>
                </m:f>
                <m:r>
                  <w:rPr>
                    <w:rFonts w:ascii="Cambria Math" w:hAnsi="Cambria Math" w:cs="Times New Roman"/>
                    <w:sz w:val="20"/>
                    <w:szCs w:val="20"/>
                  </w:rPr>
                  <m:t>*100000*</m:t>
                </m:r>
                <m:f>
                  <m:fPr>
                    <m:ctrlPr>
                      <w:rPr>
                        <w:rFonts w:ascii="Cambria Math" w:hAnsi="Cambria Math" w:cs="Times New Roman"/>
                        <w:i/>
                        <w:sz w:val="20"/>
                        <w:szCs w:val="20"/>
                      </w:rPr>
                    </m:ctrlPr>
                  </m:fPr>
                  <m:num>
                    <m:r>
                      <w:rPr>
                        <w:rFonts w:ascii="Cambria Math" w:hAnsi="Cambria Math" w:cs="Times New Roman"/>
                        <w:sz w:val="20"/>
                        <w:szCs w:val="20"/>
                      </w:rPr>
                      <m:t>84</m:t>
                    </m:r>
                  </m:num>
                  <m:den>
                    <m:r>
                      <w:rPr>
                        <w:rFonts w:ascii="Cambria Math" w:hAnsi="Cambria Math" w:cs="Times New Roman"/>
                        <w:sz w:val="20"/>
                        <w:szCs w:val="20"/>
                      </w:rPr>
                      <m:t>62</m:t>
                    </m:r>
                  </m:den>
                </m:f>
                <m:r>
                  <w:rPr>
                    <w:rFonts w:ascii="Cambria Math" w:hAnsi="Cambria Math" w:cs="Times New Roman"/>
                    <w:sz w:val="20"/>
                    <w:szCs w:val="20"/>
                  </w:rPr>
                  <m:t>*0.90=886.4≈890</m:t>
                </m:r>
              </m:oMath>
            </m:oMathPara>
          </w:p>
        </w:tc>
      </w:tr>
      <w:tr w:rsidR="00602465" w:rsidRPr="009A6521" w14:paraId="7E5C8268" w14:textId="77777777" w:rsidTr="0014669B">
        <w:tc>
          <w:tcPr>
            <w:tcW w:w="2065" w:type="dxa"/>
            <w:tcBorders>
              <w:top w:val="single" w:sz="4" w:space="0" w:color="auto"/>
              <w:left w:val="single" w:sz="4" w:space="0" w:color="auto"/>
              <w:bottom w:val="single" w:sz="4" w:space="0" w:color="auto"/>
              <w:right w:val="single" w:sz="4" w:space="0" w:color="auto"/>
            </w:tcBorders>
          </w:tcPr>
          <w:p w14:paraId="19BFA848" w14:textId="549C0B98" w:rsidR="00602465" w:rsidRPr="009A6521" w:rsidRDefault="00602465" w:rsidP="00602465">
            <w:pPr>
              <w:rPr>
                <w:rFonts w:ascii="Times New Roman" w:hAnsi="Times New Roman" w:cs="Times New Roman"/>
                <w:sz w:val="20"/>
                <w:szCs w:val="20"/>
              </w:rPr>
            </w:pPr>
            <w:r w:rsidRPr="009A6521">
              <w:rPr>
                <w:rFonts w:ascii="Times New Roman" w:hAnsi="Times New Roman" w:cs="Times New Roman"/>
                <w:i/>
                <w:iCs/>
                <w:sz w:val="20"/>
                <w:szCs w:val="20"/>
              </w:rPr>
              <w:t>Max Calculation</w:t>
            </w:r>
          </w:p>
        </w:tc>
        <w:tc>
          <w:tcPr>
            <w:tcW w:w="7290" w:type="dxa"/>
            <w:tcBorders>
              <w:top w:val="single" w:sz="4" w:space="0" w:color="auto"/>
              <w:left w:val="single" w:sz="4" w:space="0" w:color="auto"/>
              <w:bottom w:val="single" w:sz="4" w:space="0" w:color="auto"/>
              <w:right w:val="single" w:sz="4" w:space="0" w:color="auto"/>
            </w:tcBorders>
          </w:tcPr>
          <w:p w14:paraId="68A789C0" w14:textId="574459B6" w:rsidR="00602465" w:rsidRPr="009A6521" w:rsidRDefault="00C35BB9" w:rsidP="00602465">
            <w:pPr>
              <w:rPr>
                <w:rFonts w:ascii="Times New Roman"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26400+1200</m:t>
                    </m:r>
                  </m:num>
                  <m:den>
                    <m:r>
                      <w:rPr>
                        <w:rFonts w:ascii="Cambria Math" w:hAnsi="Cambria Math" w:cs="Times New Roman"/>
                        <w:sz w:val="20"/>
                        <w:szCs w:val="20"/>
                      </w:rPr>
                      <m:t>4503800-648500-58600</m:t>
                    </m:r>
                  </m:den>
                </m:f>
                <m:r>
                  <w:rPr>
                    <w:rFonts w:ascii="Cambria Math" w:hAnsi="Cambria Math" w:cs="Times New Roman"/>
                    <w:sz w:val="20"/>
                    <w:szCs w:val="20"/>
                  </w:rPr>
                  <m:t>*100000*</m:t>
                </m:r>
                <m:f>
                  <m:fPr>
                    <m:ctrlPr>
                      <w:rPr>
                        <w:rFonts w:ascii="Cambria Math" w:hAnsi="Cambria Math" w:cs="Times New Roman"/>
                        <w:i/>
                        <w:sz w:val="20"/>
                        <w:szCs w:val="20"/>
                      </w:rPr>
                    </m:ctrlPr>
                  </m:fPr>
                  <m:num>
                    <m:r>
                      <w:rPr>
                        <w:rFonts w:ascii="Cambria Math" w:hAnsi="Cambria Math" w:cs="Times New Roman"/>
                        <w:sz w:val="20"/>
                        <w:szCs w:val="20"/>
                      </w:rPr>
                      <m:t>84</m:t>
                    </m:r>
                  </m:num>
                  <m:den>
                    <m:r>
                      <w:rPr>
                        <w:rFonts w:ascii="Cambria Math" w:hAnsi="Cambria Math" w:cs="Times New Roman"/>
                        <w:sz w:val="20"/>
                        <w:szCs w:val="20"/>
                      </w:rPr>
                      <m:t>62</m:t>
                    </m:r>
                  </m:den>
                </m:f>
                <m:r>
                  <w:rPr>
                    <w:rFonts w:ascii="Cambria Math" w:hAnsi="Cambria Math" w:cs="Times New Roman"/>
                    <w:sz w:val="20"/>
                    <w:szCs w:val="20"/>
                  </w:rPr>
                  <m:t>*1.10=1083.4≈1100</m:t>
                </m:r>
              </m:oMath>
            </m:oMathPara>
          </w:p>
        </w:tc>
      </w:tr>
      <w:tr w:rsidR="00602465" w:rsidRPr="009A6521" w14:paraId="19AADB41" w14:textId="77777777" w:rsidTr="0014669B">
        <w:tc>
          <w:tcPr>
            <w:tcW w:w="9355" w:type="dxa"/>
            <w:gridSpan w:val="2"/>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33C4A2EB" w14:textId="2514AE14" w:rsidR="00602465" w:rsidRPr="009A6521" w:rsidRDefault="00602465" w:rsidP="00602465">
            <w:pPr>
              <w:rPr>
                <w:rFonts w:ascii="Times New Roman" w:hAnsi="Times New Roman" w:cs="Times New Roman"/>
                <w:b/>
                <w:bCs/>
                <w:sz w:val="20"/>
                <w:szCs w:val="20"/>
              </w:rPr>
            </w:pPr>
            <w:r w:rsidRPr="009A6521">
              <w:rPr>
                <w:rFonts w:ascii="Times New Roman" w:hAnsi="Times New Roman" w:cs="Times New Roman"/>
                <w:b/>
                <w:bCs/>
                <w:sz w:val="20"/>
                <w:szCs w:val="20"/>
              </w:rPr>
              <w:t>PLWH Rate pre 100,000 (2016</w:t>
            </w:r>
            <w:r w:rsidRPr="009A6521">
              <w:rPr>
                <w:rFonts w:ascii="Times New Roman" w:hAnsi="Times New Roman" w:cs="Times New Roman"/>
                <w:sz w:val="20"/>
                <w:szCs w:val="20"/>
              </w:rPr>
              <w:t xml:space="preserve">) </w:t>
            </w: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{"citationItems":[{"id":"ITEM-1","itemData":{"DOI":"10.2196/publichealth.5365","ISSN":"2369-2960","author":[{"dropping-particle":"","family":"Grey","given":"Jeremy A","non-dropping-particle":"","parse-names":false,"suffix":""},{"dropping-particle":"","family":"Bernstein","given":"Kyle T","non-dropping-particle":"","parse-names":false,"suffix":""},{"dropping-particle":"","family":"Sullivan","given":"Patrick S","non-dropping-particle":"","parse-names":false,"suffix":""},{"dropping-particle":"","family":"Purcell","given":"David W","non-dropping-particle":"","parse-names":false,"suffix":""},{"dropping-particle":"","family":"Chesson","given":"Harrell W","non-dropping-particle":"","parse-names":false,"suffix":""},{"dropping-particle":"","family":"Gift","given":"Thomas L","non-dropping-particle":"","parse-names":false,"suffix":""},{"dropping-particle":"","family":"Rosenberg","given":"Eli S","non-dropping-particle":"","parse-names":false,"suffix":""}],"container-title":"JMIR Public Health and Surveillance","id":"ITEM-1","issue":"1","issued":{"date-parts":[["2016","4","21"]]},"page":"e14","title":"Estimating the Population Sizes of Men Who Have Sex With Men in US States and Counties Using Data From the American Community Survey","type":"article-journal","volume":"2"},"uris":["http://www.mendeley.com/documents/?uuid=3bb5ad3c-22be-4475-a29a-10ff8fb503ec"]},{"id":"ITEM-2","itemData":{"author":[{"dropping-particle":"","family":"Centers for Disease Control and Prevention (CDC)","given":"","non-dropping-particle":"","parse-names":false,"suffix":""}],"id":"ITEM-2","issued":{"date-parts":[["0"]]},"title":"CDC Fact Sheet: HIV Among Gay and Bisexual Men","type":"report"},"uris":["http://www.mendeley.com/documents/?uuid=f6e3a93b-ec2d-4d8c-96ea-c0674580d992"]},{"id":"ITEM-3","itemData":{"author":[{"dropping-particle":"","family":"County Department of Public Health","given":"","non-dropping-particle":"LA","parse-names":false,"suffix":""}],"id":"ITEM-3","issued":{"date-parts":[["0"]]},"title":"Los Angeles County HIV/AIDS Strategy for 2020 and Beyond","type":"report"},"uris":["http://www.mendeley.com/documents/?uuid=bb656262-3229-4b55-92cc-0b80c7fbebda"]}],"mendeley":{"formattedCitation":"&lt;sup&gt;2,11,29&lt;/sup&gt;","plainTextFormattedCitation":"2,11,29","previouslyFormattedCitation":"&lt;sup&gt;2,11,29&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2,11,29</w:t>
            </w:r>
            <w:r w:rsidRPr="009A6521">
              <w:rPr>
                <w:rFonts w:ascii="Times New Roman" w:hAnsi="Times New Roman" w:cs="Times New Roman"/>
                <w:sz w:val="20"/>
                <w:szCs w:val="20"/>
              </w:rPr>
              <w:fldChar w:fldCharType="end"/>
            </w:r>
          </w:p>
        </w:tc>
      </w:tr>
      <w:tr w:rsidR="00602465" w:rsidRPr="009A6521" w14:paraId="05494878" w14:textId="77777777" w:rsidTr="0014669B">
        <w:tc>
          <w:tcPr>
            <w:tcW w:w="2065" w:type="dxa"/>
            <w:tcBorders>
              <w:top w:val="single" w:sz="4" w:space="0" w:color="auto"/>
              <w:left w:val="single" w:sz="4" w:space="0" w:color="auto"/>
              <w:bottom w:val="single" w:sz="4" w:space="0" w:color="auto"/>
              <w:right w:val="single" w:sz="4" w:space="0" w:color="auto"/>
            </w:tcBorders>
          </w:tcPr>
          <w:p w14:paraId="4AAA03D6" w14:textId="4A14553C" w:rsidR="00602465" w:rsidRPr="009A6521" w:rsidRDefault="00602465" w:rsidP="00602465">
            <w:pPr>
              <w:rPr>
                <w:rFonts w:ascii="Times New Roman" w:hAnsi="Times New Roman" w:cs="Times New Roman"/>
                <w:sz w:val="20"/>
                <w:szCs w:val="20"/>
              </w:rPr>
            </w:pPr>
            <w:r w:rsidRPr="009A6521">
              <w:rPr>
                <w:rFonts w:ascii="Times New Roman" w:hAnsi="Times New Roman" w:cs="Times New Roman"/>
                <w:i/>
                <w:iCs/>
                <w:sz w:val="20"/>
                <w:szCs w:val="20"/>
              </w:rPr>
              <w:t>Min Calculation</w:t>
            </w:r>
          </w:p>
        </w:tc>
        <w:tc>
          <w:tcPr>
            <w:tcW w:w="7290" w:type="dxa"/>
            <w:tcBorders>
              <w:top w:val="single" w:sz="4" w:space="0" w:color="auto"/>
              <w:left w:val="single" w:sz="4" w:space="0" w:color="auto"/>
              <w:bottom w:val="single" w:sz="4" w:space="0" w:color="auto"/>
              <w:right w:val="single" w:sz="4" w:space="0" w:color="auto"/>
            </w:tcBorders>
          </w:tcPr>
          <w:p w14:paraId="7761FD8F" w14:textId="4E521189" w:rsidR="00602465" w:rsidRPr="009A6521" w:rsidRDefault="00C35BB9" w:rsidP="00602465">
            <w:pPr>
              <w:rPr>
                <w:rFonts w:ascii="Times New Roman"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648500+58600</m:t>
                    </m:r>
                  </m:num>
                  <m:den>
                    <m:r>
                      <w:rPr>
                        <w:rFonts w:ascii="Cambria Math" w:hAnsi="Cambria Math" w:cs="Times New Roman"/>
                        <w:sz w:val="20"/>
                        <w:szCs w:val="20"/>
                      </w:rPr>
                      <m:t>4503800</m:t>
                    </m:r>
                  </m:den>
                </m:f>
                <m:r>
                  <w:rPr>
                    <w:rFonts w:ascii="Cambria Math" w:hAnsi="Cambria Math" w:cs="Times New Roman"/>
                    <w:sz w:val="20"/>
                    <w:szCs w:val="20"/>
                  </w:rPr>
                  <m:t>*100000*</m:t>
                </m:r>
                <m:f>
                  <m:fPr>
                    <m:ctrlPr>
                      <w:rPr>
                        <w:rFonts w:ascii="Cambria Math" w:hAnsi="Cambria Math" w:cs="Times New Roman"/>
                        <w:i/>
                        <w:sz w:val="20"/>
                        <w:szCs w:val="20"/>
                      </w:rPr>
                    </m:ctrlPr>
                  </m:fPr>
                  <m:num>
                    <m:r>
                      <w:rPr>
                        <w:rFonts w:ascii="Cambria Math" w:hAnsi="Cambria Math" w:cs="Times New Roman"/>
                        <w:sz w:val="20"/>
                        <w:szCs w:val="20"/>
                      </w:rPr>
                      <m:t>84</m:t>
                    </m:r>
                  </m:num>
                  <m:den>
                    <m:r>
                      <w:rPr>
                        <w:rFonts w:ascii="Cambria Math" w:hAnsi="Cambria Math" w:cs="Times New Roman"/>
                        <w:sz w:val="20"/>
                        <w:szCs w:val="20"/>
                      </w:rPr>
                      <m:t>62</m:t>
                    </m:r>
                  </m:den>
                </m:f>
                <m:r>
                  <w:rPr>
                    <w:rFonts w:ascii="Cambria Math" w:hAnsi="Cambria Math" w:cs="Times New Roman"/>
                    <w:sz w:val="20"/>
                    <w:szCs w:val="20"/>
                  </w:rPr>
                  <m:t>*0.90=19144 ≈19100</m:t>
                </m:r>
              </m:oMath>
            </m:oMathPara>
          </w:p>
        </w:tc>
      </w:tr>
      <w:tr w:rsidR="00602465" w:rsidRPr="009A6521" w14:paraId="4DB06983" w14:textId="77777777" w:rsidTr="0014669B">
        <w:tc>
          <w:tcPr>
            <w:tcW w:w="2065" w:type="dxa"/>
            <w:tcBorders>
              <w:top w:val="single" w:sz="4" w:space="0" w:color="auto"/>
              <w:left w:val="single" w:sz="4" w:space="0" w:color="auto"/>
              <w:bottom w:val="single" w:sz="4" w:space="0" w:color="auto"/>
              <w:right w:val="single" w:sz="4" w:space="0" w:color="auto"/>
            </w:tcBorders>
          </w:tcPr>
          <w:p w14:paraId="676DDE43" w14:textId="0916B498" w:rsidR="00602465" w:rsidRPr="009A6521" w:rsidRDefault="00602465" w:rsidP="00602465">
            <w:pPr>
              <w:rPr>
                <w:rFonts w:ascii="Times New Roman" w:hAnsi="Times New Roman" w:cs="Times New Roman"/>
                <w:sz w:val="20"/>
                <w:szCs w:val="20"/>
              </w:rPr>
            </w:pPr>
            <w:r w:rsidRPr="009A6521">
              <w:rPr>
                <w:rFonts w:ascii="Times New Roman" w:hAnsi="Times New Roman" w:cs="Times New Roman"/>
                <w:i/>
                <w:iCs/>
                <w:sz w:val="20"/>
                <w:szCs w:val="20"/>
              </w:rPr>
              <w:t>Max Calculation</w:t>
            </w:r>
          </w:p>
        </w:tc>
        <w:tc>
          <w:tcPr>
            <w:tcW w:w="7290" w:type="dxa"/>
            <w:tcBorders>
              <w:top w:val="single" w:sz="4" w:space="0" w:color="auto"/>
              <w:left w:val="single" w:sz="4" w:space="0" w:color="auto"/>
              <w:bottom w:val="single" w:sz="4" w:space="0" w:color="auto"/>
              <w:right w:val="single" w:sz="4" w:space="0" w:color="auto"/>
            </w:tcBorders>
          </w:tcPr>
          <w:p w14:paraId="7CF492CB" w14:textId="678265F0" w:rsidR="00602465" w:rsidRPr="009A6521" w:rsidRDefault="00C35BB9" w:rsidP="00602465">
            <w:pP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648500+58600</m:t>
                    </m:r>
                  </m:num>
                  <m:den>
                    <m:r>
                      <w:rPr>
                        <w:rFonts w:ascii="Cambria Math" w:hAnsi="Cambria Math" w:cs="Times New Roman"/>
                        <w:sz w:val="20"/>
                        <w:szCs w:val="20"/>
                      </w:rPr>
                      <m:t>4503800</m:t>
                    </m:r>
                  </m:den>
                </m:f>
                <m:r>
                  <w:rPr>
                    <w:rFonts w:ascii="Cambria Math" w:hAnsi="Cambria Math" w:cs="Times New Roman"/>
                    <w:sz w:val="20"/>
                    <w:szCs w:val="20"/>
                  </w:rPr>
                  <m:t>*100000*</m:t>
                </m:r>
                <m:f>
                  <m:fPr>
                    <m:ctrlPr>
                      <w:rPr>
                        <w:rFonts w:ascii="Cambria Math" w:hAnsi="Cambria Math" w:cs="Times New Roman"/>
                        <w:i/>
                        <w:sz w:val="20"/>
                        <w:szCs w:val="20"/>
                      </w:rPr>
                    </m:ctrlPr>
                  </m:fPr>
                  <m:num>
                    <m:r>
                      <w:rPr>
                        <w:rFonts w:ascii="Cambria Math" w:hAnsi="Cambria Math" w:cs="Times New Roman"/>
                        <w:sz w:val="20"/>
                        <w:szCs w:val="20"/>
                      </w:rPr>
                      <m:t>84</m:t>
                    </m:r>
                  </m:num>
                  <m:den>
                    <m:r>
                      <w:rPr>
                        <w:rFonts w:ascii="Cambria Math" w:hAnsi="Cambria Math" w:cs="Times New Roman"/>
                        <w:sz w:val="20"/>
                        <w:szCs w:val="20"/>
                      </w:rPr>
                      <m:t>62</m:t>
                    </m:r>
                  </m:den>
                </m:f>
                <m:r>
                  <w:rPr>
                    <w:rFonts w:ascii="Cambria Math" w:hAnsi="Cambria Math" w:cs="Times New Roman"/>
                    <w:sz w:val="20"/>
                    <w:szCs w:val="20"/>
                  </w:rPr>
                  <m:t>*1.10=23398 ≈23400</m:t>
                </m:r>
              </m:oMath>
            </m:oMathPara>
          </w:p>
        </w:tc>
      </w:tr>
      <w:tr w:rsidR="00602465" w:rsidRPr="009A6521" w14:paraId="1FEAE2F7" w14:textId="77777777" w:rsidTr="0014669B">
        <w:tc>
          <w:tcPr>
            <w:tcW w:w="9355" w:type="dxa"/>
            <w:gridSpan w:val="2"/>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228D405D" w14:textId="7A376266" w:rsidR="00602465" w:rsidRPr="009A6521" w:rsidRDefault="00602465" w:rsidP="00602465">
            <w:pPr>
              <w:rPr>
                <w:rFonts w:ascii="Times New Roman" w:hAnsi="Times New Roman" w:cs="Times New Roman"/>
                <w:b/>
                <w:bCs/>
                <w:sz w:val="20"/>
                <w:szCs w:val="20"/>
              </w:rPr>
            </w:pPr>
            <w:r w:rsidRPr="009A6521">
              <w:rPr>
                <w:rFonts w:ascii="Times New Roman" w:hAnsi="Times New Roman" w:cs="Times New Roman"/>
                <w:b/>
                <w:bCs/>
                <w:sz w:val="20"/>
                <w:szCs w:val="20"/>
              </w:rPr>
              <w:t xml:space="preserve">Percent PrEP Coverage in 2017 </w:t>
            </w:r>
            <w:r w:rsidRPr="009A6521">
              <w:rPr>
                <w:rFonts w:ascii="Times New Roman" w:hAnsi="Times New Roman" w:cs="Times New Roman"/>
                <w:b/>
                <w:bCs/>
                <w:sz w:val="20"/>
                <w:szCs w:val="20"/>
              </w:rPr>
              <w:fldChar w:fldCharType="begin" w:fldLock="1"/>
            </w:r>
            <w:r w:rsidR="00746762">
              <w:rPr>
                <w:rFonts w:ascii="Times New Roman" w:hAnsi="Times New Roman" w:cs="Times New Roman"/>
                <w:b/>
                <w:bCs/>
                <w:sz w:val="20"/>
                <w:szCs w:val="20"/>
              </w:rPr>
              <w:instrText>ADDIN CSL_CITATION {"citationItems":[{"id":"ITEM-1","itemData":{"DOI":"10.1016/j.annepidem.2018.06.009","ISSN":"1873-2585","PMID":"30037634","abstract":"PURPOSE Pre-exposure prophylaxis (PrEP) with oral emtricitibine/tenofovir disoproxil fumarate (TDF/FTC) reduces the risk of HIV infection by &gt;90% when taken as prescribed. Trends in prevalence of PrEP use, which account for persons who have stopped PrEP, increased through 2016, but have not been described since. METHODS Annual prevalence estimates of unique, TDF/FTC PrEP users (individuals with ≥1 day of a filled PrEP prescription in a given year) in the United States (US) were generated for 2012-2017 from a national prescription database. A validated algorithm was used to distinguish users of TDF/FTC for HIV or chronic Hepatitis B treatment or postexposure prophylaxis from PrEP users. We calculated annual prevalence of PrEP use overall and by age, sex, and region. We used log-transformation to calculate estimated annual percent change (EAPC) in the prevalence of PrEP use. RESULTS Annual prevalence of PrEP use increased from 3.3/100,000 population in 2012 to 36.7 in 2017 -a 56% annual increase from 2012 to 2017 (EAPC: +56%). Annual prevalence of PrEP use increased faster among men than among women (EAPC: +68% and +5%, respectively). By age group, annual prevalence of PrEP use increased fastest among 25- to 34-year olds (EAPC: +61%) and slowest among ≥55-year olds (EAPC: +52%) and ≤24-year olds (EAPC: +51%). In 2017, PrEP use was lowest in the South (29.8/100,000) and highest in the Northeast (62.3/100,000). CONCLUSIONS Despite overall increases in the annual number of TDF/FTC PrEP users in the US from 2012 to 2017, the growth of PrEP coverage is inconsistent across groups. Efforts to optimize PrEP access are especially needed for women and for those living in the South.","author":[{"dropping-particle":"","family":"Sullivan","given":"Patrick S","non-dropping-particle":"","parse-names":false,"suffix":""},{"dropping-particle":"","family":"Giler","given":"Robertino Mera","non-dropping-particle":"","parse-names":false,"suffix":""},{"dropping-particle":"","family":"Mouhanna","given":"Farah","non-dropping-particle":"","parse-names":false,"suffix":""},{"dropping-particle":"","family":"Pembleton","given":"Elizabeth S","non-dropping-particle":"","parse-names":false,"suffix":""},{"dropping-particle":"","family":"Guest","given":"Jodie L","non-dropping-particle":"","parse-names":false,"suffix":""},{"dropping-particle":"","family":"Jones","given":"Jeb","non-dropping-particle":"","parse-names":false,"suffix":""},{"dropping-particle":"","family":"Castel","given":"Amanda D","non-dropping-particle":"","parse-names":false,"suffix":""},{"dropping-particle":"","family":"Yeung","given":"Howa","non-dropping-particle":"","parse-names":false,"suffix":""},{"dropping-particle":"","family":"Kramer","given":"Michael","non-dropping-particle":"","parse-names":false,"suffix":""},{"dropping-particle":"","family":"McCallister","given":"Scott","non-dropping-particle":"","parse-names":false,"suffix":""},{"dropping-particle":"","family":"Siegler","given":"Aaron J","non-dropping-particle":"","parse-names":false,"suffix":""}],"container-title":"Annals of epidemiology","id":"ITEM-1","issue":"12","issued":{"date-parts":[["2018"]]},"page":"833-840","title":"Trends in the use of oral emtricitabine/tenofovir disoproxil fumarate for pre-exposure prophylaxis against HIV infection, United States, 2012-2017.","type":"article-journal","volume":"28"},"uris":["http://www.mendeley.com/documents/?uuid=25fb6c9a-ade5-4480-a3d2-d217724f19dc"]}],"mendeley":{"formattedCitation":"&lt;sup&gt;30&lt;/sup&gt;","plainTextFormattedCitation":"30","previouslyFormattedCitation":"&lt;sup&gt;30&lt;/sup&gt;"},"properties":{"noteIndex":0},"schema":"https://github.com/citation-style-language/schema/raw/master/csl-citation.json"}</w:instrText>
            </w:r>
            <w:r w:rsidRPr="009A6521">
              <w:rPr>
                <w:rFonts w:ascii="Times New Roman" w:hAnsi="Times New Roman" w:cs="Times New Roman"/>
                <w:b/>
                <w:bCs/>
                <w:sz w:val="20"/>
                <w:szCs w:val="20"/>
              </w:rPr>
              <w:fldChar w:fldCharType="separate"/>
            </w:r>
            <w:r w:rsidR="00F20390" w:rsidRPr="009A6521">
              <w:rPr>
                <w:rFonts w:ascii="Times New Roman" w:hAnsi="Times New Roman" w:cs="Times New Roman"/>
                <w:bCs/>
                <w:noProof/>
                <w:sz w:val="20"/>
                <w:szCs w:val="20"/>
                <w:vertAlign w:val="superscript"/>
              </w:rPr>
              <w:t>30</w:t>
            </w:r>
            <w:r w:rsidRPr="009A6521">
              <w:rPr>
                <w:rFonts w:ascii="Times New Roman" w:hAnsi="Times New Roman" w:cs="Times New Roman"/>
                <w:b/>
                <w:bCs/>
                <w:sz w:val="20"/>
                <w:szCs w:val="20"/>
              </w:rPr>
              <w:fldChar w:fldCharType="end"/>
            </w:r>
          </w:p>
        </w:tc>
      </w:tr>
      <w:tr w:rsidR="00602465" w:rsidRPr="009A6521" w14:paraId="5E57C319" w14:textId="77777777" w:rsidTr="0014669B">
        <w:tc>
          <w:tcPr>
            <w:tcW w:w="9355" w:type="dxa"/>
            <w:gridSpan w:val="2"/>
            <w:tcBorders>
              <w:top w:val="single" w:sz="4" w:space="0" w:color="auto"/>
              <w:left w:val="single" w:sz="4" w:space="0" w:color="auto"/>
              <w:bottom w:val="single" w:sz="4" w:space="0" w:color="auto"/>
              <w:right w:val="single" w:sz="4" w:space="0" w:color="auto"/>
            </w:tcBorders>
          </w:tcPr>
          <w:p w14:paraId="73ECCBEA" w14:textId="0481F004" w:rsidR="00602465" w:rsidRPr="009A6521" w:rsidRDefault="00602465" w:rsidP="00602465">
            <w:pPr>
              <w:rPr>
                <w:rFonts w:ascii="Times New Roman" w:hAnsi="Times New Roman" w:cs="Times New Roman"/>
                <w:sz w:val="20"/>
                <w:szCs w:val="20"/>
              </w:rPr>
            </w:pPr>
            <w:r w:rsidRPr="009A6521">
              <w:rPr>
                <w:rFonts w:ascii="Times New Roman" w:hAnsi="Times New Roman" w:cs="Times New Roman"/>
                <w:sz w:val="20"/>
                <w:szCs w:val="20"/>
              </w:rPr>
              <w:t xml:space="preserve">No calculation was needed for the PrEP coverage range. The range cited in literature is for total proportion of population that has used PrEP ever. Because we only determine PrEP coverage for a given year, we expect our value to be on the lower end of this metric because discontinuation rates for PrEP are high. </w:t>
            </w:r>
          </w:p>
        </w:tc>
      </w:tr>
    </w:tbl>
    <w:p w14:paraId="2B6157F8" w14:textId="77777777" w:rsidR="003011BE" w:rsidRPr="009A6521" w:rsidRDefault="003011BE" w:rsidP="003011BE">
      <w:pPr>
        <w:rPr>
          <w:rFonts w:ascii="Times New Roman" w:hAnsi="Times New Roman" w:cs="Times New Roman"/>
          <w:sz w:val="20"/>
          <w:szCs w:val="20"/>
        </w:rPr>
      </w:pPr>
    </w:p>
    <w:p w14:paraId="00E16FA1" w14:textId="33670975" w:rsidR="0014669B" w:rsidRPr="009A6521" w:rsidRDefault="0014669B" w:rsidP="0014669B">
      <w:pPr>
        <w:pStyle w:val="Caption"/>
        <w:keepNext/>
        <w:rPr>
          <w:rFonts w:ascii="Times New Roman" w:hAnsi="Times New Roman" w:cs="Times New Roman"/>
          <w:sz w:val="20"/>
          <w:szCs w:val="20"/>
        </w:rPr>
      </w:pPr>
      <w:r w:rsidRPr="009A6521">
        <w:rPr>
          <w:rFonts w:ascii="Times New Roman" w:hAnsi="Times New Roman" w:cs="Times New Roman"/>
          <w:sz w:val="20"/>
          <w:szCs w:val="20"/>
        </w:rPr>
        <w:t xml:space="preserve">Table </w:t>
      </w:r>
      <w:r w:rsidR="009C71EA" w:rsidRPr="009A6521">
        <w:rPr>
          <w:rFonts w:ascii="Times New Roman" w:hAnsi="Times New Roman" w:cs="Times New Roman"/>
          <w:sz w:val="20"/>
          <w:szCs w:val="20"/>
        </w:rPr>
        <w:t>A</w:t>
      </w:r>
      <w:r w:rsidR="003C1031" w:rsidRPr="009A6521">
        <w:rPr>
          <w:rFonts w:ascii="Times New Roman" w:hAnsi="Times New Roman" w:cs="Times New Roman"/>
          <w:sz w:val="20"/>
          <w:szCs w:val="20"/>
        </w:rPr>
        <w:fldChar w:fldCharType="begin"/>
      </w:r>
      <w:r w:rsidR="003C1031" w:rsidRPr="009A6521">
        <w:rPr>
          <w:rFonts w:ascii="Times New Roman" w:hAnsi="Times New Roman" w:cs="Times New Roman"/>
          <w:sz w:val="20"/>
          <w:szCs w:val="20"/>
        </w:rPr>
        <w:instrText xml:space="preserve"> SEQ Table \* ARABIC </w:instrText>
      </w:r>
      <w:r w:rsidR="003C1031" w:rsidRPr="009A6521">
        <w:rPr>
          <w:rFonts w:ascii="Times New Roman" w:hAnsi="Times New Roman" w:cs="Times New Roman"/>
          <w:sz w:val="20"/>
          <w:szCs w:val="20"/>
        </w:rPr>
        <w:fldChar w:fldCharType="separate"/>
      </w:r>
      <w:r w:rsidR="006F341A" w:rsidRPr="009A6521">
        <w:rPr>
          <w:rFonts w:ascii="Times New Roman" w:hAnsi="Times New Roman" w:cs="Times New Roman"/>
          <w:noProof/>
          <w:sz w:val="20"/>
          <w:szCs w:val="20"/>
        </w:rPr>
        <w:t>10</w:t>
      </w:r>
      <w:r w:rsidR="003C1031" w:rsidRPr="009A6521">
        <w:rPr>
          <w:rFonts w:ascii="Times New Roman" w:hAnsi="Times New Roman" w:cs="Times New Roman"/>
          <w:noProof/>
          <w:sz w:val="20"/>
          <w:szCs w:val="20"/>
        </w:rPr>
        <w:fldChar w:fldCharType="end"/>
      </w:r>
      <w:r w:rsidRPr="009A6521">
        <w:rPr>
          <w:rFonts w:ascii="Times New Roman" w:hAnsi="Times New Roman" w:cs="Times New Roman"/>
          <w:sz w:val="20"/>
          <w:szCs w:val="20"/>
        </w:rPr>
        <w:t>: Model Validation: If literature only contains a single value, lower bound (LB) and upper bound (UB) are 10% deviations. If literature only contains an upper and lower bound, the value is the value is the mean.</w:t>
      </w:r>
    </w:p>
    <w:tbl>
      <w:tblPr>
        <w:tblStyle w:val="TableGrid"/>
        <w:tblW w:w="0" w:type="auto"/>
        <w:tblLook w:val="04A0" w:firstRow="1" w:lastRow="0" w:firstColumn="1" w:lastColumn="0" w:noHBand="0" w:noVBand="1"/>
      </w:tblPr>
      <w:tblGrid>
        <w:gridCol w:w="2785"/>
        <w:gridCol w:w="1889"/>
        <w:gridCol w:w="2338"/>
        <w:gridCol w:w="2338"/>
      </w:tblGrid>
      <w:tr w:rsidR="003011BE" w:rsidRPr="009A6521" w14:paraId="46CD75F9" w14:textId="77777777" w:rsidTr="003011BE">
        <w:tc>
          <w:tcPr>
            <w:tcW w:w="2785" w:type="dxa"/>
            <w:tcBorders>
              <w:top w:val="single" w:sz="4" w:space="0" w:color="auto"/>
              <w:left w:val="single" w:sz="4" w:space="0" w:color="auto"/>
              <w:bottom w:val="single" w:sz="4" w:space="0" w:color="auto"/>
              <w:right w:val="single" w:sz="4" w:space="0" w:color="auto"/>
            </w:tcBorders>
            <w:hideMark/>
          </w:tcPr>
          <w:p w14:paraId="2A4D3629" w14:textId="77777777" w:rsidR="003011BE" w:rsidRPr="009A6521" w:rsidRDefault="003011BE">
            <w:pPr>
              <w:rPr>
                <w:rFonts w:ascii="Times New Roman" w:hAnsi="Times New Roman" w:cs="Times New Roman"/>
                <w:sz w:val="20"/>
                <w:szCs w:val="20"/>
              </w:rPr>
            </w:pPr>
            <w:r w:rsidRPr="009A6521">
              <w:rPr>
                <w:rFonts w:ascii="Times New Roman" w:hAnsi="Times New Roman" w:cs="Times New Roman"/>
                <w:b/>
                <w:bCs/>
                <w:sz w:val="20"/>
                <w:szCs w:val="20"/>
              </w:rPr>
              <w:t>Outcome</w:t>
            </w:r>
          </w:p>
        </w:tc>
        <w:tc>
          <w:tcPr>
            <w:tcW w:w="1889" w:type="dxa"/>
            <w:tcBorders>
              <w:top w:val="single" w:sz="4" w:space="0" w:color="auto"/>
              <w:left w:val="single" w:sz="4" w:space="0" w:color="auto"/>
              <w:bottom w:val="single" w:sz="4" w:space="0" w:color="auto"/>
              <w:right w:val="single" w:sz="4" w:space="0" w:color="auto"/>
            </w:tcBorders>
            <w:hideMark/>
          </w:tcPr>
          <w:p w14:paraId="6F238FEB" w14:textId="77777777" w:rsidR="003011BE" w:rsidRPr="009A6521" w:rsidRDefault="003011BE">
            <w:pPr>
              <w:rPr>
                <w:rFonts w:ascii="Times New Roman" w:hAnsi="Times New Roman" w:cs="Times New Roman"/>
                <w:sz w:val="20"/>
                <w:szCs w:val="20"/>
              </w:rPr>
            </w:pPr>
            <w:r w:rsidRPr="009A6521">
              <w:rPr>
                <w:rFonts w:ascii="Times New Roman" w:hAnsi="Times New Roman" w:cs="Times New Roman"/>
                <w:b/>
                <w:bCs/>
                <w:sz w:val="20"/>
                <w:szCs w:val="20"/>
              </w:rPr>
              <w:t>Literature Value [LB, UB]</w:t>
            </w:r>
          </w:p>
        </w:tc>
        <w:tc>
          <w:tcPr>
            <w:tcW w:w="2338" w:type="dxa"/>
            <w:tcBorders>
              <w:top w:val="single" w:sz="4" w:space="0" w:color="auto"/>
              <w:left w:val="single" w:sz="4" w:space="0" w:color="auto"/>
              <w:bottom w:val="single" w:sz="4" w:space="0" w:color="auto"/>
              <w:right w:val="single" w:sz="4" w:space="0" w:color="auto"/>
            </w:tcBorders>
            <w:hideMark/>
          </w:tcPr>
          <w:p w14:paraId="41D68F3B" w14:textId="77777777" w:rsidR="00FC759E" w:rsidRPr="009A6521" w:rsidRDefault="003011BE">
            <w:pPr>
              <w:rPr>
                <w:rFonts w:ascii="Times New Roman" w:hAnsi="Times New Roman" w:cs="Times New Roman"/>
                <w:b/>
                <w:bCs/>
                <w:sz w:val="20"/>
                <w:szCs w:val="20"/>
              </w:rPr>
            </w:pPr>
            <w:r w:rsidRPr="009A6521">
              <w:rPr>
                <w:rFonts w:ascii="Times New Roman" w:hAnsi="Times New Roman" w:cs="Times New Roman"/>
                <w:b/>
                <w:bCs/>
                <w:sz w:val="20"/>
                <w:szCs w:val="20"/>
              </w:rPr>
              <w:t xml:space="preserve">Simulated Value </w:t>
            </w:r>
          </w:p>
          <w:p w14:paraId="42552015" w14:textId="60EEBD07" w:rsidR="003011BE" w:rsidRPr="009A6521" w:rsidRDefault="003011BE">
            <w:pPr>
              <w:rPr>
                <w:rFonts w:ascii="Times New Roman" w:hAnsi="Times New Roman" w:cs="Times New Roman"/>
                <w:sz w:val="20"/>
                <w:szCs w:val="20"/>
              </w:rPr>
            </w:pPr>
            <w:r w:rsidRPr="009A6521">
              <w:rPr>
                <w:rFonts w:ascii="Times New Roman" w:hAnsi="Times New Roman" w:cs="Times New Roman"/>
                <w:b/>
                <w:bCs/>
                <w:sz w:val="20"/>
                <w:szCs w:val="20"/>
              </w:rPr>
              <w:t>(</w:t>
            </w:r>
            <w:r w:rsidR="00FC759E" w:rsidRPr="009A6521">
              <w:rPr>
                <w:rFonts w:ascii="Times New Roman" w:hAnsi="Times New Roman" w:cs="Times New Roman"/>
                <w:b/>
                <w:bCs/>
                <w:sz w:val="20"/>
                <w:szCs w:val="20"/>
              </w:rPr>
              <w:t>95% CI</w:t>
            </w:r>
            <w:r w:rsidRPr="009A6521">
              <w:rPr>
                <w:rFonts w:ascii="Times New Roman" w:hAnsi="Times New Roman" w:cs="Times New Roman"/>
                <w:b/>
                <w:bCs/>
                <w:sz w:val="20"/>
                <w:szCs w:val="20"/>
              </w:rPr>
              <w:t>)</w:t>
            </w:r>
          </w:p>
        </w:tc>
        <w:tc>
          <w:tcPr>
            <w:tcW w:w="2338" w:type="dxa"/>
            <w:tcBorders>
              <w:top w:val="single" w:sz="4" w:space="0" w:color="auto"/>
              <w:left w:val="single" w:sz="4" w:space="0" w:color="auto"/>
              <w:bottom w:val="single" w:sz="4" w:space="0" w:color="auto"/>
              <w:right w:val="single" w:sz="4" w:space="0" w:color="auto"/>
            </w:tcBorders>
          </w:tcPr>
          <w:p w14:paraId="56BCAD41" w14:textId="77777777" w:rsidR="003011BE" w:rsidRPr="009A6521" w:rsidRDefault="003011BE">
            <w:pPr>
              <w:rPr>
                <w:rFonts w:ascii="Times New Roman" w:hAnsi="Times New Roman" w:cs="Times New Roman"/>
                <w:b/>
                <w:bCs/>
                <w:sz w:val="20"/>
                <w:szCs w:val="20"/>
              </w:rPr>
            </w:pPr>
            <w:r w:rsidRPr="009A6521">
              <w:rPr>
                <w:rFonts w:ascii="Times New Roman" w:hAnsi="Times New Roman" w:cs="Times New Roman"/>
                <w:b/>
                <w:bCs/>
                <w:sz w:val="20"/>
                <w:szCs w:val="20"/>
              </w:rPr>
              <w:t>Source</w:t>
            </w:r>
          </w:p>
          <w:p w14:paraId="1F4F7879" w14:textId="77777777" w:rsidR="003011BE" w:rsidRPr="009A6521" w:rsidRDefault="003011BE">
            <w:pPr>
              <w:rPr>
                <w:rFonts w:ascii="Times New Roman" w:hAnsi="Times New Roman" w:cs="Times New Roman"/>
                <w:sz w:val="20"/>
                <w:szCs w:val="20"/>
              </w:rPr>
            </w:pPr>
          </w:p>
        </w:tc>
      </w:tr>
      <w:tr w:rsidR="00AC41EC" w:rsidRPr="009A6521" w14:paraId="13E3AB1B" w14:textId="77777777" w:rsidTr="003011BE">
        <w:tc>
          <w:tcPr>
            <w:tcW w:w="2785" w:type="dxa"/>
            <w:tcBorders>
              <w:top w:val="single" w:sz="4" w:space="0" w:color="auto"/>
              <w:left w:val="single" w:sz="4" w:space="0" w:color="auto"/>
              <w:bottom w:val="single" w:sz="4" w:space="0" w:color="auto"/>
              <w:right w:val="single" w:sz="4" w:space="0" w:color="auto"/>
            </w:tcBorders>
            <w:hideMark/>
          </w:tcPr>
          <w:p w14:paraId="5333BE41" w14:textId="77777777"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Undiagnosed PLWH (2016)</w:t>
            </w:r>
          </w:p>
        </w:tc>
        <w:tc>
          <w:tcPr>
            <w:tcW w:w="1889" w:type="dxa"/>
            <w:tcBorders>
              <w:top w:val="single" w:sz="4" w:space="0" w:color="auto"/>
              <w:left w:val="single" w:sz="4" w:space="0" w:color="auto"/>
              <w:bottom w:val="single" w:sz="4" w:space="0" w:color="auto"/>
              <w:right w:val="single" w:sz="4" w:space="0" w:color="auto"/>
            </w:tcBorders>
            <w:hideMark/>
          </w:tcPr>
          <w:p w14:paraId="03169391" w14:textId="77777777"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7269 [6500, 8000]</w:t>
            </w:r>
          </w:p>
        </w:tc>
        <w:tc>
          <w:tcPr>
            <w:tcW w:w="2338" w:type="dxa"/>
            <w:tcBorders>
              <w:top w:val="single" w:sz="4" w:space="0" w:color="auto"/>
              <w:left w:val="single" w:sz="4" w:space="0" w:color="auto"/>
              <w:bottom w:val="single" w:sz="4" w:space="0" w:color="auto"/>
              <w:right w:val="single" w:sz="4" w:space="0" w:color="auto"/>
            </w:tcBorders>
            <w:hideMark/>
          </w:tcPr>
          <w:p w14:paraId="1427CDE3" w14:textId="0A9EFEB0"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 xml:space="preserve">6960 </w:t>
            </w:r>
            <w:r w:rsidR="00E97CEC" w:rsidRPr="009A6521">
              <w:rPr>
                <w:rFonts w:ascii="Times New Roman" w:hAnsi="Times New Roman" w:cs="Times New Roman"/>
                <w:sz w:val="20"/>
                <w:szCs w:val="20"/>
              </w:rPr>
              <w:t>[6930, 6990]</w:t>
            </w:r>
          </w:p>
        </w:tc>
        <w:tc>
          <w:tcPr>
            <w:tcW w:w="2338" w:type="dxa"/>
            <w:tcBorders>
              <w:top w:val="single" w:sz="4" w:space="0" w:color="auto"/>
              <w:left w:val="single" w:sz="4" w:space="0" w:color="auto"/>
              <w:bottom w:val="single" w:sz="4" w:space="0" w:color="auto"/>
              <w:right w:val="single" w:sz="4" w:space="0" w:color="auto"/>
            </w:tcBorders>
            <w:hideMark/>
          </w:tcPr>
          <w:p w14:paraId="56123763" w14:textId="01601D7B"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{"citationItems":[{"id":"ITEM-1","itemData":{"author":[{"dropping-particle":"","family":"County Department of Public Health","given":"","non-dropping-particle":"LA","parse-names":false,"suffix":""}],"id":"ITEM-1","issued":{"date-parts":[["0"]]},"title":"Los Angeles County HIV/AIDS Strategy for 2020 and Beyond","type":"report"},"uris":["http://www.mendeley.com/documents/?uuid=bb656262-3229-4b55-92cc-0b80c7fbebda"]}],"mendeley":{"formattedCitation":"&lt;sup&gt;11&lt;/sup&gt;","plainTextFormattedCitation":"11","previouslyFormattedCitation":"&lt;sup&gt;11&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11</w:t>
            </w:r>
            <w:r w:rsidRPr="009A6521">
              <w:rPr>
                <w:rFonts w:ascii="Times New Roman" w:hAnsi="Times New Roman" w:cs="Times New Roman"/>
                <w:sz w:val="20"/>
                <w:szCs w:val="20"/>
              </w:rPr>
              <w:fldChar w:fldCharType="end"/>
            </w:r>
          </w:p>
        </w:tc>
      </w:tr>
      <w:tr w:rsidR="00AC41EC" w:rsidRPr="009A6521" w14:paraId="002D6958" w14:textId="77777777" w:rsidTr="003011BE">
        <w:tc>
          <w:tcPr>
            <w:tcW w:w="2785" w:type="dxa"/>
            <w:tcBorders>
              <w:top w:val="single" w:sz="4" w:space="0" w:color="auto"/>
              <w:left w:val="single" w:sz="4" w:space="0" w:color="auto"/>
              <w:bottom w:val="single" w:sz="4" w:space="0" w:color="auto"/>
              <w:right w:val="single" w:sz="4" w:space="0" w:color="auto"/>
            </w:tcBorders>
            <w:hideMark/>
          </w:tcPr>
          <w:p w14:paraId="2027F1FE" w14:textId="77777777"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lastRenderedPageBreak/>
              <w:t>Percent Undiagnosed PLWH (2016)</w:t>
            </w:r>
          </w:p>
        </w:tc>
        <w:tc>
          <w:tcPr>
            <w:tcW w:w="1889" w:type="dxa"/>
            <w:tcBorders>
              <w:top w:val="single" w:sz="4" w:space="0" w:color="auto"/>
              <w:left w:val="single" w:sz="4" w:space="0" w:color="auto"/>
              <w:bottom w:val="single" w:sz="4" w:space="0" w:color="auto"/>
              <w:right w:val="single" w:sz="4" w:space="0" w:color="auto"/>
            </w:tcBorders>
            <w:hideMark/>
          </w:tcPr>
          <w:p w14:paraId="377B662E" w14:textId="77777777"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14 [13, 16]</w:t>
            </w:r>
          </w:p>
        </w:tc>
        <w:tc>
          <w:tcPr>
            <w:tcW w:w="2338" w:type="dxa"/>
            <w:tcBorders>
              <w:top w:val="single" w:sz="4" w:space="0" w:color="auto"/>
              <w:left w:val="single" w:sz="4" w:space="0" w:color="auto"/>
              <w:bottom w:val="single" w:sz="4" w:space="0" w:color="auto"/>
              <w:right w:val="single" w:sz="4" w:space="0" w:color="auto"/>
            </w:tcBorders>
            <w:hideMark/>
          </w:tcPr>
          <w:p w14:paraId="140BC270" w14:textId="0A20622B"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13</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 xml:space="preserve">3 </w:t>
            </w:r>
            <w:r w:rsidR="00E97CEC" w:rsidRPr="009A6521">
              <w:rPr>
                <w:rFonts w:ascii="Times New Roman" w:hAnsi="Times New Roman" w:cs="Times New Roman"/>
                <w:sz w:val="20"/>
                <w:szCs w:val="20"/>
              </w:rPr>
              <w:t>[13</w:t>
            </w:r>
            <w:r w:rsidR="00AB3033" w:rsidRPr="009A6521">
              <w:rPr>
                <w:rFonts w:ascii="Times New Roman" w:hAnsi="Times New Roman" w:cs="Times New Roman"/>
                <w:sz w:val="20"/>
                <w:szCs w:val="20"/>
              </w:rPr>
              <w:t>.</w:t>
            </w:r>
            <w:r w:rsidR="00E97CEC" w:rsidRPr="009A6521">
              <w:rPr>
                <w:rFonts w:ascii="Times New Roman" w:hAnsi="Times New Roman" w:cs="Times New Roman"/>
                <w:sz w:val="20"/>
                <w:szCs w:val="20"/>
              </w:rPr>
              <w:t>2, 13</w:t>
            </w:r>
            <w:r w:rsidR="00AB3033" w:rsidRPr="009A6521">
              <w:rPr>
                <w:rFonts w:ascii="Times New Roman" w:hAnsi="Times New Roman" w:cs="Times New Roman"/>
                <w:sz w:val="20"/>
                <w:szCs w:val="20"/>
              </w:rPr>
              <w:t>.</w:t>
            </w:r>
            <w:r w:rsidR="00E97CEC" w:rsidRPr="009A6521">
              <w:rPr>
                <w:rFonts w:ascii="Times New Roman" w:hAnsi="Times New Roman" w:cs="Times New Roman"/>
                <w:sz w:val="20"/>
                <w:szCs w:val="20"/>
              </w:rPr>
              <w:t>4]</w:t>
            </w:r>
          </w:p>
        </w:tc>
        <w:tc>
          <w:tcPr>
            <w:tcW w:w="2338" w:type="dxa"/>
            <w:tcBorders>
              <w:top w:val="single" w:sz="4" w:space="0" w:color="auto"/>
              <w:left w:val="single" w:sz="4" w:space="0" w:color="auto"/>
              <w:bottom w:val="single" w:sz="4" w:space="0" w:color="auto"/>
              <w:right w:val="single" w:sz="4" w:space="0" w:color="auto"/>
            </w:tcBorders>
            <w:hideMark/>
          </w:tcPr>
          <w:p w14:paraId="222F005B" w14:textId="3C43C80A"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{"citationItems":[{"id":"ITEM-1","itemData":{"author":[{"dropping-particle":"","family":"County Department of Public Health","given":"","non-dropping-particle":"LA","parse-names":false,"suffix":""}],"id":"ITEM-1","issued":{"date-parts":[["0"]]},"title":"Los Angeles County HIV/AIDS Strategy for 2020 and Beyond","type":"report"},"uris":["http://www.mendeley.com/documents/?uuid=bb656262-3229-4b55-92cc-0b80c7fbebda"]}],"mendeley":{"formattedCitation":"&lt;sup&gt;11&lt;/sup&gt;","plainTextFormattedCitation":"11","previouslyFormattedCitation":"&lt;sup&gt;11&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11</w:t>
            </w:r>
            <w:r w:rsidRPr="009A6521">
              <w:rPr>
                <w:rFonts w:ascii="Times New Roman" w:hAnsi="Times New Roman" w:cs="Times New Roman"/>
                <w:sz w:val="20"/>
                <w:szCs w:val="20"/>
              </w:rPr>
              <w:fldChar w:fldCharType="end"/>
            </w:r>
          </w:p>
        </w:tc>
      </w:tr>
      <w:tr w:rsidR="00AC41EC" w:rsidRPr="009A6521" w14:paraId="1E12B25D" w14:textId="77777777" w:rsidTr="003011BE">
        <w:tc>
          <w:tcPr>
            <w:tcW w:w="2785" w:type="dxa"/>
            <w:tcBorders>
              <w:top w:val="single" w:sz="4" w:space="0" w:color="auto"/>
              <w:left w:val="single" w:sz="4" w:space="0" w:color="auto"/>
              <w:bottom w:val="single" w:sz="4" w:space="0" w:color="auto"/>
              <w:right w:val="single" w:sz="4" w:space="0" w:color="auto"/>
            </w:tcBorders>
            <w:hideMark/>
          </w:tcPr>
          <w:p w14:paraId="692F16FA" w14:textId="77777777"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Percent Virally Suppressed (2016)</w:t>
            </w:r>
          </w:p>
        </w:tc>
        <w:tc>
          <w:tcPr>
            <w:tcW w:w="1889" w:type="dxa"/>
            <w:tcBorders>
              <w:top w:val="single" w:sz="4" w:space="0" w:color="auto"/>
              <w:left w:val="single" w:sz="4" w:space="0" w:color="auto"/>
              <w:bottom w:val="single" w:sz="4" w:space="0" w:color="auto"/>
              <w:right w:val="single" w:sz="4" w:space="0" w:color="auto"/>
            </w:tcBorders>
            <w:hideMark/>
          </w:tcPr>
          <w:p w14:paraId="4E9175FF" w14:textId="77777777"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60 [54, 66]</w:t>
            </w:r>
          </w:p>
        </w:tc>
        <w:tc>
          <w:tcPr>
            <w:tcW w:w="2338" w:type="dxa"/>
            <w:tcBorders>
              <w:top w:val="single" w:sz="4" w:space="0" w:color="auto"/>
              <w:left w:val="single" w:sz="4" w:space="0" w:color="auto"/>
              <w:bottom w:val="single" w:sz="4" w:space="0" w:color="auto"/>
              <w:right w:val="single" w:sz="4" w:space="0" w:color="auto"/>
            </w:tcBorders>
            <w:hideMark/>
          </w:tcPr>
          <w:p w14:paraId="3D68A58F" w14:textId="388F3960"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 xml:space="preserve">60 </w:t>
            </w:r>
            <w:r w:rsidR="00E97CEC" w:rsidRPr="009A6521">
              <w:rPr>
                <w:rFonts w:ascii="Times New Roman" w:hAnsi="Times New Roman" w:cs="Times New Roman"/>
                <w:sz w:val="20"/>
                <w:szCs w:val="20"/>
              </w:rPr>
              <w:t>[59</w:t>
            </w:r>
            <w:r w:rsidR="00AB3033" w:rsidRPr="009A6521">
              <w:rPr>
                <w:rFonts w:ascii="Times New Roman" w:hAnsi="Times New Roman" w:cs="Times New Roman"/>
                <w:sz w:val="20"/>
                <w:szCs w:val="20"/>
              </w:rPr>
              <w:t>.</w:t>
            </w:r>
            <w:r w:rsidR="00E97CEC" w:rsidRPr="009A6521">
              <w:rPr>
                <w:rFonts w:ascii="Times New Roman" w:hAnsi="Times New Roman" w:cs="Times New Roman"/>
                <w:sz w:val="20"/>
                <w:szCs w:val="20"/>
              </w:rPr>
              <w:t>9-60</w:t>
            </w:r>
            <w:r w:rsidR="00AB3033" w:rsidRPr="009A6521">
              <w:rPr>
                <w:rFonts w:ascii="Times New Roman" w:hAnsi="Times New Roman" w:cs="Times New Roman"/>
                <w:sz w:val="20"/>
                <w:szCs w:val="20"/>
              </w:rPr>
              <w:t>.</w:t>
            </w:r>
            <w:r w:rsidR="00E97CEC" w:rsidRPr="009A6521">
              <w:rPr>
                <w:rFonts w:ascii="Times New Roman" w:hAnsi="Times New Roman" w:cs="Times New Roman"/>
                <w:sz w:val="20"/>
                <w:szCs w:val="20"/>
              </w:rPr>
              <w:t>1]</w:t>
            </w:r>
          </w:p>
        </w:tc>
        <w:tc>
          <w:tcPr>
            <w:tcW w:w="2338" w:type="dxa"/>
            <w:tcBorders>
              <w:top w:val="single" w:sz="4" w:space="0" w:color="auto"/>
              <w:left w:val="single" w:sz="4" w:space="0" w:color="auto"/>
              <w:bottom w:val="single" w:sz="4" w:space="0" w:color="auto"/>
              <w:right w:val="single" w:sz="4" w:space="0" w:color="auto"/>
            </w:tcBorders>
            <w:hideMark/>
          </w:tcPr>
          <w:p w14:paraId="72A42454" w14:textId="64869239"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{"citationItems":[{"id":"ITEM-1","itemData":{"author":[{"dropping-particle":"","family":"County Department of Public Health","given":"","non-dropping-particle":"LA","parse-names":false,"suffix":""}],"id":"ITEM-1","issued":{"date-parts":[["0"]]},"title":"Los Angeles County HIV/AIDS Strategy for 2020 and Beyond","type":"report"},"uris":["http://www.mendeley.com/documents/?uuid=bb656262-3229-4b55-92cc-0b80c7fbebda"]}],"mendeley":{"formattedCitation":"&lt;sup&gt;11&lt;/sup&gt;","plainTextFormattedCitation":"11","previouslyFormattedCitation":"&lt;sup&gt;11&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11</w:t>
            </w:r>
            <w:r w:rsidRPr="009A6521">
              <w:rPr>
                <w:rFonts w:ascii="Times New Roman" w:hAnsi="Times New Roman" w:cs="Times New Roman"/>
                <w:sz w:val="20"/>
                <w:szCs w:val="20"/>
              </w:rPr>
              <w:fldChar w:fldCharType="end"/>
            </w:r>
          </w:p>
        </w:tc>
      </w:tr>
      <w:tr w:rsidR="00AC41EC" w:rsidRPr="009A6521" w14:paraId="0A72A12E" w14:textId="77777777" w:rsidTr="003011BE">
        <w:tc>
          <w:tcPr>
            <w:tcW w:w="2785" w:type="dxa"/>
            <w:tcBorders>
              <w:top w:val="single" w:sz="4" w:space="0" w:color="auto"/>
              <w:left w:val="single" w:sz="4" w:space="0" w:color="auto"/>
              <w:bottom w:val="single" w:sz="4" w:space="0" w:color="auto"/>
              <w:right w:val="single" w:sz="4" w:space="0" w:color="auto"/>
            </w:tcBorders>
            <w:hideMark/>
          </w:tcPr>
          <w:p w14:paraId="4E515966" w14:textId="77777777"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New Diagnosis (2016)</w:t>
            </w:r>
          </w:p>
        </w:tc>
        <w:tc>
          <w:tcPr>
            <w:tcW w:w="1889" w:type="dxa"/>
            <w:tcBorders>
              <w:top w:val="single" w:sz="4" w:space="0" w:color="auto"/>
              <w:left w:val="single" w:sz="4" w:space="0" w:color="auto"/>
              <w:bottom w:val="single" w:sz="4" w:space="0" w:color="auto"/>
              <w:right w:val="single" w:sz="4" w:space="0" w:color="auto"/>
            </w:tcBorders>
            <w:hideMark/>
          </w:tcPr>
          <w:p w14:paraId="21DF8010" w14:textId="77777777"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1575 [1470, 1680]</w:t>
            </w:r>
          </w:p>
        </w:tc>
        <w:tc>
          <w:tcPr>
            <w:tcW w:w="2338" w:type="dxa"/>
            <w:tcBorders>
              <w:top w:val="single" w:sz="4" w:space="0" w:color="auto"/>
              <w:left w:val="single" w:sz="4" w:space="0" w:color="auto"/>
              <w:bottom w:val="single" w:sz="4" w:space="0" w:color="auto"/>
              <w:right w:val="single" w:sz="4" w:space="0" w:color="auto"/>
            </w:tcBorders>
            <w:hideMark/>
          </w:tcPr>
          <w:p w14:paraId="1640AFC5" w14:textId="117F8FE7"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 xml:space="preserve">1689 </w:t>
            </w:r>
            <w:r w:rsidR="00E97CEC" w:rsidRPr="009A6521">
              <w:rPr>
                <w:rFonts w:ascii="Times New Roman" w:hAnsi="Times New Roman" w:cs="Times New Roman"/>
                <w:sz w:val="20"/>
                <w:szCs w:val="20"/>
              </w:rPr>
              <w:t>[1672, 1706]</w:t>
            </w:r>
          </w:p>
        </w:tc>
        <w:tc>
          <w:tcPr>
            <w:tcW w:w="2338" w:type="dxa"/>
            <w:tcBorders>
              <w:top w:val="single" w:sz="4" w:space="0" w:color="auto"/>
              <w:left w:val="single" w:sz="4" w:space="0" w:color="auto"/>
              <w:bottom w:val="single" w:sz="4" w:space="0" w:color="auto"/>
              <w:right w:val="single" w:sz="4" w:space="0" w:color="auto"/>
            </w:tcBorders>
            <w:hideMark/>
          </w:tcPr>
          <w:p w14:paraId="4AA3D6C2" w14:textId="77223AB6"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{"citationItems":[{"id":"ITEM-1","itemData":{"author":[{"dropping-particle":"","family":"County Department of Public Health","given":"","non-dropping-particle":"LA","parse-names":false,"suffix":""}],"id":"ITEM-1","issued":{"date-parts":[["0"]]},"title":"Los Angeles County HIV/AIDS Strategy for 2020 and Beyond","type":"report"},"uris":["http://www.mendeley.com/documents/?uuid=bb656262-3229-4b55-92cc-0b80c7fbebda"]}],"mendeley":{"formattedCitation":"&lt;sup&gt;11&lt;/sup&gt;","plainTextFormattedCitation":"11","previouslyFormattedCitation":"&lt;sup&gt;11&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11</w:t>
            </w:r>
            <w:r w:rsidRPr="009A6521">
              <w:rPr>
                <w:rFonts w:ascii="Times New Roman" w:hAnsi="Times New Roman" w:cs="Times New Roman"/>
                <w:sz w:val="20"/>
                <w:szCs w:val="20"/>
              </w:rPr>
              <w:fldChar w:fldCharType="end"/>
            </w:r>
          </w:p>
        </w:tc>
      </w:tr>
      <w:tr w:rsidR="00AC41EC" w:rsidRPr="009A6521" w14:paraId="11E93B69" w14:textId="77777777" w:rsidTr="003011BE">
        <w:tc>
          <w:tcPr>
            <w:tcW w:w="2785" w:type="dxa"/>
            <w:tcBorders>
              <w:top w:val="single" w:sz="4" w:space="0" w:color="auto"/>
              <w:left w:val="single" w:sz="4" w:space="0" w:color="auto"/>
              <w:bottom w:val="single" w:sz="4" w:space="0" w:color="auto"/>
              <w:right w:val="single" w:sz="4" w:space="0" w:color="auto"/>
            </w:tcBorders>
            <w:hideMark/>
          </w:tcPr>
          <w:p w14:paraId="6A9E06E0" w14:textId="77777777"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Estimated PLWH (2016)</w:t>
            </w:r>
          </w:p>
        </w:tc>
        <w:tc>
          <w:tcPr>
            <w:tcW w:w="1889" w:type="dxa"/>
            <w:tcBorders>
              <w:top w:val="single" w:sz="4" w:space="0" w:color="auto"/>
              <w:left w:val="single" w:sz="4" w:space="0" w:color="auto"/>
              <w:bottom w:val="single" w:sz="4" w:space="0" w:color="auto"/>
              <w:right w:val="single" w:sz="4" w:space="0" w:color="auto"/>
            </w:tcBorders>
            <w:hideMark/>
          </w:tcPr>
          <w:p w14:paraId="4B7A9CCF" w14:textId="77777777"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49935 [45000, 55000]</w:t>
            </w:r>
          </w:p>
        </w:tc>
        <w:tc>
          <w:tcPr>
            <w:tcW w:w="2338" w:type="dxa"/>
            <w:tcBorders>
              <w:top w:val="single" w:sz="4" w:space="0" w:color="auto"/>
              <w:left w:val="single" w:sz="4" w:space="0" w:color="auto"/>
              <w:bottom w:val="single" w:sz="4" w:space="0" w:color="auto"/>
              <w:right w:val="single" w:sz="4" w:space="0" w:color="auto"/>
            </w:tcBorders>
            <w:hideMark/>
          </w:tcPr>
          <w:p w14:paraId="39DE9E72" w14:textId="65C03CE6"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 xml:space="preserve">52136 </w:t>
            </w:r>
            <w:r w:rsidR="00E97CEC" w:rsidRPr="009A6521">
              <w:rPr>
                <w:rFonts w:ascii="Times New Roman" w:hAnsi="Times New Roman" w:cs="Times New Roman"/>
                <w:sz w:val="20"/>
                <w:szCs w:val="20"/>
              </w:rPr>
              <w:t>[52090, 52182]</w:t>
            </w:r>
          </w:p>
        </w:tc>
        <w:tc>
          <w:tcPr>
            <w:tcW w:w="2338" w:type="dxa"/>
            <w:tcBorders>
              <w:top w:val="single" w:sz="4" w:space="0" w:color="auto"/>
              <w:left w:val="single" w:sz="4" w:space="0" w:color="auto"/>
              <w:bottom w:val="single" w:sz="4" w:space="0" w:color="auto"/>
              <w:right w:val="single" w:sz="4" w:space="0" w:color="auto"/>
            </w:tcBorders>
            <w:hideMark/>
          </w:tcPr>
          <w:p w14:paraId="2C714ED0" w14:textId="3AE97DE5"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{"citationItems":[{"id":"ITEM-1","itemData":{"author":[{"dropping-particle":"","family":"County Department of Public Health","given":"","non-dropping-particle":"LA","parse-names":false,"suffix":""}],"id":"ITEM-1","issued":{"date-parts":[["0"]]},"title":"Los Angeles County HIV/AIDS Strategy for 2020 and Beyond","type":"report"},"uris":["http://www.mendeley.com/documents/?uuid=bb656262-3229-4b55-92cc-0b80c7fbebda"]}],"mendeley":{"formattedCitation":"&lt;sup&gt;11&lt;/sup&gt;","plainTextFormattedCitation":"11","previouslyFormattedCitation":"&lt;sup&gt;11&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11</w:t>
            </w:r>
            <w:r w:rsidRPr="009A6521">
              <w:rPr>
                <w:rFonts w:ascii="Times New Roman" w:hAnsi="Times New Roman" w:cs="Times New Roman"/>
                <w:sz w:val="20"/>
                <w:szCs w:val="20"/>
              </w:rPr>
              <w:fldChar w:fldCharType="end"/>
            </w:r>
          </w:p>
        </w:tc>
      </w:tr>
      <w:tr w:rsidR="00732942" w:rsidRPr="009A6521" w14:paraId="14DFF267" w14:textId="77777777" w:rsidTr="003011BE">
        <w:tc>
          <w:tcPr>
            <w:tcW w:w="2785" w:type="dxa"/>
            <w:tcBorders>
              <w:top w:val="single" w:sz="4" w:space="0" w:color="auto"/>
              <w:left w:val="single" w:sz="4" w:space="0" w:color="auto"/>
              <w:bottom w:val="single" w:sz="4" w:space="0" w:color="auto"/>
              <w:right w:val="single" w:sz="4" w:space="0" w:color="auto"/>
            </w:tcBorders>
          </w:tcPr>
          <w:p w14:paraId="5AC3934C" w14:textId="57320CD9" w:rsidR="00732942" w:rsidRPr="009A6521" w:rsidRDefault="00732942" w:rsidP="00732942">
            <w:pPr>
              <w:rPr>
                <w:rFonts w:ascii="Times New Roman" w:hAnsi="Times New Roman" w:cs="Times New Roman"/>
                <w:sz w:val="20"/>
                <w:szCs w:val="20"/>
              </w:rPr>
            </w:pPr>
            <w:r w:rsidRPr="009A6521">
              <w:rPr>
                <w:rFonts w:ascii="Times New Roman" w:hAnsi="Times New Roman" w:cs="Times New Roman"/>
                <w:sz w:val="20"/>
                <w:szCs w:val="20"/>
              </w:rPr>
              <w:t>Estimated PrEP users (2018)</w:t>
            </w:r>
          </w:p>
        </w:tc>
        <w:tc>
          <w:tcPr>
            <w:tcW w:w="1889" w:type="dxa"/>
            <w:tcBorders>
              <w:top w:val="single" w:sz="4" w:space="0" w:color="auto"/>
              <w:left w:val="single" w:sz="4" w:space="0" w:color="auto"/>
              <w:bottom w:val="single" w:sz="4" w:space="0" w:color="auto"/>
              <w:right w:val="single" w:sz="4" w:space="0" w:color="auto"/>
            </w:tcBorders>
          </w:tcPr>
          <w:p w14:paraId="1BF6B370" w14:textId="3623B7E6" w:rsidR="00732942" w:rsidRPr="009A6521" w:rsidRDefault="00732942" w:rsidP="00732942">
            <w:pPr>
              <w:rPr>
                <w:rFonts w:ascii="Times New Roman" w:hAnsi="Times New Roman" w:cs="Times New Roman"/>
                <w:sz w:val="20"/>
                <w:szCs w:val="20"/>
              </w:rPr>
            </w:pPr>
            <w:r w:rsidRPr="009A6521">
              <w:rPr>
                <w:rFonts w:ascii="Times New Roman" w:hAnsi="Times New Roman" w:cs="Times New Roman"/>
                <w:sz w:val="20"/>
                <w:szCs w:val="20"/>
              </w:rPr>
              <w:t>8350</w:t>
            </w:r>
          </w:p>
        </w:tc>
        <w:tc>
          <w:tcPr>
            <w:tcW w:w="2338" w:type="dxa"/>
            <w:tcBorders>
              <w:top w:val="single" w:sz="4" w:space="0" w:color="auto"/>
              <w:left w:val="single" w:sz="4" w:space="0" w:color="auto"/>
              <w:bottom w:val="single" w:sz="4" w:space="0" w:color="auto"/>
              <w:right w:val="single" w:sz="4" w:space="0" w:color="auto"/>
            </w:tcBorders>
          </w:tcPr>
          <w:p w14:paraId="624E8795" w14:textId="59CD254B" w:rsidR="00732942" w:rsidRPr="009A6521" w:rsidRDefault="00732942" w:rsidP="00732942">
            <w:pPr>
              <w:rPr>
                <w:rFonts w:ascii="Times New Roman" w:hAnsi="Times New Roman" w:cs="Times New Roman"/>
                <w:sz w:val="20"/>
                <w:szCs w:val="20"/>
              </w:rPr>
            </w:pPr>
            <w:r w:rsidRPr="009A6521">
              <w:rPr>
                <w:rFonts w:ascii="Times New Roman" w:hAnsi="Times New Roman" w:cs="Times New Roman"/>
                <w:sz w:val="20"/>
                <w:szCs w:val="20"/>
              </w:rPr>
              <w:t>687</w:t>
            </w:r>
            <w:r w:rsidR="00E97CEC" w:rsidRPr="009A6521">
              <w:rPr>
                <w:rFonts w:ascii="Times New Roman" w:hAnsi="Times New Roman" w:cs="Times New Roman"/>
                <w:sz w:val="20"/>
                <w:szCs w:val="20"/>
              </w:rPr>
              <w:t>8</w:t>
            </w:r>
            <w:r w:rsidRPr="009A6521">
              <w:rPr>
                <w:rFonts w:ascii="Times New Roman" w:hAnsi="Times New Roman" w:cs="Times New Roman"/>
                <w:sz w:val="20"/>
                <w:szCs w:val="20"/>
              </w:rPr>
              <w:t xml:space="preserve"> </w:t>
            </w:r>
            <w:r w:rsidR="00E97CEC" w:rsidRPr="009A6521">
              <w:rPr>
                <w:rFonts w:ascii="Times New Roman" w:hAnsi="Times New Roman" w:cs="Times New Roman"/>
                <w:sz w:val="20"/>
                <w:szCs w:val="20"/>
              </w:rPr>
              <w:t xml:space="preserve">[6849, 6907] </w:t>
            </w:r>
          </w:p>
        </w:tc>
        <w:tc>
          <w:tcPr>
            <w:tcW w:w="2338" w:type="dxa"/>
            <w:tcBorders>
              <w:top w:val="single" w:sz="4" w:space="0" w:color="auto"/>
              <w:left w:val="single" w:sz="4" w:space="0" w:color="auto"/>
              <w:bottom w:val="single" w:sz="4" w:space="0" w:color="auto"/>
              <w:right w:val="single" w:sz="4" w:space="0" w:color="auto"/>
            </w:tcBorders>
          </w:tcPr>
          <w:p w14:paraId="79B44C4C" w14:textId="62CEAC0E" w:rsidR="00732942" w:rsidRPr="009A6521" w:rsidRDefault="00732942" w:rsidP="00732942">
            <w:pPr>
              <w:rPr>
                <w:rFonts w:ascii="Times New Roman" w:hAnsi="Times New Roman" w:cs="Times New Roman"/>
                <w:sz w:val="20"/>
                <w:szCs w:val="20"/>
              </w:rPr>
            </w:pP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{"citationItems":[{"id":"ITEM-1","itemData":{"URL":"https://aidsvu.org/local-data/united-states/west/california/los-angeles-count/","container-title":"AIDSVu","id":"ITEM-1","issued":{"date-parts":[["2016"]]},"title":"AIDSVu Los Angeles","type":"webpage"},"uris":["http://www.mendeley.com/documents/?uuid=534c7051-8030-4266-8d0b-cb0f9588d9cd"]},{"id":"ITEM-2","itemData":{"DOI":"10.2196/23173","ISSN":"1438-8871","author":[{"dropping-particle":"","family":"Sullivan","given":"Patrick Sean","non-dropping-particle":"","parse-names":false,"suffix":""},{"dropping-particle":"","family":"Woodyatt","given":"Cory","non-dropping-particle":"","parse-names":false,"suffix":""},{"dropping-particle":"","family":"Koski","given":"Chelsea","non-dropping-particle":"","parse-names":false,"suffix":""},{"dropping-particle":"","family":"Pembleton","given":"Elizabeth","non-dropping-particle":"","parse-names":false,"suffix":""},{"dropping-particle":"","family":"McGuinness","given":"Pema","non-dropping-particle":"","parse-names":false,"suffix":""},{"dropping-particle":"","family":"Taussig","given":"Jennifer","non-dropping-particle":"","parse-names":false,"suffix":""},{"dropping-particle":"","family":"Ricca","given":"Alexandra","non-dropping-particle":"","parse-names":false,"suffix":""},{"dropping-particle":"","family":"Luisi","given":"Nicole","non-dropping-particle":"","parse-names":false,"suffix":""},{"dropping-particle":"","family":"Mokotoff","given":"Eve","non-dropping-particle":"","parse-names":false,"suffix":""},{"dropping-particle":"","family":"Benbow","given":"Nanette","non-dropping-particle":"","parse-names":false,"suffix":""},{"dropping-particle":"","family":"Castel","given":"Amanda D","non-dropping-particle":"","parse-names":false,"suffix":""},{"dropping-particle":"","family":"Do","given":"Ann N","non-dropping-particle":"","parse-names":false,"suffix":""},{"dropping-particle":"","family":"Valdiserri","given":"Ronald O","non-dropping-particle":"","parse-names":false,"suffix":""},{"dropping-particle":"","family":"Bradley","given":"Heather","non-dropping-particle":"","parse-names":false,"suffix":""},{"dropping-particle":"","family":"Jaggi","given":"Chandni","non-dropping-particle":"","parse-names":false,"suffix":""},{"dropping-particle":"","family":"O'Farrell","given":"Daniel","non-dropping-particle":"","parse-names":false,"suffix":""},{"dropping-particle":"","family":"Filipowicz","given":"Rebecca","non-dropping-particle":"","parse-names":false,"suffix":""},{"dropping-particle":"","family":"Siegler","given":"Aaron J","non-dropping-particle":"","parse-names":false,"suffix":""},{"dropping-particle":"","family":"Curran","given":"James","non-dropping-particle":"","parse-names":false,"suffix":""},{"dropping-particle":"","family":"Sanchez","given":"Travis H","non-dropping-particle":"","parse-names":false,"suffix":""}],"container-title":"Journal of Medical Internet Research","id":"ITEM-2","issue":"10","issued":{"date-parts":[["2020","10","23"]]},"page":"e23173","title":"A Data Visualization and Dissemination Resource to Support HIV Prevention and Care at the Local Level: Analysis and Uses of the AIDSVu Public Data Resource","type":"article-journal","volume":"22"},"uris":["http://www.mendeley.com/documents/?uuid=6f87c76b-684b-4a8d-88b0-a674f0351691"]}],"mendeley":{"formattedCitation":"&lt;sup&gt;31,33&lt;/sup&gt;","plainTextFormattedCitation":"31,33","previouslyFormattedCitation":"&lt;sup&gt;31,33&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31,33</w:t>
            </w:r>
            <w:r w:rsidRPr="009A6521">
              <w:rPr>
                <w:rFonts w:ascii="Times New Roman" w:hAnsi="Times New Roman" w:cs="Times New Roman"/>
                <w:sz w:val="20"/>
                <w:szCs w:val="20"/>
              </w:rPr>
              <w:fldChar w:fldCharType="end"/>
            </w:r>
          </w:p>
        </w:tc>
      </w:tr>
      <w:tr w:rsidR="00AC41EC" w:rsidRPr="009A6521" w14:paraId="55F87E2E" w14:textId="77777777" w:rsidTr="003011BE">
        <w:tc>
          <w:tcPr>
            <w:tcW w:w="2785" w:type="dxa"/>
            <w:tcBorders>
              <w:top w:val="single" w:sz="4" w:space="0" w:color="auto"/>
              <w:left w:val="single" w:sz="4" w:space="0" w:color="auto"/>
              <w:bottom w:val="single" w:sz="4" w:space="0" w:color="auto"/>
              <w:right w:val="single" w:sz="4" w:space="0" w:color="auto"/>
            </w:tcBorders>
            <w:hideMark/>
          </w:tcPr>
          <w:p w14:paraId="3B98E750" w14:textId="77777777"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Diagnosis Rate Black relative to Hispanic (2018)</w:t>
            </w:r>
          </w:p>
        </w:tc>
        <w:tc>
          <w:tcPr>
            <w:tcW w:w="1889" w:type="dxa"/>
            <w:tcBorders>
              <w:top w:val="single" w:sz="4" w:space="0" w:color="auto"/>
              <w:left w:val="single" w:sz="4" w:space="0" w:color="auto"/>
              <w:bottom w:val="single" w:sz="4" w:space="0" w:color="auto"/>
              <w:right w:val="single" w:sz="4" w:space="0" w:color="auto"/>
            </w:tcBorders>
            <w:hideMark/>
          </w:tcPr>
          <w:p w14:paraId="73EEBC6E" w14:textId="46F2AB33"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2</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45 [2</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205, 2</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695]</w:t>
            </w:r>
          </w:p>
        </w:tc>
        <w:tc>
          <w:tcPr>
            <w:tcW w:w="2338" w:type="dxa"/>
            <w:tcBorders>
              <w:top w:val="single" w:sz="4" w:space="0" w:color="auto"/>
              <w:left w:val="single" w:sz="4" w:space="0" w:color="auto"/>
              <w:bottom w:val="single" w:sz="4" w:space="0" w:color="auto"/>
              <w:right w:val="single" w:sz="4" w:space="0" w:color="auto"/>
            </w:tcBorders>
            <w:hideMark/>
          </w:tcPr>
          <w:p w14:paraId="28BFB608" w14:textId="0670B99D"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2.</w:t>
            </w:r>
            <w:r w:rsidR="00B60D12" w:rsidRPr="009A6521">
              <w:rPr>
                <w:rFonts w:ascii="Times New Roman" w:hAnsi="Times New Roman" w:cs="Times New Roman"/>
                <w:sz w:val="20"/>
                <w:szCs w:val="20"/>
              </w:rPr>
              <w:t>83</w:t>
            </w:r>
            <w:r w:rsidRPr="009A6521">
              <w:rPr>
                <w:rFonts w:ascii="Times New Roman" w:hAnsi="Times New Roman" w:cs="Times New Roman"/>
                <w:sz w:val="20"/>
                <w:szCs w:val="20"/>
              </w:rPr>
              <w:t xml:space="preserve"> </w:t>
            </w:r>
            <w:r w:rsidR="00E97CEC" w:rsidRPr="009A6521">
              <w:rPr>
                <w:rFonts w:ascii="Times New Roman" w:hAnsi="Times New Roman" w:cs="Times New Roman"/>
                <w:sz w:val="20"/>
                <w:szCs w:val="20"/>
              </w:rPr>
              <w:t>[2</w:t>
            </w:r>
            <w:r w:rsidR="00AB3033" w:rsidRPr="009A6521">
              <w:rPr>
                <w:rFonts w:ascii="Times New Roman" w:hAnsi="Times New Roman" w:cs="Times New Roman"/>
                <w:sz w:val="20"/>
                <w:szCs w:val="20"/>
              </w:rPr>
              <w:t>.</w:t>
            </w:r>
            <w:r w:rsidR="00E97CEC" w:rsidRPr="009A6521">
              <w:rPr>
                <w:rFonts w:ascii="Times New Roman" w:hAnsi="Times New Roman" w:cs="Times New Roman"/>
                <w:sz w:val="20"/>
                <w:szCs w:val="20"/>
              </w:rPr>
              <w:t>76, 2</w:t>
            </w:r>
            <w:r w:rsidR="00AB3033" w:rsidRPr="009A6521">
              <w:rPr>
                <w:rFonts w:ascii="Times New Roman" w:hAnsi="Times New Roman" w:cs="Times New Roman"/>
                <w:sz w:val="20"/>
                <w:szCs w:val="20"/>
              </w:rPr>
              <w:t>.</w:t>
            </w:r>
            <w:r w:rsidR="00E97CEC" w:rsidRPr="009A6521">
              <w:rPr>
                <w:rFonts w:ascii="Times New Roman" w:hAnsi="Times New Roman" w:cs="Times New Roman"/>
                <w:sz w:val="20"/>
                <w:szCs w:val="20"/>
              </w:rPr>
              <w:t>89]</w:t>
            </w:r>
          </w:p>
        </w:tc>
        <w:tc>
          <w:tcPr>
            <w:tcW w:w="2338" w:type="dxa"/>
            <w:tcBorders>
              <w:top w:val="single" w:sz="4" w:space="0" w:color="auto"/>
              <w:left w:val="single" w:sz="4" w:space="0" w:color="auto"/>
              <w:bottom w:val="single" w:sz="4" w:space="0" w:color="auto"/>
              <w:right w:val="single" w:sz="4" w:space="0" w:color="auto"/>
            </w:tcBorders>
            <w:hideMark/>
          </w:tcPr>
          <w:p w14:paraId="5DB7244D" w14:textId="2A824559"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{"citationItems":[{"id":"ITEM-1","itemData":{"author":[{"dropping-particle":"","family":"Division of HIV and STD Programs Department of Public Health County of Los Angeles","given":"","non-dropping-particle":"","parse-names":false,"suffix":""}],"id":"ITEM-1","issued":{"date-parts":[["2019"]]},"title":"HIV Surveillance Annual Report","type":"report"},"uris":["http://www.mendeley.com/documents/?uuid=9c549579-2d5c-4c89-9da9-e721516c7337"]}],"mendeley":{"formattedCitation":"&lt;sup&gt;28&lt;/sup&gt;","plainTextFormattedCitation":"28","previouslyFormattedCitation":"&lt;sup&gt;28&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28</w:t>
            </w:r>
            <w:r w:rsidRPr="009A6521">
              <w:rPr>
                <w:rFonts w:ascii="Times New Roman" w:hAnsi="Times New Roman" w:cs="Times New Roman"/>
                <w:sz w:val="20"/>
                <w:szCs w:val="20"/>
              </w:rPr>
              <w:fldChar w:fldCharType="end"/>
            </w:r>
          </w:p>
        </w:tc>
      </w:tr>
      <w:tr w:rsidR="00AC41EC" w:rsidRPr="009A6521" w14:paraId="35B3D79E" w14:textId="77777777" w:rsidTr="003011BE">
        <w:tc>
          <w:tcPr>
            <w:tcW w:w="2785" w:type="dxa"/>
            <w:tcBorders>
              <w:top w:val="single" w:sz="4" w:space="0" w:color="auto"/>
              <w:left w:val="single" w:sz="4" w:space="0" w:color="auto"/>
              <w:bottom w:val="single" w:sz="4" w:space="0" w:color="auto"/>
              <w:right w:val="single" w:sz="4" w:space="0" w:color="auto"/>
            </w:tcBorders>
            <w:hideMark/>
          </w:tcPr>
          <w:p w14:paraId="390D8D3E" w14:textId="77777777"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Diagnosis Rate White relative to Hispanic (2018)</w:t>
            </w:r>
          </w:p>
        </w:tc>
        <w:tc>
          <w:tcPr>
            <w:tcW w:w="1889" w:type="dxa"/>
            <w:tcBorders>
              <w:top w:val="single" w:sz="4" w:space="0" w:color="auto"/>
              <w:left w:val="single" w:sz="4" w:space="0" w:color="auto"/>
              <w:bottom w:val="single" w:sz="4" w:space="0" w:color="auto"/>
              <w:right w:val="single" w:sz="4" w:space="0" w:color="auto"/>
            </w:tcBorders>
            <w:hideMark/>
          </w:tcPr>
          <w:p w14:paraId="57F057E4" w14:textId="2B5C5D35"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62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56, 0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68]</w:t>
            </w:r>
          </w:p>
        </w:tc>
        <w:tc>
          <w:tcPr>
            <w:tcW w:w="2338" w:type="dxa"/>
            <w:tcBorders>
              <w:top w:val="single" w:sz="4" w:space="0" w:color="auto"/>
              <w:left w:val="single" w:sz="4" w:space="0" w:color="auto"/>
              <w:bottom w:val="single" w:sz="4" w:space="0" w:color="auto"/>
              <w:right w:val="single" w:sz="4" w:space="0" w:color="auto"/>
            </w:tcBorders>
            <w:hideMark/>
          </w:tcPr>
          <w:p w14:paraId="3A68B3E6" w14:textId="1844678E"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6</w:t>
            </w:r>
            <w:r w:rsidR="00B60D12" w:rsidRPr="009A6521">
              <w:rPr>
                <w:rFonts w:ascii="Times New Roman" w:hAnsi="Times New Roman" w:cs="Times New Roman"/>
                <w:sz w:val="20"/>
                <w:szCs w:val="20"/>
              </w:rPr>
              <w:t>7</w:t>
            </w:r>
            <w:r w:rsidRPr="009A6521">
              <w:rPr>
                <w:rFonts w:ascii="Times New Roman" w:hAnsi="Times New Roman" w:cs="Times New Roman"/>
                <w:sz w:val="20"/>
                <w:szCs w:val="20"/>
              </w:rPr>
              <w:t xml:space="preserve"> </w:t>
            </w:r>
            <w:r w:rsidR="000E2E92"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000E2E92" w:rsidRPr="009A6521">
              <w:rPr>
                <w:rFonts w:ascii="Times New Roman" w:hAnsi="Times New Roman" w:cs="Times New Roman"/>
                <w:sz w:val="20"/>
                <w:szCs w:val="20"/>
              </w:rPr>
              <w:t>66, 0</w:t>
            </w:r>
            <w:r w:rsidR="00AB3033" w:rsidRPr="009A6521">
              <w:rPr>
                <w:rFonts w:ascii="Times New Roman" w:hAnsi="Times New Roman" w:cs="Times New Roman"/>
                <w:sz w:val="20"/>
                <w:szCs w:val="20"/>
              </w:rPr>
              <w:t>.</w:t>
            </w:r>
            <w:r w:rsidR="000E2E92" w:rsidRPr="009A6521">
              <w:rPr>
                <w:rFonts w:ascii="Times New Roman" w:hAnsi="Times New Roman" w:cs="Times New Roman"/>
                <w:sz w:val="20"/>
                <w:szCs w:val="20"/>
              </w:rPr>
              <w:t>68]</w:t>
            </w:r>
          </w:p>
        </w:tc>
        <w:tc>
          <w:tcPr>
            <w:tcW w:w="2338" w:type="dxa"/>
            <w:tcBorders>
              <w:top w:val="single" w:sz="4" w:space="0" w:color="auto"/>
              <w:left w:val="single" w:sz="4" w:space="0" w:color="auto"/>
              <w:bottom w:val="single" w:sz="4" w:space="0" w:color="auto"/>
              <w:right w:val="single" w:sz="4" w:space="0" w:color="auto"/>
            </w:tcBorders>
            <w:hideMark/>
          </w:tcPr>
          <w:p w14:paraId="5DCA51E0" w14:textId="58B66B14"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{"citationItems":[{"id":"ITEM-1","itemData":{"author":[{"dropping-particle":"","family":"Division of HIV and STD Programs Department of Public Health County of Los Angeles","given":"","non-dropping-particle":"","parse-names":false,"suffix":""}],"id":"ITEM-1","issued":{"date-parts":[["2019"]]},"title":"HIV Surveillance Annual Report","type":"report"},"uris":["http://www.mendeley.com/documents/?uuid=9c549579-2d5c-4c89-9da9-e721516c7337"]}],"mendeley":{"formattedCitation":"&lt;sup&gt;28&lt;/sup&gt;","plainTextFormattedCitation":"28","previouslyFormattedCitation":"&lt;sup&gt;28&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28</w:t>
            </w:r>
            <w:r w:rsidRPr="009A6521">
              <w:rPr>
                <w:rFonts w:ascii="Times New Roman" w:hAnsi="Times New Roman" w:cs="Times New Roman"/>
                <w:sz w:val="20"/>
                <w:szCs w:val="20"/>
              </w:rPr>
              <w:fldChar w:fldCharType="end"/>
            </w:r>
          </w:p>
        </w:tc>
      </w:tr>
      <w:tr w:rsidR="00AC41EC" w:rsidRPr="009A6521" w14:paraId="50D36CAC" w14:textId="77777777" w:rsidTr="003011BE">
        <w:tc>
          <w:tcPr>
            <w:tcW w:w="2785" w:type="dxa"/>
            <w:tcBorders>
              <w:top w:val="single" w:sz="4" w:space="0" w:color="auto"/>
              <w:left w:val="single" w:sz="4" w:space="0" w:color="auto"/>
              <w:bottom w:val="single" w:sz="4" w:space="0" w:color="auto"/>
              <w:right w:val="single" w:sz="4" w:space="0" w:color="auto"/>
            </w:tcBorders>
            <w:hideMark/>
          </w:tcPr>
          <w:p w14:paraId="4F6388B0" w14:textId="77777777"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Incidence Rate Black relative to Hispanic (2018)</w:t>
            </w:r>
          </w:p>
        </w:tc>
        <w:tc>
          <w:tcPr>
            <w:tcW w:w="1889" w:type="dxa"/>
            <w:tcBorders>
              <w:top w:val="single" w:sz="4" w:space="0" w:color="auto"/>
              <w:left w:val="single" w:sz="4" w:space="0" w:color="auto"/>
              <w:bottom w:val="single" w:sz="4" w:space="0" w:color="auto"/>
              <w:right w:val="single" w:sz="4" w:space="0" w:color="auto"/>
            </w:tcBorders>
            <w:hideMark/>
          </w:tcPr>
          <w:p w14:paraId="387F9BEF" w14:textId="21D70562"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2</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57 [2</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31, 2</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83]</w:t>
            </w:r>
          </w:p>
        </w:tc>
        <w:tc>
          <w:tcPr>
            <w:tcW w:w="2338" w:type="dxa"/>
            <w:tcBorders>
              <w:top w:val="single" w:sz="4" w:space="0" w:color="auto"/>
              <w:left w:val="single" w:sz="4" w:space="0" w:color="auto"/>
              <w:bottom w:val="single" w:sz="4" w:space="0" w:color="auto"/>
              <w:right w:val="single" w:sz="4" w:space="0" w:color="auto"/>
            </w:tcBorders>
            <w:hideMark/>
          </w:tcPr>
          <w:p w14:paraId="128DEB0E" w14:textId="20B50CE0"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2</w:t>
            </w:r>
            <w:r w:rsidR="00AB3033" w:rsidRPr="009A6521">
              <w:rPr>
                <w:rFonts w:ascii="Times New Roman" w:hAnsi="Times New Roman" w:cs="Times New Roman"/>
                <w:sz w:val="20"/>
                <w:szCs w:val="20"/>
              </w:rPr>
              <w:t>.</w:t>
            </w:r>
            <w:r w:rsidR="00B60D12" w:rsidRPr="009A6521">
              <w:rPr>
                <w:rFonts w:ascii="Times New Roman" w:hAnsi="Times New Roman" w:cs="Times New Roman"/>
                <w:sz w:val="20"/>
                <w:szCs w:val="20"/>
              </w:rPr>
              <w:t>59</w:t>
            </w:r>
            <w:r w:rsidR="007D5E6D" w:rsidRPr="009A6521">
              <w:rPr>
                <w:rFonts w:ascii="Times New Roman" w:hAnsi="Times New Roman" w:cs="Times New Roman"/>
                <w:sz w:val="20"/>
                <w:szCs w:val="20"/>
              </w:rPr>
              <w:t xml:space="preserve"> [2</w:t>
            </w:r>
            <w:r w:rsidR="00AB3033" w:rsidRPr="009A6521">
              <w:rPr>
                <w:rFonts w:ascii="Times New Roman" w:hAnsi="Times New Roman" w:cs="Times New Roman"/>
                <w:sz w:val="20"/>
                <w:szCs w:val="20"/>
              </w:rPr>
              <w:t>.</w:t>
            </w:r>
            <w:r w:rsidR="007D5E6D" w:rsidRPr="009A6521">
              <w:rPr>
                <w:rFonts w:ascii="Times New Roman" w:hAnsi="Times New Roman" w:cs="Times New Roman"/>
                <w:sz w:val="20"/>
                <w:szCs w:val="20"/>
              </w:rPr>
              <w:t>54, 2</w:t>
            </w:r>
            <w:r w:rsidR="00AB3033" w:rsidRPr="009A6521">
              <w:rPr>
                <w:rFonts w:ascii="Times New Roman" w:hAnsi="Times New Roman" w:cs="Times New Roman"/>
                <w:sz w:val="20"/>
                <w:szCs w:val="20"/>
              </w:rPr>
              <w:t>.</w:t>
            </w:r>
            <w:r w:rsidR="007D5E6D" w:rsidRPr="009A6521">
              <w:rPr>
                <w:rFonts w:ascii="Times New Roman" w:hAnsi="Times New Roman" w:cs="Times New Roman"/>
                <w:sz w:val="20"/>
                <w:szCs w:val="20"/>
              </w:rPr>
              <w:t>64]</w:t>
            </w:r>
          </w:p>
        </w:tc>
        <w:tc>
          <w:tcPr>
            <w:tcW w:w="2338" w:type="dxa"/>
            <w:tcBorders>
              <w:top w:val="single" w:sz="4" w:space="0" w:color="auto"/>
              <w:left w:val="single" w:sz="4" w:space="0" w:color="auto"/>
              <w:bottom w:val="single" w:sz="4" w:space="0" w:color="auto"/>
              <w:right w:val="single" w:sz="4" w:space="0" w:color="auto"/>
            </w:tcBorders>
            <w:hideMark/>
          </w:tcPr>
          <w:p w14:paraId="697F39A5" w14:textId="050358DA"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{"citationItems":[{"id":"ITEM-1","itemData":{"author":[{"dropping-particle":"","family":"Division of HIV and STD Programs Department of Public Health County of Los Angeles","given":"","non-dropping-particle":"","parse-names":false,"suffix":""}],"id":"ITEM-1","issued":{"date-parts":[["2019"]]},"title":"HIV Surveillance Annual Report","type":"report"},"uris":["http://www.mendeley.com/documents/?uuid=9c549579-2d5c-4c89-9da9-e721516c7337"]}],"mendeley":{"formattedCitation":"&lt;sup&gt;28&lt;/sup&gt;","plainTextFormattedCitation":"28","previouslyFormattedCitation":"&lt;sup&gt;28&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28</w:t>
            </w:r>
            <w:r w:rsidRPr="009A6521">
              <w:rPr>
                <w:rFonts w:ascii="Times New Roman" w:hAnsi="Times New Roman" w:cs="Times New Roman"/>
                <w:sz w:val="20"/>
                <w:szCs w:val="20"/>
              </w:rPr>
              <w:fldChar w:fldCharType="end"/>
            </w:r>
          </w:p>
        </w:tc>
      </w:tr>
      <w:tr w:rsidR="00AC41EC" w:rsidRPr="009A6521" w14:paraId="11B06659" w14:textId="77777777" w:rsidTr="003011BE">
        <w:tc>
          <w:tcPr>
            <w:tcW w:w="2785" w:type="dxa"/>
            <w:tcBorders>
              <w:top w:val="single" w:sz="4" w:space="0" w:color="auto"/>
              <w:left w:val="single" w:sz="4" w:space="0" w:color="auto"/>
              <w:bottom w:val="single" w:sz="4" w:space="0" w:color="auto"/>
              <w:right w:val="single" w:sz="4" w:space="0" w:color="auto"/>
            </w:tcBorders>
            <w:hideMark/>
          </w:tcPr>
          <w:p w14:paraId="59FCD461" w14:textId="77777777"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Incidence Rate White relative to Hispanic (2018)</w:t>
            </w:r>
          </w:p>
        </w:tc>
        <w:tc>
          <w:tcPr>
            <w:tcW w:w="1889" w:type="dxa"/>
            <w:tcBorders>
              <w:top w:val="single" w:sz="4" w:space="0" w:color="auto"/>
              <w:left w:val="single" w:sz="4" w:space="0" w:color="auto"/>
              <w:bottom w:val="single" w:sz="4" w:space="0" w:color="auto"/>
              <w:right w:val="single" w:sz="4" w:space="0" w:color="auto"/>
            </w:tcBorders>
            <w:hideMark/>
          </w:tcPr>
          <w:p w14:paraId="536C7B88" w14:textId="6955B99D"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57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51, 0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63]</w:t>
            </w:r>
          </w:p>
        </w:tc>
        <w:tc>
          <w:tcPr>
            <w:tcW w:w="2338" w:type="dxa"/>
            <w:tcBorders>
              <w:top w:val="single" w:sz="4" w:space="0" w:color="auto"/>
              <w:left w:val="single" w:sz="4" w:space="0" w:color="auto"/>
              <w:bottom w:val="single" w:sz="4" w:space="0" w:color="auto"/>
              <w:right w:val="single" w:sz="4" w:space="0" w:color="auto"/>
            </w:tcBorders>
            <w:hideMark/>
          </w:tcPr>
          <w:p w14:paraId="03CBF8A3" w14:textId="450A90B8"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0.</w:t>
            </w:r>
            <w:r w:rsidR="00B60D12" w:rsidRPr="009A6521">
              <w:rPr>
                <w:rFonts w:ascii="Times New Roman" w:hAnsi="Times New Roman" w:cs="Times New Roman"/>
                <w:sz w:val="20"/>
                <w:szCs w:val="20"/>
              </w:rPr>
              <w:t>61</w:t>
            </w:r>
            <w:r w:rsidR="007D5E6D" w:rsidRPr="009A6521">
              <w:rPr>
                <w:rFonts w:ascii="Times New Roman" w:hAnsi="Times New Roman" w:cs="Times New Roman"/>
                <w:sz w:val="20"/>
                <w:szCs w:val="20"/>
              </w:rPr>
              <w:t xml:space="preserve"> [0</w:t>
            </w:r>
            <w:r w:rsidR="00AB3033" w:rsidRPr="009A6521">
              <w:rPr>
                <w:rFonts w:ascii="Times New Roman" w:hAnsi="Times New Roman" w:cs="Times New Roman"/>
                <w:sz w:val="20"/>
                <w:szCs w:val="20"/>
              </w:rPr>
              <w:t>.</w:t>
            </w:r>
            <w:r w:rsidR="007D5E6D" w:rsidRPr="009A6521">
              <w:rPr>
                <w:rFonts w:ascii="Times New Roman" w:hAnsi="Times New Roman" w:cs="Times New Roman"/>
                <w:sz w:val="20"/>
                <w:szCs w:val="20"/>
              </w:rPr>
              <w:t>60, 0</w:t>
            </w:r>
            <w:r w:rsidR="00AB3033" w:rsidRPr="009A6521">
              <w:rPr>
                <w:rFonts w:ascii="Times New Roman" w:hAnsi="Times New Roman" w:cs="Times New Roman"/>
                <w:sz w:val="20"/>
                <w:szCs w:val="20"/>
              </w:rPr>
              <w:t>.</w:t>
            </w:r>
            <w:r w:rsidR="007D5E6D" w:rsidRPr="009A6521">
              <w:rPr>
                <w:rFonts w:ascii="Times New Roman" w:hAnsi="Times New Roman" w:cs="Times New Roman"/>
                <w:sz w:val="20"/>
                <w:szCs w:val="20"/>
              </w:rPr>
              <w:t>62]</w:t>
            </w:r>
          </w:p>
        </w:tc>
        <w:tc>
          <w:tcPr>
            <w:tcW w:w="2338" w:type="dxa"/>
            <w:tcBorders>
              <w:top w:val="single" w:sz="4" w:space="0" w:color="auto"/>
              <w:left w:val="single" w:sz="4" w:space="0" w:color="auto"/>
              <w:bottom w:val="single" w:sz="4" w:space="0" w:color="auto"/>
              <w:right w:val="single" w:sz="4" w:space="0" w:color="auto"/>
            </w:tcBorders>
            <w:hideMark/>
          </w:tcPr>
          <w:p w14:paraId="430E2BBA" w14:textId="1A86A8CC"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{"citationItems":[{"id":"ITEM-1","itemData":{"author":[{"dropping-particle":"","family":"Division of HIV and STD Programs Department of Public Health County of Los Angeles","given":"","non-dropping-particle":"","parse-names":false,"suffix":""}],"id":"ITEM-1","issued":{"date-parts":[["2019"]]},"title":"HIV Surveillance Annual Report","type":"report"},"uris":["http://www.mendeley.com/documents/?uuid=9c549579-2d5c-4c89-9da9-e721516c7337"]}],"mendeley":{"formattedCitation":"&lt;sup&gt;28&lt;/sup&gt;","plainTextFormattedCitation":"28","previouslyFormattedCitation":"&lt;sup&gt;28&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28</w:t>
            </w:r>
            <w:r w:rsidRPr="009A6521">
              <w:rPr>
                <w:rFonts w:ascii="Times New Roman" w:hAnsi="Times New Roman" w:cs="Times New Roman"/>
                <w:sz w:val="20"/>
                <w:szCs w:val="20"/>
              </w:rPr>
              <w:fldChar w:fldCharType="end"/>
            </w:r>
          </w:p>
        </w:tc>
      </w:tr>
      <w:tr w:rsidR="00AC41EC" w:rsidRPr="009A6521" w14:paraId="193586D0" w14:textId="77777777" w:rsidTr="003011BE">
        <w:tc>
          <w:tcPr>
            <w:tcW w:w="2785" w:type="dxa"/>
            <w:tcBorders>
              <w:top w:val="single" w:sz="4" w:space="0" w:color="auto"/>
              <w:left w:val="single" w:sz="4" w:space="0" w:color="auto"/>
              <w:bottom w:val="single" w:sz="4" w:space="0" w:color="auto"/>
              <w:right w:val="single" w:sz="4" w:space="0" w:color="auto"/>
            </w:tcBorders>
            <w:hideMark/>
          </w:tcPr>
          <w:p w14:paraId="37532DC3" w14:textId="77777777"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Black MSM Aware of HIV Status (2018)</w:t>
            </w:r>
          </w:p>
        </w:tc>
        <w:tc>
          <w:tcPr>
            <w:tcW w:w="1889" w:type="dxa"/>
            <w:tcBorders>
              <w:top w:val="single" w:sz="4" w:space="0" w:color="auto"/>
              <w:left w:val="single" w:sz="4" w:space="0" w:color="auto"/>
              <w:bottom w:val="single" w:sz="4" w:space="0" w:color="auto"/>
              <w:right w:val="single" w:sz="4" w:space="0" w:color="auto"/>
            </w:tcBorders>
            <w:hideMark/>
          </w:tcPr>
          <w:p w14:paraId="0D0F6BFB" w14:textId="1913104F"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74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66, 0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81]</w:t>
            </w:r>
          </w:p>
        </w:tc>
        <w:tc>
          <w:tcPr>
            <w:tcW w:w="2338" w:type="dxa"/>
            <w:tcBorders>
              <w:top w:val="single" w:sz="4" w:space="0" w:color="auto"/>
              <w:left w:val="single" w:sz="4" w:space="0" w:color="auto"/>
              <w:bottom w:val="single" w:sz="4" w:space="0" w:color="auto"/>
              <w:right w:val="single" w:sz="4" w:space="0" w:color="auto"/>
            </w:tcBorders>
            <w:hideMark/>
          </w:tcPr>
          <w:p w14:paraId="23AE435E" w14:textId="35E4736C"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84</w:t>
            </w:r>
            <w:r w:rsidR="007D5E6D" w:rsidRPr="009A6521">
              <w:rPr>
                <w:rFonts w:ascii="Times New Roman" w:hAnsi="Times New Roman" w:cs="Times New Roman"/>
                <w:sz w:val="20"/>
                <w:szCs w:val="20"/>
              </w:rPr>
              <w:t>6</w:t>
            </w:r>
            <w:r w:rsidRPr="009A6521">
              <w:rPr>
                <w:rFonts w:ascii="Times New Roman" w:hAnsi="Times New Roman" w:cs="Times New Roman"/>
                <w:sz w:val="20"/>
                <w:szCs w:val="20"/>
              </w:rPr>
              <w:t xml:space="preserve"> </w:t>
            </w:r>
            <w:r w:rsidR="007D5E6D"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007D5E6D" w:rsidRPr="009A6521">
              <w:rPr>
                <w:rFonts w:ascii="Times New Roman" w:hAnsi="Times New Roman" w:cs="Times New Roman"/>
                <w:sz w:val="20"/>
                <w:szCs w:val="20"/>
              </w:rPr>
              <w:t>845, 0</w:t>
            </w:r>
            <w:r w:rsidR="00AB3033" w:rsidRPr="009A6521">
              <w:rPr>
                <w:rFonts w:ascii="Times New Roman" w:hAnsi="Times New Roman" w:cs="Times New Roman"/>
                <w:sz w:val="20"/>
                <w:szCs w:val="20"/>
              </w:rPr>
              <w:t>.</w:t>
            </w:r>
            <w:r w:rsidR="007D5E6D" w:rsidRPr="009A6521">
              <w:rPr>
                <w:rFonts w:ascii="Times New Roman" w:hAnsi="Times New Roman" w:cs="Times New Roman"/>
                <w:sz w:val="20"/>
                <w:szCs w:val="20"/>
              </w:rPr>
              <w:t>847]</w:t>
            </w:r>
          </w:p>
        </w:tc>
        <w:tc>
          <w:tcPr>
            <w:tcW w:w="2338" w:type="dxa"/>
            <w:tcBorders>
              <w:top w:val="single" w:sz="4" w:space="0" w:color="auto"/>
              <w:left w:val="single" w:sz="4" w:space="0" w:color="auto"/>
              <w:bottom w:val="single" w:sz="4" w:space="0" w:color="auto"/>
              <w:right w:val="single" w:sz="4" w:space="0" w:color="auto"/>
            </w:tcBorders>
            <w:hideMark/>
          </w:tcPr>
          <w:p w14:paraId="6F5B360D" w14:textId="1D3D7AF6"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{"citationItems":[{"id":"ITEM-1","itemData":{"author":[{"dropping-particle":"","family":"Division of HIV and STD Programs Department of Public Health County of Los Angeles","given":"","non-dropping-particle":"","parse-names":false,"suffix":""}],"id":"ITEM-1","issued":{"date-parts":[["2019"]]},"title":"HIV Surveillance Annual Report","type":"report"},"uris":["http://www.mendeley.com/documents/?uuid=9c549579-2d5c-4c89-9da9-e721516c7337"]}],"mendeley":{"formattedCitation":"&lt;sup&gt;28&lt;/sup&gt;","plainTextFormattedCitation":"28","previouslyFormattedCitation":"&lt;sup&gt;28&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28</w:t>
            </w:r>
            <w:r w:rsidRPr="009A6521">
              <w:rPr>
                <w:rFonts w:ascii="Times New Roman" w:hAnsi="Times New Roman" w:cs="Times New Roman"/>
                <w:sz w:val="20"/>
                <w:szCs w:val="20"/>
              </w:rPr>
              <w:fldChar w:fldCharType="end"/>
            </w:r>
          </w:p>
        </w:tc>
      </w:tr>
      <w:tr w:rsidR="00AC41EC" w:rsidRPr="009A6521" w14:paraId="0A89E40D" w14:textId="77777777" w:rsidTr="003011BE">
        <w:tc>
          <w:tcPr>
            <w:tcW w:w="2785" w:type="dxa"/>
            <w:tcBorders>
              <w:top w:val="single" w:sz="4" w:space="0" w:color="auto"/>
              <w:left w:val="single" w:sz="4" w:space="0" w:color="auto"/>
              <w:bottom w:val="single" w:sz="4" w:space="0" w:color="auto"/>
              <w:right w:val="single" w:sz="4" w:space="0" w:color="auto"/>
            </w:tcBorders>
            <w:hideMark/>
          </w:tcPr>
          <w:p w14:paraId="3581973B" w14:textId="77777777"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Hispanic MSM Aware of HIV Status (2018)</w:t>
            </w:r>
          </w:p>
        </w:tc>
        <w:tc>
          <w:tcPr>
            <w:tcW w:w="1889" w:type="dxa"/>
            <w:tcBorders>
              <w:top w:val="single" w:sz="4" w:space="0" w:color="auto"/>
              <w:left w:val="single" w:sz="4" w:space="0" w:color="auto"/>
              <w:bottom w:val="single" w:sz="4" w:space="0" w:color="auto"/>
              <w:right w:val="single" w:sz="4" w:space="0" w:color="auto"/>
            </w:tcBorders>
            <w:hideMark/>
          </w:tcPr>
          <w:p w14:paraId="479378B7" w14:textId="3341F398"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77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69, 0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85]</w:t>
            </w:r>
          </w:p>
        </w:tc>
        <w:tc>
          <w:tcPr>
            <w:tcW w:w="2338" w:type="dxa"/>
            <w:tcBorders>
              <w:top w:val="single" w:sz="4" w:space="0" w:color="auto"/>
              <w:left w:val="single" w:sz="4" w:space="0" w:color="auto"/>
              <w:bottom w:val="single" w:sz="4" w:space="0" w:color="auto"/>
              <w:right w:val="single" w:sz="4" w:space="0" w:color="auto"/>
            </w:tcBorders>
            <w:hideMark/>
          </w:tcPr>
          <w:p w14:paraId="7F8AECDA" w14:textId="36407F01"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 xml:space="preserve">858 </w:t>
            </w:r>
            <w:r w:rsidR="007D5E6D"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007D5E6D" w:rsidRPr="009A6521">
              <w:rPr>
                <w:rFonts w:ascii="Times New Roman" w:hAnsi="Times New Roman" w:cs="Times New Roman"/>
                <w:sz w:val="20"/>
                <w:szCs w:val="20"/>
              </w:rPr>
              <w:t>857, 0</w:t>
            </w:r>
            <w:r w:rsidR="00AB3033" w:rsidRPr="009A6521">
              <w:rPr>
                <w:rFonts w:ascii="Times New Roman" w:hAnsi="Times New Roman" w:cs="Times New Roman"/>
                <w:sz w:val="20"/>
                <w:szCs w:val="20"/>
              </w:rPr>
              <w:t>.</w:t>
            </w:r>
            <w:r w:rsidR="007D5E6D" w:rsidRPr="009A6521">
              <w:rPr>
                <w:rFonts w:ascii="Times New Roman" w:hAnsi="Times New Roman" w:cs="Times New Roman"/>
                <w:sz w:val="20"/>
                <w:szCs w:val="20"/>
              </w:rPr>
              <w:t xml:space="preserve">859] </w:t>
            </w:r>
          </w:p>
        </w:tc>
        <w:tc>
          <w:tcPr>
            <w:tcW w:w="2338" w:type="dxa"/>
            <w:tcBorders>
              <w:top w:val="single" w:sz="4" w:space="0" w:color="auto"/>
              <w:left w:val="single" w:sz="4" w:space="0" w:color="auto"/>
              <w:bottom w:val="single" w:sz="4" w:space="0" w:color="auto"/>
              <w:right w:val="single" w:sz="4" w:space="0" w:color="auto"/>
            </w:tcBorders>
            <w:hideMark/>
          </w:tcPr>
          <w:p w14:paraId="0FAD6860" w14:textId="66747FC5"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{"citationItems":[{"id":"ITEM-1","itemData":{"author":[{"dropping-particle":"","family":"Division of HIV and STD Programs Department of Public Health County of Los Angeles","given":"","non-dropping-particle":"","parse-names":false,"suffix":""}],"id":"ITEM-1","issued":{"date-parts":[["2019"]]},"title":"HIV Surveillance Annual Report","type":"report"},"uris":["http://www.mendeley.com/documents/?uuid=9c549579-2d5c-4c89-9da9-e721516c7337"]}],"mendeley":{"formattedCitation":"&lt;sup&gt;28&lt;/sup&gt;","plainTextFormattedCitation":"28","previouslyFormattedCitation":"&lt;sup&gt;28&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28</w:t>
            </w:r>
            <w:r w:rsidRPr="009A6521">
              <w:rPr>
                <w:rFonts w:ascii="Times New Roman" w:hAnsi="Times New Roman" w:cs="Times New Roman"/>
                <w:sz w:val="20"/>
                <w:szCs w:val="20"/>
              </w:rPr>
              <w:fldChar w:fldCharType="end"/>
            </w:r>
          </w:p>
        </w:tc>
      </w:tr>
      <w:tr w:rsidR="00AC41EC" w:rsidRPr="009A6521" w14:paraId="57D0C337" w14:textId="77777777" w:rsidTr="003011BE">
        <w:tc>
          <w:tcPr>
            <w:tcW w:w="2785" w:type="dxa"/>
            <w:tcBorders>
              <w:top w:val="single" w:sz="4" w:space="0" w:color="auto"/>
              <w:left w:val="single" w:sz="4" w:space="0" w:color="auto"/>
              <w:bottom w:val="single" w:sz="4" w:space="0" w:color="auto"/>
              <w:right w:val="single" w:sz="4" w:space="0" w:color="auto"/>
            </w:tcBorders>
            <w:hideMark/>
          </w:tcPr>
          <w:p w14:paraId="66FE6A89" w14:textId="77777777"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White MSM Aware of HIV Status (2018)</w:t>
            </w:r>
          </w:p>
        </w:tc>
        <w:tc>
          <w:tcPr>
            <w:tcW w:w="1889" w:type="dxa"/>
            <w:tcBorders>
              <w:top w:val="single" w:sz="4" w:space="0" w:color="auto"/>
              <w:left w:val="single" w:sz="4" w:space="0" w:color="auto"/>
              <w:bottom w:val="single" w:sz="4" w:space="0" w:color="auto"/>
              <w:right w:val="single" w:sz="4" w:space="0" w:color="auto"/>
            </w:tcBorders>
            <w:hideMark/>
          </w:tcPr>
          <w:p w14:paraId="494A033A" w14:textId="77777777"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1</w:t>
            </w:r>
          </w:p>
        </w:tc>
        <w:tc>
          <w:tcPr>
            <w:tcW w:w="2338" w:type="dxa"/>
            <w:tcBorders>
              <w:top w:val="single" w:sz="4" w:space="0" w:color="auto"/>
              <w:left w:val="single" w:sz="4" w:space="0" w:color="auto"/>
              <w:bottom w:val="single" w:sz="4" w:space="0" w:color="auto"/>
              <w:right w:val="single" w:sz="4" w:space="0" w:color="auto"/>
            </w:tcBorders>
            <w:hideMark/>
          </w:tcPr>
          <w:p w14:paraId="376AB2C5" w14:textId="63A32817"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 xml:space="preserve">889 </w:t>
            </w:r>
            <w:r w:rsidR="007D5E6D"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007D5E6D" w:rsidRPr="009A6521">
              <w:rPr>
                <w:rFonts w:ascii="Times New Roman" w:hAnsi="Times New Roman" w:cs="Times New Roman"/>
                <w:sz w:val="20"/>
                <w:szCs w:val="20"/>
              </w:rPr>
              <w:t>888, 0</w:t>
            </w:r>
            <w:r w:rsidR="00AB3033" w:rsidRPr="009A6521">
              <w:rPr>
                <w:rFonts w:ascii="Times New Roman" w:hAnsi="Times New Roman" w:cs="Times New Roman"/>
                <w:sz w:val="20"/>
                <w:szCs w:val="20"/>
              </w:rPr>
              <w:t>.</w:t>
            </w:r>
            <w:r w:rsidR="007D5E6D" w:rsidRPr="009A6521">
              <w:rPr>
                <w:rFonts w:ascii="Times New Roman" w:hAnsi="Times New Roman" w:cs="Times New Roman"/>
                <w:sz w:val="20"/>
                <w:szCs w:val="20"/>
              </w:rPr>
              <w:t>889]</w:t>
            </w:r>
          </w:p>
        </w:tc>
        <w:tc>
          <w:tcPr>
            <w:tcW w:w="2338" w:type="dxa"/>
            <w:tcBorders>
              <w:top w:val="single" w:sz="4" w:space="0" w:color="auto"/>
              <w:left w:val="single" w:sz="4" w:space="0" w:color="auto"/>
              <w:bottom w:val="single" w:sz="4" w:space="0" w:color="auto"/>
              <w:right w:val="single" w:sz="4" w:space="0" w:color="auto"/>
            </w:tcBorders>
            <w:hideMark/>
          </w:tcPr>
          <w:p w14:paraId="1358FC39" w14:textId="396D7BBF"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{"citationItems":[{"id":"ITEM-1","itemData":{"author":[{"dropping-particle":"","family":"Division of HIV and STD Programs Department of Public Health County of Los Angeles","given":"","non-dropping-particle":"","parse-names":false,"suffix":""}],"id":"ITEM-1","issued":{"date-parts":[["2019"]]},"title":"HIV Surveillance Annual Report","type":"report"},"uris":["http://www.mendeley.com/documents/?uuid=9c549579-2d5c-4c89-9da9-e721516c7337"]}],"mendeley":{"formattedCitation":"&lt;sup&gt;28&lt;/sup&gt;","plainTextFormattedCitation":"28","previouslyFormattedCitation":"&lt;sup&gt;28&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28</w:t>
            </w:r>
            <w:r w:rsidRPr="009A6521">
              <w:rPr>
                <w:rFonts w:ascii="Times New Roman" w:hAnsi="Times New Roman" w:cs="Times New Roman"/>
                <w:sz w:val="20"/>
                <w:szCs w:val="20"/>
              </w:rPr>
              <w:fldChar w:fldCharType="end"/>
            </w:r>
          </w:p>
        </w:tc>
      </w:tr>
      <w:tr w:rsidR="00AC41EC" w:rsidRPr="009A6521" w14:paraId="0BED5839" w14:textId="77777777" w:rsidTr="003011BE">
        <w:tc>
          <w:tcPr>
            <w:tcW w:w="2785" w:type="dxa"/>
            <w:tcBorders>
              <w:top w:val="single" w:sz="4" w:space="0" w:color="auto"/>
              <w:left w:val="single" w:sz="4" w:space="0" w:color="auto"/>
              <w:bottom w:val="single" w:sz="4" w:space="0" w:color="auto"/>
              <w:right w:val="single" w:sz="4" w:space="0" w:color="auto"/>
            </w:tcBorders>
            <w:hideMark/>
          </w:tcPr>
          <w:p w14:paraId="7EDDEAC5" w14:textId="77777777"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Percent Black PLWH Virally Suppressed</w:t>
            </w:r>
          </w:p>
        </w:tc>
        <w:tc>
          <w:tcPr>
            <w:tcW w:w="1889" w:type="dxa"/>
            <w:tcBorders>
              <w:top w:val="single" w:sz="4" w:space="0" w:color="auto"/>
              <w:left w:val="single" w:sz="4" w:space="0" w:color="auto"/>
              <w:bottom w:val="single" w:sz="4" w:space="0" w:color="auto"/>
              <w:right w:val="single" w:sz="4" w:space="0" w:color="auto"/>
            </w:tcBorders>
            <w:hideMark/>
          </w:tcPr>
          <w:p w14:paraId="228486F2" w14:textId="1B171BC0"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55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50, 0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61]</w:t>
            </w:r>
          </w:p>
        </w:tc>
        <w:tc>
          <w:tcPr>
            <w:tcW w:w="2338" w:type="dxa"/>
            <w:tcBorders>
              <w:top w:val="single" w:sz="4" w:space="0" w:color="auto"/>
              <w:left w:val="single" w:sz="4" w:space="0" w:color="auto"/>
              <w:bottom w:val="single" w:sz="4" w:space="0" w:color="auto"/>
              <w:right w:val="single" w:sz="4" w:space="0" w:color="auto"/>
            </w:tcBorders>
            <w:hideMark/>
          </w:tcPr>
          <w:p w14:paraId="5139C3A9" w14:textId="776BC1E8"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 xml:space="preserve">492 </w:t>
            </w:r>
            <w:r w:rsidR="007D5E6D"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007D5E6D" w:rsidRPr="009A6521">
              <w:rPr>
                <w:rFonts w:ascii="Times New Roman" w:hAnsi="Times New Roman" w:cs="Times New Roman"/>
                <w:sz w:val="20"/>
                <w:szCs w:val="20"/>
              </w:rPr>
              <w:t>491, 0</w:t>
            </w:r>
            <w:r w:rsidR="00AB3033" w:rsidRPr="009A6521">
              <w:rPr>
                <w:rFonts w:ascii="Times New Roman" w:hAnsi="Times New Roman" w:cs="Times New Roman"/>
                <w:sz w:val="20"/>
                <w:szCs w:val="20"/>
              </w:rPr>
              <w:t>.</w:t>
            </w:r>
            <w:r w:rsidR="007D5E6D" w:rsidRPr="009A6521">
              <w:rPr>
                <w:rFonts w:ascii="Times New Roman" w:hAnsi="Times New Roman" w:cs="Times New Roman"/>
                <w:sz w:val="20"/>
                <w:szCs w:val="20"/>
              </w:rPr>
              <w:t>494]</w:t>
            </w:r>
          </w:p>
        </w:tc>
        <w:tc>
          <w:tcPr>
            <w:tcW w:w="2338" w:type="dxa"/>
            <w:tcBorders>
              <w:top w:val="single" w:sz="4" w:space="0" w:color="auto"/>
              <w:left w:val="single" w:sz="4" w:space="0" w:color="auto"/>
              <w:bottom w:val="single" w:sz="4" w:space="0" w:color="auto"/>
              <w:right w:val="single" w:sz="4" w:space="0" w:color="auto"/>
            </w:tcBorders>
            <w:hideMark/>
          </w:tcPr>
          <w:p w14:paraId="30140AC1" w14:textId="7FB8A9C3"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{"citationItems":[{"id":"ITEM-1","itemData":{"author":[{"dropping-particle":"","family":"Division of HIV and STD Programs Department of Public Health County of Los Angeles","given":"","non-dropping-particle":"","parse-names":false,"suffix":""}],"id":"ITEM-1","issued":{"date-parts":[["2019"]]},"title":"HIV Surveillance Annual Report","type":"report"},"uris":["http://www.mendeley.com/documents/?uuid=9c549579-2d5c-4c89-9da9-e721516c7337"]}],"mendeley":{"formattedCitation":"&lt;sup&gt;28&lt;/sup&gt;","plainTextFormattedCitation":"28","previouslyFormattedCitation":"&lt;sup&gt;28&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28</w:t>
            </w:r>
            <w:r w:rsidRPr="009A6521">
              <w:rPr>
                <w:rFonts w:ascii="Times New Roman" w:hAnsi="Times New Roman" w:cs="Times New Roman"/>
                <w:sz w:val="20"/>
                <w:szCs w:val="20"/>
              </w:rPr>
              <w:fldChar w:fldCharType="end"/>
            </w:r>
          </w:p>
        </w:tc>
      </w:tr>
      <w:tr w:rsidR="00AC41EC" w:rsidRPr="009A6521" w14:paraId="78717F9D" w14:textId="77777777" w:rsidTr="003011BE">
        <w:tc>
          <w:tcPr>
            <w:tcW w:w="2785" w:type="dxa"/>
            <w:tcBorders>
              <w:top w:val="single" w:sz="4" w:space="0" w:color="auto"/>
              <w:left w:val="single" w:sz="4" w:space="0" w:color="auto"/>
              <w:bottom w:val="single" w:sz="4" w:space="0" w:color="auto"/>
              <w:right w:val="single" w:sz="4" w:space="0" w:color="auto"/>
            </w:tcBorders>
            <w:hideMark/>
          </w:tcPr>
          <w:p w14:paraId="2B5E2879" w14:textId="77777777"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Percent Hispanic PLWH Virally Suppressed</w:t>
            </w:r>
          </w:p>
        </w:tc>
        <w:tc>
          <w:tcPr>
            <w:tcW w:w="1889" w:type="dxa"/>
            <w:tcBorders>
              <w:top w:val="single" w:sz="4" w:space="0" w:color="auto"/>
              <w:left w:val="single" w:sz="4" w:space="0" w:color="auto"/>
              <w:bottom w:val="single" w:sz="4" w:space="0" w:color="auto"/>
              <w:right w:val="single" w:sz="4" w:space="0" w:color="auto"/>
            </w:tcBorders>
            <w:hideMark/>
          </w:tcPr>
          <w:p w14:paraId="56437269" w14:textId="4DA81B2F"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61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56, 0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67]</w:t>
            </w:r>
          </w:p>
        </w:tc>
        <w:tc>
          <w:tcPr>
            <w:tcW w:w="2338" w:type="dxa"/>
            <w:tcBorders>
              <w:top w:val="single" w:sz="4" w:space="0" w:color="auto"/>
              <w:left w:val="single" w:sz="4" w:space="0" w:color="auto"/>
              <w:bottom w:val="single" w:sz="4" w:space="0" w:color="auto"/>
              <w:right w:val="single" w:sz="4" w:space="0" w:color="auto"/>
            </w:tcBorders>
            <w:hideMark/>
          </w:tcPr>
          <w:p w14:paraId="748918C8" w14:textId="336FC503"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 xml:space="preserve">622 </w:t>
            </w:r>
            <w:r w:rsidR="007D5E6D"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007D5E6D" w:rsidRPr="009A6521">
              <w:rPr>
                <w:rFonts w:ascii="Times New Roman" w:hAnsi="Times New Roman" w:cs="Times New Roman"/>
                <w:sz w:val="20"/>
                <w:szCs w:val="20"/>
              </w:rPr>
              <w:t>621, 0</w:t>
            </w:r>
            <w:r w:rsidR="00AB3033" w:rsidRPr="009A6521">
              <w:rPr>
                <w:rFonts w:ascii="Times New Roman" w:hAnsi="Times New Roman" w:cs="Times New Roman"/>
                <w:sz w:val="20"/>
                <w:szCs w:val="20"/>
              </w:rPr>
              <w:t>.</w:t>
            </w:r>
            <w:r w:rsidR="007D5E6D" w:rsidRPr="009A6521">
              <w:rPr>
                <w:rFonts w:ascii="Times New Roman" w:hAnsi="Times New Roman" w:cs="Times New Roman"/>
                <w:sz w:val="20"/>
                <w:szCs w:val="20"/>
              </w:rPr>
              <w:t>624]</w:t>
            </w:r>
          </w:p>
        </w:tc>
        <w:tc>
          <w:tcPr>
            <w:tcW w:w="2338" w:type="dxa"/>
            <w:tcBorders>
              <w:top w:val="single" w:sz="4" w:space="0" w:color="auto"/>
              <w:left w:val="single" w:sz="4" w:space="0" w:color="auto"/>
              <w:bottom w:val="single" w:sz="4" w:space="0" w:color="auto"/>
              <w:right w:val="single" w:sz="4" w:space="0" w:color="auto"/>
            </w:tcBorders>
            <w:hideMark/>
          </w:tcPr>
          <w:p w14:paraId="4A88AD69" w14:textId="65CA5D52"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{"citationItems":[{"id":"ITEM-1","itemData":{"author":[{"dropping-particle":"","family":"Division of HIV and STD Programs Department of Public Health County of Los Angeles","given":"","non-dropping-particle":"","parse-names":false,"suffix":""}],"id":"ITEM-1","issued":{"date-parts":[["2019"]]},"title":"HIV Surveillance Annual Report","type":"report"},"uris":["http://www.mendeley.com/documents/?uuid=9c549579-2d5c-4c89-9da9-e721516c7337"]}],"mendeley":{"formattedCitation":"&lt;sup&gt;28&lt;/sup&gt;","plainTextFormattedCitation":"28","previouslyFormattedCitation":"&lt;sup&gt;28&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28</w:t>
            </w:r>
            <w:r w:rsidRPr="009A6521">
              <w:rPr>
                <w:rFonts w:ascii="Times New Roman" w:hAnsi="Times New Roman" w:cs="Times New Roman"/>
                <w:sz w:val="20"/>
                <w:szCs w:val="20"/>
              </w:rPr>
              <w:fldChar w:fldCharType="end"/>
            </w:r>
          </w:p>
        </w:tc>
      </w:tr>
      <w:tr w:rsidR="00AC41EC" w:rsidRPr="009A6521" w14:paraId="5FD6D525" w14:textId="77777777" w:rsidTr="003011BE">
        <w:tc>
          <w:tcPr>
            <w:tcW w:w="2785" w:type="dxa"/>
            <w:tcBorders>
              <w:top w:val="single" w:sz="4" w:space="0" w:color="auto"/>
              <w:left w:val="single" w:sz="4" w:space="0" w:color="auto"/>
              <w:bottom w:val="single" w:sz="4" w:space="0" w:color="auto"/>
              <w:right w:val="single" w:sz="4" w:space="0" w:color="auto"/>
            </w:tcBorders>
            <w:hideMark/>
          </w:tcPr>
          <w:p w14:paraId="3539AE82" w14:textId="77777777"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Percent White PLWH Virally Suppressed</w:t>
            </w:r>
          </w:p>
        </w:tc>
        <w:tc>
          <w:tcPr>
            <w:tcW w:w="1889" w:type="dxa"/>
            <w:tcBorders>
              <w:top w:val="single" w:sz="4" w:space="0" w:color="auto"/>
              <w:left w:val="single" w:sz="4" w:space="0" w:color="auto"/>
              <w:bottom w:val="single" w:sz="4" w:space="0" w:color="auto"/>
              <w:right w:val="single" w:sz="4" w:space="0" w:color="auto"/>
            </w:tcBorders>
            <w:hideMark/>
          </w:tcPr>
          <w:p w14:paraId="00E89077" w14:textId="0DF9241A"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62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56, 0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68]</w:t>
            </w:r>
          </w:p>
        </w:tc>
        <w:tc>
          <w:tcPr>
            <w:tcW w:w="2338" w:type="dxa"/>
            <w:tcBorders>
              <w:top w:val="single" w:sz="4" w:space="0" w:color="auto"/>
              <w:left w:val="single" w:sz="4" w:space="0" w:color="auto"/>
              <w:bottom w:val="single" w:sz="4" w:space="0" w:color="auto"/>
              <w:right w:val="single" w:sz="4" w:space="0" w:color="auto"/>
            </w:tcBorders>
            <w:hideMark/>
          </w:tcPr>
          <w:p w14:paraId="74FAD389" w14:textId="43444922"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 xml:space="preserve">666 </w:t>
            </w:r>
            <w:r w:rsidR="007D5E6D"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007D5E6D" w:rsidRPr="009A6521">
              <w:rPr>
                <w:rFonts w:ascii="Times New Roman" w:hAnsi="Times New Roman" w:cs="Times New Roman"/>
                <w:sz w:val="20"/>
                <w:szCs w:val="20"/>
              </w:rPr>
              <w:t>665, 0</w:t>
            </w:r>
            <w:r w:rsidR="00AB3033" w:rsidRPr="009A6521">
              <w:rPr>
                <w:rFonts w:ascii="Times New Roman" w:hAnsi="Times New Roman" w:cs="Times New Roman"/>
                <w:sz w:val="20"/>
                <w:szCs w:val="20"/>
              </w:rPr>
              <w:t>.</w:t>
            </w:r>
            <w:r w:rsidR="007D5E6D" w:rsidRPr="009A6521">
              <w:rPr>
                <w:rFonts w:ascii="Times New Roman" w:hAnsi="Times New Roman" w:cs="Times New Roman"/>
                <w:sz w:val="20"/>
                <w:szCs w:val="20"/>
              </w:rPr>
              <w:t>667]</w:t>
            </w:r>
          </w:p>
        </w:tc>
        <w:tc>
          <w:tcPr>
            <w:tcW w:w="2338" w:type="dxa"/>
            <w:tcBorders>
              <w:top w:val="single" w:sz="4" w:space="0" w:color="auto"/>
              <w:left w:val="single" w:sz="4" w:space="0" w:color="auto"/>
              <w:bottom w:val="single" w:sz="4" w:space="0" w:color="auto"/>
              <w:right w:val="single" w:sz="4" w:space="0" w:color="auto"/>
            </w:tcBorders>
            <w:hideMark/>
          </w:tcPr>
          <w:p w14:paraId="55921259" w14:textId="0AB10196"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{"citationItems":[{"id":"ITEM-1","itemData":{"author":[{"dropping-particle":"","family":"Division of HIV and STD Programs Department of Public Health County of Los Angeles","given":"","non-dropping-particle":"","parse-names":false,"suffix":""}],"id":"ITEM-1","issued":{"date-parts":[["2019"]]},"title":"HIV Surveillance Annual Report","type":"report"},"uris":["http://www.mendeley.com/documents/?uuid=9c549579-2d5c-4c89-9da9-e721516c7337"]}],"mendeley":{"formattedCitation":"&lt;sup&gt;28&lt;/sup&gt;","plainTextFormattedCitation":"28","previouslyFormattedCitation":"&lt;sup&gt;28&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28</w:t>
            </w:r>
            <w:r w:rsidRPr="009A6521">
              <w:rPr>
                <w:rFonts w:ascii="Times New Roman" w:hAnsi="Times New Roman" w:cs="Times New Roman"/>
                <w:sz w:val="20"/>
                <w:szCs w:val="20"/>
              </w:rPr>
              <w:fldChar w:fldCharType="end"/>
            </w:r>
          </w:p>
        </w:tc>
      </w:tr>
      <w:tr w:rsidR="00AC41EC" w:rsidRPr="009A6521" w14:paraId="4D94B60F" w14:textId="77777777" w:rsidTr="003011BE">
        <w:tc>
          <w:tcPr>
            <w:tcW w:w="2785" w:type="dxa"/>
            <w:tcBorders>
              <w:top w:val="single" w:sz="4" w:space="0" w:color="auto"/>
              <w:left w:val="single" w:sz="4" w:space="0" w:color="auto"/>
              <w:bottom w:val="single" w:sz="4" w:space="0" w:color="auto"/>
              <w:right w:val="single" w:sz="4" w:space="0" w:color="auto"/>
            </w:tcBorders>
            <w:hideMark/>
          </w:tcPr>
          <w:p w14:paraId="4FBBCD19" w14:textId="77777777"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Overall Incidence Rate per 100,000 (2016)</w:t>
            </w:r>
          </w:p>
        </w:tc>
        <w:tc>
          <w:tcPr>
            <w:tcW w:w="1889" w:type="dxa"/>
            <w:tcBorders>
              <w:top w:val="single" w:sz="4" w:space="0" w:color="auto"/>
              <w:left w:val="single" w:sz="4" w:space="0" w:color="auto"/>
              <w:bottom w:val="single" w:sz="4" w:space="0" w:color="auto"/>
              <w:right w:val="single" w:sz="4" w:space="0" w:color="auto"/>
            </w:tcBorders>
            <w:hideMark/>
          </w:tcPr>
          <w:p w14:paraId="72B81E0F" w14:textId="77777777"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985 [890, 1100]</w:t>
            </w:r>
          </w:p>
        </w:tc>
        <w:tc>
          <w:tcPr>
            <w:tcW w:w="2338" w:type="dxa"/>
            <w:tcBorders>
              <w:top w:val="single" w:sz="4" w:space="0" w:color="auto"/>
              <w:left w:val="single" w:sz="4" w:space="0" w:color="auto"/>
              <w:bottom w:val="single" w:sz="4" w:space="0" w:color="auto"/>
              <w:right w:val="single" w:sz="4" w:space="0" w:color="auto"/>
            </w:tcBorders>
            <w:hideMark/>
          </w:tcPr>
          <w:p w14:paraId="1C660775" w14:textId="55D938DD"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 xml:space="preserve">968 </w:t>
            </w:r>
            <w:r w:rsidR="007D5E6D" w:rsidRPr="009A6521">
              <w:rPr>
                <w:rFonts w:ascii="Times New Roman" w:hAnsi="Times New Roman" w:cs="Times New Roman"/>
                <w:sz w:val="20"/>
                <w:szCs w:val="20"/>
              </w:rPr>
              <w:t>[960, 977]</w:t>
            </w:r>
          </w:p>
        </w:tc>
        <w:tc>
          <w:tcPr>
            <w:tcW w:w="2338" w:type="dxa"/>
            <w:tcBorders>
              <w:top w:val="single" w:sz="4" w:space="0" w:color="auto"/>
              <w:left w:val="single" w:sz="4" w:space="0" w:color="auto"/>
              <w:bottom w:val="single" w:sz="4" w:space="0" w:color="auto"/>
              <w:right w:val="single" w:sz="4" w:space="0" w:color="auto"/>
            </w:tcBorders>
            <w:hideMark/>
          </w:tcPr>
          <w:p w14:paraId="1138DD76" w14:textId="4F78D6E6"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{"citationItems":[{"id":"ITEM-1","itemData":{"author":[{"dropping-particle":"","family":"Centers for Disease Control and Prevention (CDC)","given":"","non-dropping-particle":"","parse-names":false,"suffix":""}],"id":"ITEM-1","issued":{"date-parts":[["0"]]},"title":"CDC Fact Sheet: HIV Among Gay and Bisexual Men","type":"report"},"uris":["http://www.mendeley.com/documents/?uuid=f6e3a93b-ec2d-4d8c-96ea-c0674580d992"]},{"id":"ITEM-2","itemData":{"DOI":"10.2196/publichealth.5365","ISSN":"2369-2960","author":[{"dropping-particle":"","family":"Grey","given":"Jeremy A","non-dropping-particle":"","parse-names":false,"suffix":""},{"dropping-particle":"","family":"Bernstein","given":"Kyle T","non-dropping-particle":"","parse-names":false,"suffix":""},{"dropping-particle":"","family":"Sullivan","given":"Patrick S","non-dropping-particle":"","parse-names":false,"suffix":""},{"dropping-particle":"","family":"Purcell","given":"David W","non-dropping-particle":"","parse-names":false,"suffix":""},{"dropping-particle":"","family":"Chesson","given":"Harrell W","non-dropping-particle":"","parse-names":false,"suffix":""},{"dropping-particle":"","family":"Gift","given":"Thomas L","non-dropping-particle":"","parse-names":false,"suffix":""},{"dropping-particle":"","family":"Rosenberg","given":"Eli S","non-dropping-particle":"","parse-names":false,"suffix":""}],"container-title":"JMIR Public Health and Surveillance","id":"ITEM-2","issue":"1","issued":{"date-parts":[["2016","4","21"]]},"page":"e14","title":"Estimating the Population Sizes of Men Who Have Sex With Men in US States and Counties Using Data From the American Community Survey","type":"article-journal","volume":"2"},"uris":["http://www.mendeley.com/documents/?uuid=3bb5ad3c-22be-4475-a29a-10ff8fb503ec"]},{"id":"ITEM-3","itemData":{"author":[{"dropping-particle":"","family":"County Department of Public Health","given":"","non-dropping-particle":"LA","parse-names":false,"suffix":""}],"id":"ITEM-3","issued":{"date-parts":[["0"]]},"title":"Los Angeles County HIV/AIDS Strategy for 2020 and Beyond","type":"report"},"uris":["http://www.mendeley.com/documents/?uuid=bb656262-3229-4b55-92cc-0b80c7fbebda"]}],"mendeley":{"formattedCitation":"&lt;sup&gt;2,11,29&lt;/sup&gt;","plainTextFormattedCitation":"2,11,29","previouslyFormattedCitation":"&lt;sup&gt;2,11,29&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2,11,29</w:t>
            </w:r>
            <w:r w:rsidRPr="009A6521">
              <w:rPr>
                <w:rFonts w:ascii="Times New Roman" w:hAnsi="Times New Roman" w:cs="Times New Roman"/>
                <w:sz w:val="20"/>
                <w:szCs w:val="20"/>
              </w:rPr>
              <w:fldChar w:fldCharType="end"/>
            </w:r>
          </w:p>
        </w:tc>
      </w:tr>
      <w:tr w:rsidR="00AC41EC" w:rsidRPr="009A6521" w14:paraId="1CC29519" w14:textId="77777777" w:rsidTr="003011BE">
        <w:tc>
          <w:tcPr>
            <w:tcW w:w="2785" w:type="dxa"/>
            <w:tcBorders>
              <w:top w:val="single" w:sz="4" w:space="0" w:color="auto"/>
              <w:left w:val="single" w:sz="4" w:space="0" w:color="auto"/>
              <w:bottom w:val="single" w:sz="4" w:space="0" w:color="auto"/>
              <w:right w:val="single" w:sz="4" w:space="0" w:color="auto"/>
            </w:tcBorders>
            <w:hideMark/>
          </w:tcPr>
          <w:p w14:paraId="5D192E25" w14:textId="77777777"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PLWH Rate per 100,000 (2016)</w:t>
            </w:r>
          </w:p>
        </w:tc>
        <w:tc>
          <w:tcPr>
            <w:tcW w:w="1889" w:type="dxa"/>
            <w:tcBorders>
              <w:top w:val="single" w:sz="4" w:space="0" w:color="auto"/>
              <w:left w:val="single" w:sz="4" w:space="0" w:color="auto"/>
              <w:bottom w:val="single" w:sz="4" w:space="0" w:color="auto"/>
              <w:right w:val="single" w:sz="4" w:space="0" w:color="auto"/>
            </w:tcBorders>
            <w:hideMark/>
          </w:tcPr>
          <w:p w14:paraId="2A0C3356" w14:textId="77777777"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21271 [19100, 23400]</w:t>
            </w:r>
          </w:p>
        </w:tc>
        <w:tc>
          <w:tcPr>
            <w:tcW w:w="2338" w:type="dxa"/>
            <w:tcBorders>
              <w:top w:val="single" w:sz="4" w:space="0" w:color="auto"/>
              <w:left w:val="single" w:sz="4" w:space="0" w:color="auto"/>
              <w:bottom w:val="single" w:sz="4" w:space="0" w:color="auto"/>
              <w:right w:val="single" w:sz="4" w:space="0" w:color="auto"/>
            </w:tcBorders>
            <w:hideMark/>
          </w:tcPr>
          <w:p w14:paraId="311A2151" w14:textId="0967675B"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 xml:space="preserve">20291 </w:t>
            </w:r>
            <w:r w:rsidR="007D5E6D" w:rsidRPr="009A6521">
              <w:rPr>
                <w:rFonts w:ascii="Times New Roman" w:hAnsi="Times New Roman" w:cs="Times New Roman"/>
                <w:sz w:val="20"/>
                <w:szCs w:val="20"/>
              </w:rPr>
              <w:t>[20274, 20308]</w:t>
            </w:r>
          </w:p>
        </w:tc>
        <w:tc>
          <w:tcPr>
            <w:tcW w:w="2338" w:type="dxa"/>
            <w:tcBorders>
              <w:top w:val="single" w:sz="4" w:space="0" w:color="auto"/>
              <w:left w:val="single" w:sz="4" w:space="0" w:color="auto"/>
              <w:bottom w:val="single" w:sz="4" w:space="0" w:color="auto"/>
              <w:right w:val="single" w:sz="4" w:space="0" w:color="auto"/>
            </w:tcBorders>
            <w:hideMark/>
          </w:tcPr>
          <w:p w14:paraId="527CE74F" w14:textId="04332FB6"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{"citationItems":[{"id":"ITEM-1","itemData":{"author":[{"dropping-particle":"","family":"Centers for Disease Control and Prevention (CDC)","given":"","non-dropping-particle":"","parse-names":false,"suffix":""}],"id":"ITEM-1","issued":{"date-parts":[["0"]]},"title":"CDC Fact Sheet: HIV Among Gay and Bisexual Men","type":"report"},"uris":["http://www.mendeley.com/documents/?uuid=f6e3a93b-ec2d-4d8c-96ea-c0674580d992"]},{"id":"ITEM-2","itemData":{"DOI":"10.2196/publichealth.5365","ISSN":"2369-2960","author":[{"dropping-particle":"","family":"Grey","given":"Jeremy A","non-dropping-particle":"","parse-names":false,"suffix":""},{"dropping-particle":"","family":"Bernstein","given":"Kyle T","non-dropping-particle":"","parse-names":false,"suffix":""},{"dropping-particle":"","family":"Sullivan","given":"Patrick S","non-dropping-particle":"","parse-names":false,"suffix":""},{"dropping-particle":"","family":"Purcell","given":"David W","non-dropping-particle":"","parse-names":false,"suffix":""},{"dropping-particle":"","family":"Chesson","given":"Harrell W","non-dropping-particle":"","parse-names":false,"suffix":""},{"dropping-particle":"","family":"Gift","given":"Thomas L","non-dropping-particle":"","parse-names":false,"suffix":""},{"dropping-particle":"","family":"Rosenberg","given":"Eli S","non-dropping-particle":"","parse-names":false,"suffix":""}],"container-title":"JMIR Public Health and Surveillance","id":"ITEM-2","issue":"1","issued":{"date-parts":[["2016","4","21"]]},"page":"e14","title":"Estimating the Population Sizes of Men Who Have Sex With Men in US States and Counties Using Data From the American Community Survey","type":"article-journal","volume":"2"},"uris":["http://www.mendeley.com/documents/?uuid=3bb5ad3c-22be-4475-a29a-10ff8fb503ec"]},{"id":"ITEM-3","itemData":{"author":[{"dropping-particle":"","family":"County Department of Public Health","given":"","non-dropping-particle":"LA","parse-names":false,"suffix":""}],"id":"ITEM-3","issued":{"date-parts":[["0"]]},"title":"Los Angeles County HIV/AIDS Strategy for 2020 and Beyond","type":"report"},"uris":["http://www.mendeley.com/documents/?uuid=bb656262-3229-4b55-92cc-0b80c7fbebda"]}],"mendeley":{"formattedCitation":"&lt;sup&gt;2,11,29&lt;/sup&gt;","plainTextFormattedCitation":"2,11,29","previouslyFormattedCitation":"&lt;sup&gt;2,11,29&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2,11,29</w:t>
            </w:r>
            <w:r w:rsidRPr="009A6521">
              <w:rPr>
                <w:rFonts w:ascii="Times New Roman" w:hAnsi="Times New Roman" w:cs="Times New Roman"/>
                <w:sz w:val="20"/>
                <w:szCs w:val="20"/>
              </w:rPr>
              <w:fldChar w:fldCharType="end"/>
            </w:r>
          </w:p>
        </w:tc>
      </w:tr>
      <w:tr w:rsidR="00AC41EC" w:rsidRPr="009A6521" w14:paraId="45773BD9" w14:textId="77777777" w:rsidTr="003011BE">
        <w:tc>
          <w:tcPr>
            <w:tcW w:w="2785" w:type="dxa"/>
            <w:tcBorders>
              <w:top w:val="single" w:sz="4" w:space="0" w:color="auto"/>
              <w:left w:val="single" w:sz="4" w:space="0" w:color="auto"/>
              <w:bottom w:val="single" w:sz="4" w:space="0" w:color="auto"/>
              <w:right w:val="single" w:sz="4" w:space="0" w:color="auto"/>
            </w:tcBorders>
            <w:hideMark/>
          </w:tcPr>
          <w:p w14:paraId="6FDE99ED" w14:textId="77777777"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Percent PrEP Coverage (2017)</w:t>
            </w:r>
          </w:p>
        </w:tc>
        <w:tc>
          <w:tcPr>
            <w:tcW w:w="1889" w:type="dxa"/>
            <w:tcBorders>
              <w:top w:val="single" w:sz="4" w:space="0" w:color="auto"/>
              <w:left w:val="single" w:sz="4" w:space="0" w:color="auto"/>
              <w:bottom w:val="single" w:sz="4" w:space="0" w:color="auto"/>
              <w:right w:val="single" w:sz="4" w:space="0" w:color="auto"/>
            </w:tcBorders>
            <w:hideMark/>
          </w:tcPr>
          <w:p w14:paraId="49C3FBA1" w14:textId="4DAB1D0E"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5</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5 [2, 9]</w:t>
            </w:r>
          </w:p>
        </w:tc>
        <w:tc>
          <w:tcPr>
            <w:tcW w:w="2338" w:type="dxa"/>
            <w:tcBorders>
              <w:top w:val="single" w:sz="4" w:space="0" w:color="auto"/>
              <w:left w:val="single" w:sz="4" w:space="0" w:color="auto"/>
              <w:bottom w:val="single" w:sz="4" w:space="0" w:color="auto"/>
              <w:right w:val="single" w:sz="4" w:space="0" w:color="auto"/>
            </w:tcBorders>
            <w:hideMark/>
          </w:tcPr>
          <w:p w14:paraId="7E9923EE" w14:textId="388789D5"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t>2</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 xml:space="preserve">62 </w:t>
            </w:r>
            <w:r w:rsidR="007D5E6D" w:rsidRPr="009A6521">
              <w:rPr>
                <w:rFonts w:ascii="Times New Roman" w:hAnsi="Times New Roman" w:cs="Times New Roman"/>
                <w:sz w:val="20"/>
                <w:szCs w:val="20"/>
              </w:rPr>
              <w:t>[2</w:t>
            </w:r>
            <w:r w:rsidR="00AB3033" w:rsidRPr="009A6521">
              <w:rPr>
                <w:rFonts w:ascii="Times New Roman" w:hAnsi="Times New Roman" w:cs="Times New Roman"/>
                <w:sz w:val="20"/>
                <w:szCs w:val="20"/>
              </w:rPr>
              <w:t>.</w:t>
            </w:r>
            <w:r w:rsidR="007D5E6D" w:rsidRPr="009A6521">
              <w:rPr>
                <w:rFonts w:ascii="Times New Roman" w:hAnsi="Times New Roman" w:cs="Times New Roman"/>
                <w:sz w:val="20"/>
                <w:szCs w:val="20"/>
              </w:rPr>
              <w:t>61, 2</w:t>
            </w:r>
            <w:r w:rsidR="00AB3033" w:rsidRPr="009A6521">
              <w:rPr>
                <w:rFonts w:ascii="Times New Roman" w:hAnsi="Times New Roman" w:cs="Times New Roman"/>
                <w:sz w:val="20"/>
                <w:szCs w:val="20"/>
              </w:rPr>
              <w:t>.</w:t>
            </w:r>
            <w:r w:rsidR="007D5E6D" w:rsidRPr="009A6521">
              <w:rPr>
                <w:rFonts w:ascii="Times New Roman" w:hAnsi="Times New Roman" w:cs="Times New Roman"/>
                <w:sz w:val="20"/>
                <w:szCs w:val="20"/>
              </w:rPr>
              <w:t>63]</w:t>
            </w:r>
          </w:p>
        </w:tc>
        <w:tc>
          <w:tcPr>
            <w:tcW w:w="2338" w:type="dxa"/>
            <w:tcBorders>
              <w:top w:val="single" w:sz="4" w:space="0" w:color="auto"/>
              <w:left w:val="single" w:sz="4" w:space="0" w:color="auto"/>
              <w:bottom w:val="single" w:sz="4" w:space="0" w:color="auto"/>
              <w:right w:val="single" w:sz="4" w:space="0" w:color="auto"/>
            </w:tcBorders>
            <w:hideMark/>
          </w:tcPr>
          <w:p w14:paraId="5404567F" w14:textId="3B6DE7FC" w:rsidR="00AC41EC" w:rsidRPr="009A6521" w:rsidRDefault="00AC41EC" w:rsidP="00AC41EC">
            <w:pPr>
              <w:rPr>
                <w:rFonts w:ascii="Times New Roman" w:hAnsi="Times New Roman" w:cs="Times New Roman"/>
                <w:sz w:val="20"/>
                <w:szCs w:val="20"/>
              </w:rPr>
            </w:pPr>
            <w:r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{"citationItems":[{"id":"ITEM-1","itemData":{"DOI":"10.1016/j.annepidem.2018.06.009","ISSN":"1873-2585","PMID":"30037634","abstract":"PURPOSE Pre-exposure prophylaxis (PrEP) with oral emtricitibine/tenofovir disoproxil fumarate (TDF/FTC) reduces the risk of HIV infection by &gt;90% when taken as prescribed. Trends in prevalence of PrEP use, which account for persons who have stopped PrEP, increased through 2016, but have not been described since. METHODS Annual prevalence estimates of unique, TDF/FTC PrEP users (individuals with ≥1 day of a filled PrEP prescription in a given year) in the United States (US) were generated for 2012-2017 from a national prescription database. A validated algorithm was used to distinguish users of TDF/FTC for HIV or chronic Hepatitis B treatment or postexposure prophylaxis from PrEP users. We calculated annual prevalence of PrEP use overall and by age, sex, and region. We used log-transformation to calculate estimated annual percent change (EAPC) in the prevalence of PrEP use. RESULTS Annual prevalence of PrEP use increased from 3.3/100,000 population in 2012 to 36.7 in 2017 -a 56% annual increase from 2012 to 2017 (EAPC: +56%). Annual prevalence of PrEP use increased faster among men than among women (EAPC: +68% and +5%, respectively). By age group, annual prevalence of PrEP use increased fastest among 25- to 34-year olds (EAPC: +61%) and slowest among ≥55-year olds (EAPC: +52%) and ≤24-year olds (EAPC: +51%). In 2017, PrEP use was lowest in the South (29.8/100,000) and highest in the Northeast (62.3/100,000). CONCLUSIONS Despite overall increases in the annual number of TDF/FTC PrEP users in the US from 2012 to 2017, the growth of PrEP coverage is inconsistent across groups. Efforts to optimize PrEP access are especially needed for women and for those living in the South.","author":[{"dropping-particle":"","family":"Sullivan","given":"Patrick S","non-dropping-particle":"","parse-names":false,"suffix":""},{"dropping-particle":"","family":"Giler","given":"Robertino Mera","non-dropping-particle":"","parse-names":false,"suffix":""},{"dropping-particle":"","family":"Mouhanna","given":"Farah","non-dropping-particle":"","parse-names":false,"suffix":""},{"dropping-particle":"","family":"Pembleton","given":"Elizabeth S","non-dropping-particle":"","parse-names":false,"suffix":""},{"dropping-particle":"","family":"Guest","given":"Jodie L","non-dropping-particle":"","parse-names":false,"suffix":""},{"dropping-particle":"","family":"Jones","given":"Jeb","non-dropping-particle":"","parse-names":false,"suffix":""},{"dropping-particle":"","family":"Castel","given":"Amanda D","non-dropping-particle":"","parse-names":false,"suffix":""},{"dropping-particle":"","family":"Yeung","given":"Howa","non-dropping-particle":"","parse-names":false,"suffix":""},{"dropping-particle":"","family":"Kramer","given":"Michael","non-dropping-particle":"","parse-names":false,"suffix":""},{"dropping-particle":"","family":"McCallister","given":"Scott","non-dropping-particle":"","parse-names":false,"suffix":""},{"dropping-particle":"","family":"Siegler","given":"Aaron J","non-dropping-particle":"","parse-names":false,"suffix":""}],"container-title":"Annals of epidemiology","id":"ITEM-1","issue":"12","issued":{"date-parts":[["2018"]]},"page":"833-840","title":"Trends in the use of oral emtricitabine/tenofovir disoproxil fumarate for pre-exposure prophylaxis against HIV infection, United States, 2012-2017.","type":"article-journal","volume":"28"},"uris":["http://www.mendeley.com/documents/?uuid=25fb6c9a-ade5-4480-a3d2-d217724f19dc"]}],"mendeley":{"formattedCitation":"&lt;sup&gt;30&lt;/sup&gt;","plainTextFormattedCitation":"30","previouslyFormattedCitation":"&lt;sup&gt;30&lt;/sup&gt;"},"properties":{"noteIndex":0},"schema":"https://github.com/citation-style-language/schema/raw/master/csl-citation.json"}</w:instrText>
            </w:r>
            <w:r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30</w:t>
            </w:r>
            <w:r w:rsidRPr="009A6521">
              <w:rPr>
                <w:rFonts w:ascii="Times New Roman" w:hAnsi="Times New Roman" w:cs="Times New Roman"/>
                <w:sz w:val="20"/>
                <w:szCs w:val="20"/>
              </w:rPr>
              <w:fldChar w:fldCharType="end"/>
            </w:r>
          </w:p>
        </w:tc>
      </w:tr>
    </w:tbl>
    <w:p w14:paraId="0D4997AC" w14:textId="7AB9C1EC" w:rsidR="002C6E40" w:rsidRPr="009A6521" w:rsidRDefault="00F75368" w:rsidP="00F23020">
      <w:pPr>
        <w:pStyle w:val="Heading1"/>
        <w:numPr>
          <w:ilvl w:val="0"/>
          <w:numId w:val="5"/>
        </w:numPr>
        <w:rPr>
          <w:rFonts w:ascii="Times New Roman" w:hAnsi="Times New Roman" w:cs="Times New Roman"/>
          <w:b/>
          <w:bCs/>
          <w:sz w:val="20"/>
          <w:szCs w:val="20"/>
        </w:rPr>
      </w:pPr>
      <w:bookmarkStart w:id="11" w:name="_Toc101762934"/>
      <w:r w:rsidRPr="009A6521">
        <w:rPr>
          <w:rFonts w:ascii="Times New Roman" w:hAnsi="Times New Roman" w:cs="Times New Roman"/>
          <w:b/>
          <w:bCs/>
          <w:sz w:val="20"/>
          <w:szCs w:val="20"/>
        </w:rPr>
        <w:t>Policies</w:t>
      </w:r>
      <w:bookmarkEnd w:id="11"/>
    </w:p>
    <w:p w14:paraId="187078CC" w14:textId="1B257C0B" w:rsidR="0078760B" w:rsidRPr="009A6521" w:rsidRDefault="00F72A39" w:rsidP="0078760B">
      <w:pPr>
        <w:rPr>
          <w:rFonts w:ascii="Times New Roman" w:hAnsi="Times New Roman" w:cs="Times New Roman"/>
          <w:sz w:val="20"/>
          <w:szCs w:val="20"/>
        </w:rPr>
      </w:pPr>
      <w:r w:rsidRPr="009A6521">
        <w:rPr>
          <w:rFonts w:ascii="Times New Roman" w:hAnsi="Times New Roman" w:cs="Times New Roman"/>
          <w:sz w:val="20"/>
          <w:szCs w:val="20"/>
        </w:rPr>
        <w:t xml:space="preserve">The policies implemented allocated different quantities of PrEP to different race groups. For the single race/ethnicity policies, all PrEP is allocated to the single race/ethnicity group. For the </w:t>
      </w:r>
      <w:r w:rsidR="003C58B7" w:rsidRPr="009A6521">
        <w:rPr>
          <w:rFonts w:ascii="Times New Roman" w:hAnsi="Times New Roman" w:cs="Times New Roman"/>
          <w:sz w:val="20"/>
          <w:szCs w:val="20"/>
        </w:rPr>
        <w:t xml:space="preserve">distributed </w:t>
      </w:r>
      <w:r w:rsidRPr="009A6521">
        <w:rPr>
          <w:rFonts w:ascii="Times New Roman" w:hAnsi="Times New Roman" w:cs="Times New Roman"/>
          <w:sz w:val="20"/>
          <w:szCs w:val="20"/>
        </w:rPr>
        <w:t xml:space="preserve">policies, the PrEP is spread among the race/ethnicity groups. In the table </w:t>
      </w:r>
      <w:r w:rsidR="0002122D" w:rsidRPr="009A6521">
        <w:rPr>
          <w:rFonts w:ascii="Times New Roman" w:hAnsi="Times New Roman" w:cs="Times New Roman"/>
          <w:sz w:val="20"/>
          <w:szCs w:val="20"/>
        </w:rPr>
        <w:t>A12</w:t>
      </w:r>
      <w:r w:rsidRPr="009A6521">
        <w:rPr>
          <w:rFonts w:ascii="Times New Roman" w:hAnsi="Times New Roman" w:cs="Times New Roman"/>
          <w:sz w:val="20"/>
          <w:szCs w:val="20"/>
        </w:rPr>
        <w:t>, we present the specific quantities of PrEP allocated to each race/ethnicity group under different allocation schemes.</w:t>
      </w:r>
      <w:r w:rsidR="00EB1C34" w:rsidRPr="009A6521">
        <w:rPr>
          <w:rFonts w:ascii="Times New Roman" w:hAnsi="Times New Roman" w:cs="Times New Roman"/>
          <w:sz w:val="20"/>
          <w:szCs w:val="20"/>
        </w:rPr>
        <w:t xml:space="preserve"> </w:t>
      </w:r>
      <w:r w:rsidR="003C58B7" w:rsidRPr="009A6521">
        <w:rPr>
          <w:rFonts w:ascii="Times New Roman" w:hAnsi="Times New Roman" w:cs="Times New Roman"/>
          <w:sz w:val="20"/>
          <w:szCs w:val="20"/>
        </w:rPr>
        <w:t>We test our polices at the 3000, 6000, and 9000 additional annual prescriptions levels. We restrict the maximum annual PrEP increase to 9000 because higher values will result in an oversaturation of PrEP for the Black MSM group under certain allocation schemes by the end of the simulated intervention period, making these scenarios unsuitable for comparison with others.</w:t>
      </w:r>
    </w:p>
    <w:p w14:paraId="28FA3EDF" w14:textId="6B330DFE" w:rsidR="00EB1C34" w:rsidRPr="009A6521" w:rsidRDefault="00EB1C34" w:rsidP="0078760B">
      <w:pPr>
        <w:rPr>
          <w:rFonts w:ascii="Times New Roman" w:hAnsi="Times New Roman" w:cs="Times New Roman"/>
          <w:sz w:val="20"/>
          <w:szCs w:val="20"/>
        </w:rPr>
      </w:pPr>
      <w:r w:rsidRPr="009A6521">
        <w:rPr>
          <w:rFonts w:ascii="Times New Roman" w:hAnsi="Times New Roman" w:cs="Times New Roman"/>
          <w:sz w:val="20"/>
          <w:szCs w:val="20"/>
        </w:rPr>
        <w:t>The Equal allocation scheme distributes PrEP equally to each racial/ethnic group. The count policy distributes proportionally to racial distribution of HIV among PLWH</w:t>
      </w:r>
      <w:r w:rsidR="004572E8" w:rsidRPr="009A6521">
        <w:rPr>
          <w:rFonts w:ascii="Times New Roman" w:hAnsi="Times New Roman" w:cs="Times New Roman"/>
          <w:sz w:val="20"/>
          <w:szCs w:val="20"/>
        </w:rPr>
        <w:t xml:space="preserve"> (</w:t>
      </w:r>
      <w:r w:rsidR="002F06BF" w:rsidRPr="009A6521">
        <w:rPr>
          <w:rFonts w:ascii="Times New Roman" w:hAnsi="Times New Roman" w:cs="Times New Roman"/>
          <w:sz w:val="20"/>
          <w:szCs w:val="20"/>
        </w:rPr>
        <w:t>2</w:t>
      </w:r>
      <w:r w:rsidR="004572E8" w:rsidRPr="009A6521">
        <w:rPr>
          <w:rFonts w:ascii="Times New Roman" w:hAnsi="Times New Roman" w:cs="Times New Roman"/>
          <w:sz w:val="20"/>
          <w:szCs w:val="20"/>
        </w:rPr>
        <w:t xml:space="preserve">1% non-Hispanic </w:t>
      </w:r>
      <w:r w:rsidR="00632483" w:rsidRPr="009A6521">
        <w:rPr>
          <w:rFonts w:ascii="Times New Roman" w:hAnsi="Times New Roman" w:cs="Times New Roman"/>
          <w:sz w:val="20"/>
          <w:szCs w:val="20"/>
        </w:rPr>
        <w:t>Black</w:t>
      </w:r>
      <w:r w:rsidR="004572E8" w:rsidRPr="009A6521">
        <w:rPr>
          <w:rFonts w:ascii="Times New Roman" w:hAnsi="Times New Roman" w:cs="Times New Roman"/>
          <w:sz w:val="20"/>
          <w:szCs w:val="20"/>
        </w:rPr>
        <w:t>, 47% Hispanic, 32% non-Hispanic White)</w:t>
      </w:r>
      <w:r w:rsidRPr="009A6521">
        <w:rPr>
          <w:rFonts w:ascii="Times New Roman" w:hAnsi="Times New Roman" w:cs="Times New Roman"/>
          <w:sz w:val="20"/>
          <w:szCs w:val="20"/>
        </w:rPr>
        <w:t>. The rate policy distributes proportionally to the new diagnosis rates in each race/ethnicity group</w:t>
      </w:r>
      <w:r w:rsidR="004572E8" w:rsidRPr="009A6521">
        <w:rPr>
          <w:rFonts w:ascii="Times New Roman" w:hAnsi="Times New Roman" w:cs="Times New Roman"/>
          <w:sz w:val="20"/>
          <w:szCs w:val="20"/>
        </w:rPr>
        <w:t xml:space="preserve"> (63% non-Hispanic </w:t>
      </w:r>
      <w:r w:rsidR="00632483" w:rsidRPr="009A6521">
        <w:rPr>
          <w:rFonts w:ascii="Times New Roman" w:hAnsi="Times New Roman" w:cs="Times New Roman"/>
          <w:sz w:val="20"/>
          <w:szCs w:val="20"/>
        </w:rPr>
        <w:t>Black</w:t>
      </w:r>
      <w:r w:rsidR="004572E8" w:rsidRPr="009A6521">
        <w:rPr>
          <w:rFonts w:ascii="Times New Roman" w:hAnsi="Times New Roman" w:cs="Times New Roman"/>
          <w:sz w:val="20"/>
          <w:szCs w:val="20"/>
        </w:rPr>
        <w:t xml:space="preserve">, 24% </w:t>
      </w:r>
      <w:r w:rsidR="0014669B" w:rsidRPr="009A6521">
        <w:rPr>
          <w:rFonts w:ascii="Times New Roman" w:hAnsi="Times New Roman" w:cs="Times New Roman"/>
          <w:sz w:val="20"/>
          <w:szCs w:val="20"/>
        </w:rPr>
        <w:t>Hispanic</w:t>
      </w:r>
      <w:r w:rsidR="004572E8" w:rsidRPr="009A6521">
        <w:rPr>
          <w:rFonts w:ascii="Times New Roman" w:hAnsi="Times New Roman" w:cs="Times New Roman"/>
          <w:sz w:val="20"/>
          <w:szCs w:val="20"/>
        </w:rPr>
        <w:t>, 13% non-Hispanic White)</w:t>
      </w:r>
      <w:r w:rsidRPr="009A6521">
        <w:rPr>
          <w:rFonts w:ascii="Times New Roman" w:hAnsi="Times New Roman" w:cs="Times New Roman"/>
          <w:sz w:val="20"/>
          <w:szCs w:val="20"/>
        </w:rPr>
        <w:t xml:space="preserve">.  </w:t>
      </w:r>
      <w:r w:rsidR="00632483" w:rsidRPr="009A6521">
        <w:rPr>
          <w:rFonts w:ascii="Times New Roman" w:hAnsi="Times New Roman" w:cs="Times New Roman"/>
          <w:sz w:val="20"/>
          <w:szCs w:val="20"/>
        </w:rPr>
        <w:t>These approximations align with the total PLWH by race in 2018 and new diagnoses by race in 2016 outlined in the 2018 LAC HIV surveillance report.</w:t>
      </w:r>
      <w:r w:rsidR="00632483" w:rsidRPr="009A6521">
        <w:rPr>
          <w:rFonts w:ascii="Times New Roman" w:hAnsi="Times New Roman" w:cs="Times New Roman"/>
          <w:sz w:val="20"/>
          <w:szCs w:val="20"/>
        </w:rPr>
        <w:fldChar w:fldCharType="begin" w:fldLock="1"/>
      </w:r>
      <w:r w:rsidR="00746762">
        <w:rPr>
          <w:rFonts w:ascii="Times New Roman" w:hAnsi="Times New Roman" w:cs="Times New Roman"/>
          <w:sz w:val="20"/>
          <w:szCs w:val="20"/>
        </w:rPr>
        <w:instrText>ADDIN CSL_CITATION {"citationItems":[{"id":"ITEM-1","itemData":{"author":[{"dropping-particle":"","family":"Division of HIV and STD Programs","given":"","non-dropping-particle":"","parse-names":false,"suffix":""}],"id":"ITEM-1","issued":{"date-parts":[["0"]]},"title":"2017 Annual HIV Surveillance Report","type":"report"},"uris":["http://www.mendeley.com/documents/?uuid=ef839b75-1fa3-437a-ac07-e0ab8468520f"]}],"mendeley":{"formattedCitation":"&lt;sup&gt;34&lt;/sup&gt;","plainTextFormattedCitation":"34","previouslyFormattedCitation":"&lt;sup&gt;34&lt;/sup&gt;"},"properties":{"noteIndex":0},"schema":"https://github.com/citation-style-language/schema/raw/master/csl-citation.json"}</w:instrText>
      </w:r>
      <w:r w:rsidR="00632483" w:rsidRPr="009A6521">
        <w:rPr>
          <w:rFonts w:ascii="Times New Roman" w:hAnsi="Times New Roman" w:cs="Times New Roman"/>
          <w:sz w:val="20"/>
          <w:szCs w:val="20"/>
        </w:rPr>
        <w:fldChar w:fldCharType="separate"/>
      </w:r>
      <w:r w:rsidR="00F20390" w:rsidRPr="009A6521">
        <w:rPr>
          <w:rFonts w:ascii="Times New Roman" w:hAnsi="Times New Roman" w:cs="Times New Roman"/>
          <w:noProof/>
          <w:sz w:val="20"/>
          <w:szCs w:val="20"/>
          <w:vertAlign w:val="superscript"/>
        </w:rPr>
        <w:t>34</w:t>
      </w:r>
      <w:r w:rsidR="00632483" w:rsidRPr="009A6521">
        <w:rPr>
          <w:rFonts w:ascii="Times New Roman" w:hAnsi="Times New Roman" w:cs="Times New Roman"/>
          <w:sz w:val="20"/>
          <w:szCs w:val="20"/>
        </w:rPr>
        <w:fldChar w:fldCharType="end"/>
      </w:r>
      <w:r w:rsidR="00632483" w:rsidRPr="009A6521">
        <w:rPr>
          <w:rFonts w:ascii="Times New Roman" w:hAnsi="Times New Roman" w:cs="Times New Roman"/>
          <w:sz w:val="20"/>
          <w:szCs w:val="20"/>
        </w:rPr>
        <w:t xml:space="preserve"> </w:t>
      </w:r>
    </w:p>
    <w:p w14:paraId="684FA995" w14:textId="77777777" w:rsidR="002E6810" w:rsidRPr="009A6521" w:rsidRDefault="002E6810" w:rsidP="0078760B">
      <w:pPr>
        <w:rPr>
          <w:rFonts w:ascii="Times New Roman" w:hAnsi="Times New Roman" w:cs="Times New Roman"/>
          <w:sz w:val="20"/>
          <w:szCs w:val="20"/>
        </w:rPr>
      </w:pPr>
    </w:p>
    <w:p w14:paraId="0AFAEE70" w14:textId="12E2955D" w:rsidR="0014669B" w:rsidRPr="009A6521" w:rsidRDefault="0014669B" w:rsidP="0014669B">
      <w:pPr>
        <w:pStyle w:val="Caption"/>
        <w:keepNext/>
        <w:rPr>
          <w:rFonts w:ascii="Times New Roman" w:hAnsi="Times New Roman" w:cs="Times New Roman"/>
          <w:sz w:val="20"/>
          <w:szCs w:val="20"/>
        </w:rPr>
      </w:pPr>
      <w:r w:rsidRPr="009A6521">
        <w:rPr>
          <w:rFonts w:ascii="Times New Roman" w:hAnsi="Times New Roman" w:cs="Times New Roman"/>
          <w:sz w:val="20"/>
          <w:szCs w:val="20"/>
        </w:rPr>
        <w:t xml:space="preserve">Table </w:t>
      </w:r>
      <w:r w:rsidR="009C71EA" w:rsidRPr="009A6521">
        <w:rPr>
          <w:rFonts w:ascii="Times New Roman" w:hAnsi="Times New Roman" w:cs="Times New Roman"/>
          <w:sz w:val="20"/>
          <w:szCs w:val="20"/>
        </w:rPr>
        <w:t>A</w:t>
      </w:r>
      <w:r w:rsidR="003C1031" w:rsidRPr="009A6521">
        <w:rPr>
          <w:rFonts w:ascii="Times New Roman" w:hAnsi="Times New Roman" w:cs="Times New Roman"/>
          <w:sz w:val="20"/>
          <w:szCs w:val="20"/>
        </w:rPr>
        <w:fldChar w:fldCharType="begin"/>
      </w:r>
      <w:r w:rsidR="003C1031" w:rsidRPr="009A6521">
        <w:rPr>
          <w:rFonts w:ascii="Times New Roman" w:hAnsi="Times New Roman" w:cs="Times New Roman"/>
          <w:sz w:val="20"/>
          <w:szCs w:val="20"/>
        </w:rPr>
        <w:instrText xml:space="preserve"> SEQ Table \* ARABIC </w:instrText>
      </w:r>
      <w:r w:rsidR="003C1031" w:rsidRPr="009A6521">
        <w:rPr>
          <w:rFonts w:ascii="Times New Roman" w:hAnsi="Times New Roman" w:cs="Times New Roman"/>
          <w:sz w:val="20"/>
          <w:szCs w:val="20"/>
        </w:rPr>
        <w:fldChar w:fldCharType="separate"/>
      </w:r>
      <w:r w:rsidR="006F341A" w:rsidRPr="009A6521">
        <w:rPr>
          <w:rFonts w:ascii="Times New Roman" w:hAnsi="Times New Roman" w:cs="Times New Roman"/>
          <w:noProof/>
          <w:sz w:val="20"/>
          <w:szCs w:val="20"/>
        </w:rPr>
        <w:t>11</w:t>
      </w:r>
      <w:r w:rsidR="003C1031" w:rsidRPr="009A6521">
        <w:rPr>
          <w:rFonts w:ascii="Times New Roman" w:hAnsi="Times New Roman" w:cs="Times New Roman"/>
          <w:noProof/>
          <w:sz w:val="20"/>
          <w:szCs w:val="20"/>
        </w:rPr>
        <w:fldChar w:fldCharType="end"/>
      </w:r>
      <w:r w:rsidRPr="009A6521">
        <w:rPr>
          <w:rFonts w:ascii="Times New Roman" w:hAnsi="Times New Roman" w:cs="Times New Roman"/>
          <w:sz w:val="20"/>
          <w:szCs w:val="20"/>
        </w:rPr>
        <w:t xml:space="preserve">: Scenario proportion details are as follows: Black (100% to non-Hispanic </w:t>
      </w:r>
      <w:r w:rsidR="00632483" w:rsidRPr="009A6521">
        <w:rPr>
          <w:rFonts w:ascii="Times New Roman" w:hAnsi="Times New Roman" w:cs="Times New Roman"/>
          <w:sz w:val="20"/>
          <w:szCs w:val="20"/>
        </w:rPr>
        <w:t>Black</w:t>
      </w:r>
      <w:r w:rsidRPr="009A6521">
        <w:rPr>
          <w:rFonts w:ascii="Times New Roman" w:hAnsi="Times New Roman" w:cs="Times New Roman"/>
          <w:sz w:val="20"/>
          <w:szCs w:val="20"/>
        </w:rPr>
        <w:t xml:space="preserve">), Hispanic (100% to Hispanics), White (100% to non-Hispanic Whites), Equal (33% to each of the three race/ethnicities), Count (21% non-Hispanic </w:t>
      </w:r>
      <w:r w:rsidR="00CC4B05" w:rsidRPr="009A6521">
        <w:rPr>
          <w:rFonts w:ascii="Times New Roman" w:hAnsi="Times New Roman" w:cs="Times New Roman"/>
          <w:sz w:val="20"/>
          <w:szCs w:val="20"/>
        </w:rPr>
        <w:t>Black,</w:t>
      </w:r>
      <w:r w:rsidRPr="009A6521">
        <w:rPr>
          <w:rFonts w:ascii="Times New Roman" w:hAnsi="Times New Roman" w:cs="Times New Roman"/>
          <w:sz w:val="20"/>
          <w:szCs w:val="20"/>
        </w:rPr>
        <w:t xml:space="preserve"> 47% Hispanic, and 32% non-Hispanic White), Rate (63% non-Hispanic </w:t>
      </w:r>
      <w:r w:rsidR="00632483" w:rsidRPr="009A6521">
        <w:rPr>
          <w:rFonts w:ascii="Times New Roman" w:hAnsi="Times New Roman" w:cs="Times New Roman"/>
          <w:sz w:val="20"/>
          <w:szCs w:val="20"/>
        </w:rPr>
        <w:t>Black</w:t>
      </w:r>
      <w:r w:rsidRPr="009A6521">
        <w:rPr>
          <w:rFonts w:ascii="Times New Roman" w:hAnsi="Times New Roman" w:cs="Times New Roman"/>
          <w:sz w:val="20"/>
          <w:szCs w:val="20"/>
        </w:rPr>
        <w:t xml:space="preserve">, 24% Hispanic, 13% non-Hispanic White). Note that an additional 1000 PrEP is approximately a 20%-22% increase in PrEP </w:t>
      </w:r>
      <w:r w:rsidRPr="009A6521">
        <w:rPr>
          <w:rFonts w:ascii="Times New Roman" w:hAnsi="Times New Roman" w:cs="Times New Roman"/>
          <w:sz w:val="20"/>
          <w:szCs w:val="20"/>
        </w:rPr>
        <w:lastRenderedPageBreak/>
        <w:t>uptake relative to the baseline uptake in 2020.</w:t>
      </w:r>
      <w:r w:rsidR="0065660D" w:rsidRPr="009A6521">
        <w:rPr>
          <w:rFonts w:ascii="Times New Roman" w:hAnsi="Times New Roman" w:cs="Times New Roman"/>
          <w:sz w:val="20"/>
          <w:szCs w:val="20"/>
        </w:rPr>
        <w:t xml:space="preserve"> All allocation schemes are tested at the 3000, 6000, and 9000 additional annual PrEP coverage levels.</w:t>
      </w:r>
    </w:p>
    <w:tbl>
      <w:tblPr>
        <w:tblStyle w:val="TableGrid"/>
        <w:tblW w:w="9355" w:type="dxa"/>
        <w:tblLook w:val="04A0" w:firstRow="1" w:lastRow="0" w:firstColumn="1" w:lastColumn="0" w:noHBand="0" w:noVBand="1"/>
      </w:tblPr>
      <w:tblGrid>
        <w:gridCol w:w="1165"/>
        <w:gridCol w:w="1710"/>
        <w:gridCol w:w="6480"/>
      </w:tblGrid>
      <w:tr w:rsidR="0065660D" w:rsidRPr="009A6521" w14:paraId="22E4CE50" w14:textId="77777777" w:rsidTr="0065660D">
        <w:tc>
          <w:tcPr>
            <w:tcW w:w="1165" w:type="dxa"/>
            <w:tcBorders>
              <w:top w:val="single" w:sz="4" w:space="0" w:color="auto"/>
              <w:left w:val="single" w:sz="4" w:space="0" w:color="auto"/>
              <w:bottom w:val="single" w:sz="4" w:space="0" w:color="auto"/>
              <w:right w:val="single" w:sz="4" w:space="0" w:color="auto"/>
            </w:tcBorders>
          </w:tcPr>
          <w:p w14:paraId="3E4886D2" w14:textId="77777777" w:rsidR="0065660D" w:rsidRPr="009A6521" w:rsidRDefault="0065660D">
            <w:pPr>
              <w:rPr>
                <w:rFonts w:ascii="Times New Roman" w:hAnsi="Times New Roman" w:cs="Times New Roman"/>
                <w:sz w:val="20"/>
                <w:szCs w:val="20"/>
              </w:rPr>
            </w:pPr>
          </w:p>
        </w:tc>
        <w:tc>
          <w:tcPr>
            <w:tcW w:w="1710" w:type="dxa"/>
            <w:tcBorders>
              <w:top w:val="single" w:sz="4" w:space="0" w:color="auto"/>
              <w:left w:val="single" w:sz="4" w:space="0" w:color="auto"/>
              <w:bottom w:val="single" w:sz="4" w:space="0" w:color="auto"/>
              <w:right w:val="single" w:sz="4" w:space="0" w:color="auto"/>
            </w:tcBorders>
            <w:hideMark/>
          </w:tcPr>
          <w:p w14:paraId="7F68FDF4" w14:textId="384CBF61" w:rsidR="0065660D" w:rsidRPr="009A6521" w:rsidRDefault="0065660D">
            <w:pPr>
              <w:rPr>
                <w:rFonts w:ascii="Times New Roman" w:hAnsi="Times New Roman" w:cs="Times New Roman"/>
                <w:b/>
                <w:bCs/>
                <w:sz w:val="20"/>
                <w:szCs w:val="20"/>
              </w:rPr>
            </w:pPr>
            <w:r w:rsidRPr="009A6521">
              <w:rPr>
                <w:rFonts w:ascii="Times New Roman" w:hAnsi="Times New Roman" w:cs="Times New Roman"/>
                <w:b/>
                <w:bCs/>
                <w:sz w:val="20"/>
                <w:szCs w:val="20"/>
              </w:rPr>
              <w:t>Reference Name</w:t>
            </w:r>
          </w:p>
        </w:tc>
        <w:tc>
          <w:tcPr>
            <w:tcW w:w="6480" w:type="dxa"/>
            <w:tcBorders>
              <w:top w:val="single" w:sz="4" w:space="0" w:color="auto"/>
              <w:left w:val="single" w:sz="4" w:space="0" w:color="auto"/>
              <w:bottom w:val="single" w:sz="4" w:space="0" w:color="auto"/>
              <w:right w:val="single" w:sz="4" w:space="0" w:color="auto"/>
            </w:tcBorders>
            <w:hideMark/>
          </w:tcPr>
          <w:p w14:paraId="79E36768" w14:textId="77777777" w:rsidR="0065660D" w:rsidRPr="009A6521" w:rsidRDefault="0065660D">
            <w:pPr>
              <w:rPr>
                <w:rFonts w:ascii="Times New Roman" w:hAnsi="Times New Roman" w:cs="Times New Roman"/>
                <w:b/>
                <w:bCs/>
                <w:sz w:val="20"/>
                <w:szCs w:val="20"/>
              </w:rPr>
            </w:pPr>
            <w:r w:rsidRPr="009A6521">
              <w:rPr>
                <w:rFonts w:ascii="Times New Roman" w:hAnsi="Times New Roman" w:cs="Times New Roman"/>
                <w:b/>
                <w:bCs/>
                <w:sz w:val="20"/>
                <w:szCs w:val="20"/>
              </w:rPr>
              <w:t>Allocation Scheme</w:t>
            </w:r>
          </w:p>
        </w:tc>
      </w:tr>
      <w:tr w:rsidR="0065660D" w:rsidRPr="009A6521" w14:paraId="329DAC1A" w14:textId="77777777" w:rsidTr="0065660D">
        <w:tc>
          <w:tcPr>
            <w:tcW w:w="1165" w:type="dxa"/>
            <w:vMerge w:val="restart"/>
            <w:tcBorders>
              <w:top w:val="single" w:sz="4" w:space="0" w:color="auto"/>
              <w:left w:val="single" w:sz="4" w:space="0" w:color="auto"/>
              <w:bottom w:val="single" w:sz="4" w:space="0" w:color="auto"/>
              <w:right w:val="single" w:sz="4" w:space="0" w:color="auto"/>
            </w:tcBorders>
            <w:textDirection w:val="btLr"/>
            <w:hideMark/>
          </w:tcPr>
          <w:p w14:paraId="3ECB94B3" w14:textId="77777777" w:rsidR="0065660D" w:rsidRPr="009A6521" w:rsidRDefault="0065660D">
            <w:pPr>
              <w:ind w:left="113" w:right="113"/>
              <w:jc w:val="center"/>
              <w:rPr>
                <w:rFonts w:ascii="Times New Roman" w:hAnsi="Times New Roman" w:cs="Times New Roman"/>
                <w:b/>
                <w:bCs/>
                <w:sz w:val="20"/>
                <w:szCs w:val="20"/>
              </w:rPr>
            </w:pPr>
            <w:r w:rsidRPr="009A6521">
              <w:rPr>
                <w:rFonts w:ascii="Times New Roman" w:hAnsi="Times New Roman" w:cs="Times New Roman"/>
                <w:b/>
                <w:bCs/>
                <w:sz w:val="20"/>
                <w:szCs w:val="20"/>
              </w:rPr>
              <w:t>Single Race Policies</w:t>
            </w:r>
          </w:p>
        </w:tc>
        <w:tc>
          <w:tcPr>
            <w:tcW w:w="1710" w:type="dxa"/>
            <w:tcBorders>
              <w:top w:val="single" w:sz="4" w:space="0" w:color="auto"/>
              <w:left w:val="single" w:sz="4" w:space="0" w:color="auto"/>
              <w:bottom w:val="single" w:sz="4" w:space="0" w:color="auto"/>
              <w:right w:val="single" w:sz="4" w:space="0" w:color="auto"/>
            </w:tcBorders>
            <w:hideMark/>
          </w:tcPr>
          <w:p w14:paraId="2314755D" w14:textId="77777777" w:rsidR="0065660D" w:rsidRPr="009A6521" w:rsidRDefault="0065660D">
            <w:pPr>
              <w:rPr>
                <w:rFonts w:ascii="Times New Roman" w:hAnsi="Times New Roman" w:cs="Times New Roman"/>
                <w:sz w:val="20"/>
                <w:szCs w:val="20"/>
              </w:rPr>
            </w:pPr>
            <w:r w:rsidRPr="009A6521">
              <w:rPr>
                <w:rFonts w:ascii="Times New Roman" w:hAnsi="Times New Roman" w:cs="Times New Roman"/>
                <w:sz w:val="20"/>
                <w:szCs w:val="20"/>
              </w:rPr>
              <w:t>Black</w:t>
            </w:r>
          </w:p>
        </w:tc>
        <w:tc>
          <w:tcPr>
            <w:tcW w:w="6480" w:type="dxa"/>
            <w:tcBorders>
              <w:top w:val="single" w:sz="4" w:space="0" w:color="auto"/>
              <w:left w:val="single" w:sz="4" w:space="0" w:color="auto"/>
              <w:bottom w:val="single" w:sz="4" w:space="0" w:color="auto"/>
              <w:right w:val="single" w:sz="4" w:space="0" w:color="auto"/>
            </w:tcBorders>
            <w:hideMark/>
          </w:tcPr>
          <w:p w14:paraId="162FF43D" w14:textId="74F829D3" w:rsidR="0065660D" w:rsidRPr="009A6521" w:rsidRDefault="0065660D">
            <w:pPr>
              <w:rPr>
                <w:rFonts w:ascii="Times New Roman" w:hAnsi="Times New Roman" w:cs="Times New Roman"/>
                <w:sz w:val="20"/>
                <w:szCs w:val="20"/>
              </w:rPr>
            </w:pPr>
            <w:r w:rsidRPr="009A6521">
              <w:rPr>
                <w:rFonts w:ascii="Times New Roman" w:hAnsi="Times New Roman" w:cs="Times New Roman"/>
                <w:sz w:val="20"/>
                <w:szCs w:val="20"/>
              </w:rPr>
              <w:t xml:space="preserve">Only non-Hispanic </w:t>
            </w:r>
            <w:r w:rsidR="00632483" w:rsidRPr="009A6521">
              <w:rPr>
                <w:rFonts w:ascii="Times New Roman" w:hAnsi="Times New Roman" w:cs="Times New Roman"/>
                <w:sz w:val="20"/>
                <w:szCs w:val="20"/>
              </w:rPr>
              <w:t>Black</w:t>
            </w:r>
          </w:p>
          <w:p w14:paraId="62E73E8F" w14:textId="2CF0350D" w:rsidR="0065660D" w:rsidRPr="009A6521" w:rsidRDefault="0065660D">
            <w:pPr>
              <w:rPr>
                <w:rFonts w:ascii="Times New Roman" w:hAnsi="Times New Roman" w:cs="Times New Roman"/>
                <w:sz w:val="20"/>
                <w:szCs w:val="20"/>
              </w:rPr>
            </w:pPr>
          </w:p>
        </w:tc>
      </w:tr>
      <w:tr w:rsidR="0065660D" w:rsidRPr="009A6521" w14:paraId="1214EBEA" w14:textId="77777777" w:rsidTr="0065660D">
        <w:tc>
          <w:tcPr>
            <w:tcW w:w="1165" w:type="dxa"/>
            <w:vMerge/>
            <w:tcBorders>
              <w:top w:val="single" w:sz="4" w:space="0" w:color="auto"/>
              <w:left w:val="single" w:sz="4" w:space="0" w:color="auto"/>
              <w:bottom w:val="single" w:sz="4" w:space="0" w:color="auto"/>
              <w:right w:val="single" w:sz="4" w:space="0" w:color="auto"/>
            </w:tcBorders>
            <w:vAlign w:val="center"/>
            <w:hideMark/>
          </w:tcPr>
          <w:p w14:paraId="65E04014" w14:textId="77777777" w:rsidR="0065660D" w:rsidRPr="009A6521" w:rsidRDefault="0065660D">
            <w:pPr>
              <w:rPr>
                <w:rFonts w:ascii="Times New Roman" w:hAnsi="Times New Roman" w:cs="Times New Roman"/>
                <w:b/>
                <w:bCs/>
                <w:sz w:val="20"/>
                <w:szCs w:val="20"/>
              </w:rPr>
            </w:pPr>
          </w:p>
        </w:tc>
        <w:tc>
          <w:tcPr>
            <w:tcW w:w="1710" w:type="dxa"/>
            <w:tcBorders>
              <w:top w:val="single" w:sz="4" w:space="0" w:color="auto"/>
              <w:left w:val="single" w:sz="4" w:space="0" w:color="auto"/>
              <w:bottom w:val="single" w:sz="4" w:space="0" w:color="auto"/>
              <w:right w:val="single" w:sz="4" w:space="0" w:color="auto"/>
            </w:tcBorders>
            <w:hideMark/>
          </w:tcPr>
          <w:p w14:paraId="670728EA" w14:textId="77777777" w:rsidR="0065660D" w:rsidRPr="009A6521" w:rsidRDefault="0065660D">
            <w:pPr>
              <w:rPr>
                <w:rFonts w:ascii="Times New Roman" w:hAnsi="Times New Roman" w:cs="Times New Roman"/>
                <w:sz w:val="20"/>
                <w:szCs w:val="20"/>
              </w:rPr>
            </w:pPr>
            <w:r w:rsidRPr="009A6521">
              <w:rPr>
                <w:rFonts w:ascii="Times New Roman" w:hAnsi="Times New Roman" w:cs="Times New Roman"/>
                <w:sz w:val="20"/>
                <w:szCs w:val="20"/>
              </w:rPr>
              <w:t>Hispanic</w:t>
            </w:r>
          </w:p>
        </w:tc>
        <w:tc>
          <w:tcPr>
            <w:tcW w:w="6480" w:type="dxa"/>
            <w:tcBorders>
              <w:top w:val="single" w:sz="4" w:space="0" w:color="auto"/>
              <w:left w:val="single" w:sz="4" w:space="0" w:color="auto"/>
              <w:bottom w:val="single" w:sz="4" w:space="0" w:color="auto"/>
              <w:right w:val="single" w:sz="4" w:space="0" w:color="auto"/>
            </w:tcBorders>
            <w:hideMark/>
          </w:tcPr>
          <w:p w14:paraId="110AB3E5" w14:textId="77777777" w:rsidR="0065660D" w:rsidRPr="009A6521" w:rsidRDefault="0065660D">
            <w:pPr>
              <w:rPr>
                <w:rFonts w:ascii="Times New Roman" w:hAnsi="Times New Roman" w:cs="Times New Roman"/>
                <w:sz w:val="20"/>
                <w:szCs w:val="20"/>
              </w:rPr>
            </w:pPr>
            <w:r w:rsidRPr="009A6521">
              <w:rPr>
                <w:rFonts w:ascii="Times New Roman" w:hAnsi="Times New Roman" w:cs="Times New Roman"/>
                <w:sz w:val="20"/>
                <w:szCs w:val="20"/>
              </w:rPr>
              <w:t>Only Hispanic</w:t>
            </w:r>
          </w:p>
          <w:p w14:paraId="18B97732" w14:textId="48B98AB2" w:rsidR="0065660D" w:rsidRPr="009A6521" w:rsidRDefault="0065660D">
            <w:pPr>
              <w:rPr>
                <w:rFonts w:ascii="Times New Roman" w:hAnsi="Times New Roman" w:cs="Times New Roman"/>
                <w:sz w:val="20"/>
                <w:szCs w:val="20"/>
              </w:rPr>
            </w:pPr>
          </w:p>
        </w:tc>
      </w:tr>
      <w:tr w:rsidR="0065660D" w:rsidRPr="009A6521" w14:paraId="4AA4BDBF" w14:textId="77777777" w:rsidTr="00357BD9">
        <w:trPr>
          <w:trHeight w:val="710"/>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47AB2D99" w14:textId="77777777" w:rsidR="0065660D" w:rsidRPr="009A6521" w:rsidRDefault="0065660D">
            <w:pPr>
              <w:rPr>
                <w:rFonts w:ascii="Times New Roman" w:hAnsi="Times New Roman" w:cs="Times New Roman"/>
                <w:b/>
                <w:bCs/>
                <w:sz w:val="20"/>
                <w:szCs w:val="20"/>
              </w:rPr>
            </w:pPr>
          </w:p>
        </w:tc>
        <w:tc>
          <w:tcPr>
            <w:tcW w:w="1710" w:type="dxa"/>
            <w:tcBorders>
              <w:top w:val="single" w:sz="4" w:space="0" w:color="auto"/>
              <w:left w:val="single" w:sz="4" w:space="0" w:color="auto"/>
              <w:bottom w:val="single" w:sz="4" w:space="0" w:color="auto"/>
              <w:right w:val="single" w:sz="4" w:space="0" w:color="auto"/>
            </w:tcBorders>
            <w:hideMark/>
          </w:tcPr>
          <w:p w14:paraId="0D012C43" w14:textId="77777777" w:rsidR="0065660D" w:rsidRPr="009A6521" w:rsidRDefault="0065660D">
            <w:pPr>
              <w:rPr>
                <w:rFonts w:ascii="Times New Roman" w:hAnsi="Times New Roman" w:cs="Times New Roman"/>
                <w:sz w:val="20"/>
                <w:szCs w:val="20"/>
              </w:rPr>
            </w:pPr>
            <w:r w:rsidRPr="009A6521">
              <w:rPr>
                <w:rFonts w:ascii="Times New Roman" w:hAnsi="Times New Roman" w:cs="Times New Roman"/>
                <w:sz w:val="20"/>
                <w:szCs w:val="20"/>
              </w:rPr>
              <w:t>White</w:t>
            </w:r>
          </w:p>
        </w:tc>
        <w:tc>
          <w:tcPr>
            <w:tcW w:w="6480" w:type="dxa"/>
            <w:tcBorders>
              <w:top w:val="single" w:sz="4" w:space="0" w:color="auto"/>
              <w:left w:val="single" w:sz="4" w:space="0" w:color="auto"/>
              <w:bottom w:val="single" w:sz="4" w:space="0" w:color="auto"/>
              <w:right w:val="single" w:sz="4" w:space="0" w:color="auto"/>
            </w:tcBorders>
            <w:hideMark/>
          </w:tcPr>
          <w:p w14:paraId="4CA7F68A" w14:textId="77777777" w:rsidR="0065660D" w:rsidRPr="009A6521" w:rsidRDefault="0065660D">
            <w:pPr>
              <w:rPr>
                <w:rFonts w:ascii="Times New Roman" w:hAnsi="Times New Roman" w:cs="Times New Roman"/>
                <w:sz w:val="20"/>
                <w:szCs w:val="20"/>
              </w:rPr>
            </w:pPr>
            <w:r w:rsidRPr="009A6521">
              <w:rPr>
                <w:rFonts w:ascii="Times New Roman" w:hAnsi="Times New Roman" w:cs="Times New Roman"/>
                <w:sz w:val="20"/>
                <w:szCs w:val="20"/>
              </w:rPr>
              <w:t>Only non-Hispanic White</w:t>
            </w:r>
          </w:p>
          <w:p w14:paraId="010BCC7A" w14:textId="62A41AE0" w:rsidR="0065660D" w:rsidRPr="009A6521" w:rsidRDefault="0065660D">
            <w:pPr>
              <w:rPr>
                <w:rFonts w:ascii="Times New Roman" w:hAnsi="Times New Roman" w:cs="Times New Roman"/>
                <w:sz w:val="20"/>
                <w:szCs w:val="20"/>
              </w:rPr>
            </w:pPr>
          </w:p>
        </w:tc>
      </w:tr>
      <w:tr w:rsidR="0065660D" w:rsidRPr="009A6521" w14:paraId="7917E1BC" w14:textId="77777777" w:rsidTr="0065660D">
        <w:tc>
          <w:tcPr>
            <w:tcW w:w="1165" w:type="dxa"/>
            <w:vMerge w:val="restart"/>
            <w:tcBorders>
              <w:top w:val="single" w:sz="4" w:space="0" w:color="auto"/>
              <w:left w:val="single" w:sz="4" w:space="0" w:color="auto"/>
              <w:bottom w:val="single" w:sz="4" w:space="0" w:color="auto"/>
              <w:right w:val="single" w:sz="4" w:space="0" w:color="auto"/>
            </w:tcBorders>
            <w:textDirection w:val="btLr"/>
            <w:hideMark/>
          </w:tcPr>
          <w:p w14:paraId="2D1032A3" w14:textId="77777777" w:rsidR="0065660D" w:rsidRPr="009A6521" w:rsidRDefault="0065660D">
            <w:pPr>
              <w:ind w:left="113" w:right="113"/>
              <w:jc w:val="center"/>
              <w:rPr>
                <w:rFonts w:ascii="Times New Roman" w:hAnsi="Times New Roman" w:cs="Times New Roman"/>
                <w:b/>
                <w:bCs/>
                <w:sz w:val="20"/>
                <w:szCs w:val="20"/>
              </w:rPr>
            </w:pPr>
            <w:r w:rsidRPr="009A6521">
              <w:rPr>
                <w:rFonts w:ascii="Times New Roman" w:hAnsi="Times New Roman" w:cs="Times New Roman"/>
                <w:b/>
                <w:bCs/>
                <w:sz w:val="20"/>
                <w:szCs w:val="20"/>
              </w:rPr>
              <w:t>Distributed Policies</w:t>
            </w:r>
          </w:p>
        </w:tc>
        <w:tc>
          <w:tcPr>
            <w:tcW w:w="1710" w:type="dxa"/>
            <w:tcBorders>
              <w:top w:val="single" w:sz="4" w:space="0" w:color="auto"/>
              <w:left w:val="single" w:sz="4" w:space="0" w:color="auto"/>
              <w:bottom w:val="single" w:sz="4" w:space="0" w:color="auto"/>
              <w:right w:val="single" w:sz="4" w:space="0" w:color="auto"/>
            </w:tcBorders>
            <w:hideMark/>
          </w:tcPr>
          <w:p w14:paraId="6173606B" w14:textId="77777777" w:rsidR="0065660D" w:rsidRPr="009A6521" w:rsidRDefault="0065660D">
            <w:pPr>
              <w:rPr>
                <w:rFonts w:ascii="Times New Roman" w:hAnsi="Times New Roman" w:cs="Times New Roman"/>
                <w:sz w:val="20"/>
                <w:szCs w:val="20"/>
              </w:rPr>
            </w:pPr>
            <w:r w:rsidRPr="009A6521">
              <w:rPr>
                <w:rFonts w:ascii="Times New Roman" w:hAnsi="Times New Roman" w:cs="Times New Roman"/>
                <w:sz w:val="20"/>
                <w:szCs w:val="20"/>
              </w:rPr>
              <w:t>Equal</w:t>
            </w:r>
          </w:p>
        </w:tc>
        <w:tc>
          <w:tcPr>
            <w:tcW w:w="6480" w:type="dxa"/>
            <w:tcBorders>
              <w:top w:val="single" w:sz="4" w:space="0" w:color="auto"/>
              <w:left w:val="single" w:sz="4" w:space="0" w:color="auto"/>
              <w:bottom w:val="single" w:sz="4" w:space="0" w:color="auto"/>
              <w:right w:val="single" w:sz="4" w:space="0" w:color="auto"/>
            </w:tcBorders>
          </w:tcPr>
          <w:p w14:paraId="2246D478" w14:textId="77777777" w:rsidR="0065660D" w:rsidRPr="009A6521" w:rsidRDefault="0065660D">
            <w:pPr>
              <w:rPr>
                <w:rFonts w:ascii="Times New Roman" w:hAnsi="Times New Roman" w:cs="Times New Roman"/>
                <w:sz w:val="20"/>
                <w:szCs w:val="20"/>
              </w:rPr>
            </w:pPr>
            <w:r w:rsidRPr="009A6521">
              <w:rPr>
                <w:rFonts w:ascii="Times New Roman" w:hAnsi="Times New Roman" w:cs="Times New Roman"/>
                <w:sz w:val="20"/>
                <w:szCs w:val="20"/>
              </w:rPr>
              <w:t>Equal quantity of PrEP for each race/ethnicity</w:t>
            </w:r>
          </w:p>
          <w:p w14:paraId="681DD3DB" w14:textId="77777777" w:rsidR="0065660D" w:rsidRPr="009A6521" w:rsidRDefault="0065660D">
            <w:pPr>
              <w:rPr>
                <w:rFonts w:ascii="Times New Roman" w:hAnsi="Times New Roman" w:cs="Times New Roman"/>
                <w:sz w:val="20"/>
                <w:szCs w:val="20"/>
              </w:rPr>
            </w:pPr>
          </w:p>
        </w:tc>
      </w:tr>
      <w:tr w:rsidR="0065660D" w:rsidRPr="009A6521" w14:paraId="1DB9072F" w14:textId="77777777" w:rsidTr="0065660D">
        <w:tc>
          <w:tcPr>
            <w:tcW w:w="1165" w:type="dxa"/>
            <w:vMerge/>
            <w:tcBorders>
              <w:top w:val="single" w:sz="4" w:space="0" w:color="auto"/>
              <w:left w:val="single" w:sz="4" w:space="0" w:color="auto"/>
              <w:bottom w:val="single" w:sz="4" w:space="0" w:color="auto"/>
              <w:right w:val="single" w:sz="4" w:space="0" w:color="auto"/>
            </w:tcBorders>
            <w:vAlign w:val="center"/>
            <w:hideMark/>
          </w:tcPr>
          <w:p w14:paraId="243BD053" w14:textId="77777777" w:rsidR="0065660D" w:rsidRPr="009A6521" w:rsidRDefault="0065660D">
            <w:pPr>
              <w:rPr>
                <w:rFonts w:ascii="Times New Roman" w:hAnsi="Times New Roman" w:cs="Times New Roman"/>
                <w:sz w:val="20"/>
                <w:szCs w:val="20"/>
              </w:rPr>
            </w:pPr>
          </w:p>
        </w:tc>
        <w:tc>
          <w:tcPr>
            <w:tcW w:w="1710" w:type="dxa"/>
            <w:tcBorders>
              <w:top w:val="single" w:sz="4" w:space="0" w:color="auto"/>
              <w:left w:val="single" w:sz="4" w:space="0" w:color="auto"/>
              <w:bottom w:val="single" w:sz="4" w:space="0" w:color="auto"/>
              <w:right w:val="single" w:sz="4" w:space="0" w:color="auto"/>
            </w:tcBorders>
            <w:hideMark/>
          </w:tcPr>
          <w:p w14:paraId="25B3D0B4" w14:textId="77777777" w:rsidR="0065660D" w:rsidRPr="009A6521" w:rsidRDefault="0065660D">
            <w:pPr>
              <w:rPr>
                <w:rFonts w:ascii="Times New Roman" w:hAnsi="Times New Roman" w:cs="Times New Roman"/>
                <w:sz w:val="20"/>
                <w:szCs w:val="20"/>
              </w:rPr>
            </w:pPr>
            <w:r w:rsidRPr="009A6521">
              <w:rPr>
                <w:rFonts w:ascii="Times New Roman" w:hAnsi="Times New Roman" w:cs="Times New Roman"/>
                <w:sz w:val="20"/>
                <w:szCs w:val="20"/>
              </w:rPr>
              <w:t>Count</w:t>
            </w:r>
          </w:p>
        </w:tc>
        <w:tc>
          <w:tcPr>
            <w:tcW w:w="6480" w:type="dxa"/>
            <w:tcBorders>
              <w:top w:val="single" w:sz="4" w:space="0" w:color="auto"/>
              <w:left w:val="single" w:sz="4" w:space="0" w:color="auto"/>
              <w:bottom w:val="single" w:sz="4" w:space="0" w:color="auto"/>
              <w:right w:val="single" w:sz="4" w:space="0" w:color="auto"/>
            </w:tcBorders>
          </w:tcPr>
          <w:p w14:paraId="7E5A46FA" w14:textId="77777777" w:rsidR="0065660D" w:rsidRPr="009A6521" w:rsidRDefault="0065660D">
            <w:pPr>
              <w:rPr>
                <w:rFonts w:ascii="Times New Roman" w:hAnsi="Times New Roman" w:cs="Times New Roman"/>
                <w:sz w:val="20"/>
                <w:szCs w:val="20"/>
              </w:rPr>
            </w:pPr>
            <w:r w:rsidRPr="009A6521">
              <w:rPr>
                <w:rFonts w:ascii="Times New Roman" w:hAnsi="Times New Roman" w:cs="Times New Roman"/>
                <w:sz w:val="20"/>
                <w:szCs w:val="20"/>
              </w:rPr>
              <w:t>Proportional by race/ethnicity based on number of PLWH in each race/ethnicity</w:t>
            </w:r>
          </w:p>
          <w:p w14:paraId="6861F0DC" w14:textId="77777777" w:rsidR="0065660D" w:rsidRPr="009A6521" w:rsidRDefault="0065660D">
            <w:pPr>
              <w:rPr>
                <w:rFonts w:ascii="Times New Roman" w:hAnsi="Times New Roman" w:cs="Times New Roman"/>
                <w:sz w:val="20"/>
                <w:szCs w:val="20"/>
              </w:rPr>
            </w:pPr>
          </w:p>
        </w:tc>
      </w:tr>
      <w:tr w:rsidR="0065660D" w:rsidRPr="009A6521" w14:paraId="5A545E40" w14:textId="77777777" w:rsidTr="0065660D">
        <w:tc>
          <w:tcPr>
            <w:tcW w:w="1165" w:type="dxa"/>
            <w:vMerge/>
            <w:tcBorders>
              <w:top w:val="single" w:sz="4" w:space="0" w:color="auto"/>
              <w:left w:val="single" w:sz="4" w:space="0" w:color="auto"/>
              <w:bottom w:val="single" w:sz="4" w:space="0" w:color="auto"/>
              <w:right w:val="single" w:sz="4" w:space="0" w:color="auto"/>
            </w:tcBorders>
            <w:vAlign w:val="center"/>
            <w:hideMark/>
          </w:tcPr>
          <w:p w14:paraId="5E554EA5" w14:textId="77777777" w:rsidR="0065660D" w:rsidRPr="009A6521" w:rsidRDefault="0065660D">
            <w:pPr>
              <w:rPr>
                <w:rFonts w:ascii="Times New Roman" w:hAnsi="Times New Roman" w:cs="Times New Roman"/>
                <w:sz w:val="20"/>
                <w:szCs w:val="20"/>
              </w:rPr>
            </w:pPr>
          </w:p>
        </w:tc>
        <w:tc>
          <w:tcPr>
            <w:tcW w:w="1710" w:type="dxa"/>
            <w:tcBorders>
              <w:top w:val="single" w:sz="4" w:space="0" w:color="auto"/>
              <w:left w:val="single" w:sz="4" w:space="0" w:color="auto"/>
              <w:bottom w:val="single" w:sz="4" w:space="0" w:color="auto"/>
              <w:right w:val="single" w:sz="4" w:space="0" w:color="auto"/>
            </w:tcBorders>
            <w:hideMark/>
          </w:tcPr>
          <w:p w14:paraId="09B6EF1B" w14:textId="77777777" w:rsidR="0065660D" w:rsidRPr="009A6521" w:rsidRDefault="0065660D">
            <w:pPr>
              <w:rPr>
                <w:rFonts w:ascii="Times New Roman" w:hAnsi="Times New Roman" w:cs="Times New Roman"/>
                <w:sz w:val="20"/>
                <w:szCs w:val="20"/>
              </w:rPr>
            </w:pPr>
            <w:r w:rsidRPr="009A6521">
              <w:rPr>
                <w:rFonts w:ascii="Times New Roman" w:hAnsi="Times New Roman" w:cs="Times New Roman"/>
                <w:sz w:val="20"/>
                <w:szCs w:val="20"/>
              </w:rPr>
              <w:t>Rate</w:t>
            </w:r>
          </w:p>
        </w:tc>
        <w:tc>
          <w:tcPr>
            <w:tcW w:w="6480" w:type="dxa"/>
            <w:tcBorders>
              <w:top w:val="single" w:sz="4" w:space="0" w:color="auto"/>
              <w:left w:val="single" w:sz="4" w:space="0" w:color="auto"/>
              <w:bottom w:val="single" w:sz="4" w:space="0" w:color="auto"/>
              <w:right w:val="single" w:sz="4" w:space="0" w:color="auto"/>
            </w:tcBorders>
          </w:tcPr>
          <w:p w14:paraId="49FF8625" w14:textId="4C0C3E7A" w:rsidR="0065660D" w:rsidRPr="009A6521" w:rsidRDefault="0065660D">
            <w:pPr>
              <w:rPr>
                <w:rFonts w:ascii="Times New Roman" w:hAnsi="Times New Roman" w:cs="Times New Roman"/>
                <w:sz w:val="20"/>
                <w:szCs w:val="20"/>
              </w:rPr>
            </w:pPr>
            <w:r w:rsidRPr="009A6521">
              <w:rPr>
                <w:rFonts w:ascii="Times New Roman" w:hAnsi="Times New Roman" w:cs="Times New Roman"/>
                <w:sz w:val="20"/>
                <w:szCs w:val="20"/>
              </w:rPr>
              <w:t xml:space="preserve">Proportional by race/ethnicity based on new diagnosis rate </w:t>
            </w:r>
            <w:r w:rsidR="003B6CF3" w:rsidRPr="009A6521">
              <w:rPr>
                <w:rFonts w:ascii="Times New Roman" w:hAnsi="Times New Roman" w:cs="Times New Roman"/>
                <w:sz w:val="20"/>
                <w:szCs w:val="20"/>
              </w:rPr>
              <w:t>in each</w:t>
            </w:r>
            <w:r w:rsidRPr="009A6521">
              <w:rPr>
                <w:rFonts w:ascii="Times New Roman" w:hAnsi="Times New Roman" w:cs="Times New Roman"/>
                <w:sz w:val="20"/>
                <w:szCs w:val="20"/>
              </w:rPr>
              <w:t xml:space="preserve"> race/ethnicity</w:t>
            </w:r>
          </w:p>
          <w:p w14:paraId="6ACA2124" w14:textId="77777777" w:rsidR="0065660D" w:rsidRPr="009A6521" w:rsidRDefault="0065660D">
            <w:pPr>
              <w:rPr>
                <w:rFonts w:ascii="Times New Roman" w:hAnsi="Times New Roman" w:cs="Times New Roman"/>
                <w:sz w:val="20"/>
                <w:szCs w:val="20"/>
              </w:rPr>
            </w:pPr>
          </w:p>
        </w:tc>
      </w:tr>
    </w:tbl>
    <w:p w14:paraId="5ACCC203" w14:textId="77777777" w:rsidR="0046105A" w:rsidRPr="009A6521" w:rsidRDefault="0046105A" w:rsidP="00214496">
      <w:pPr>
        <w:pStyle w:val="Caption"/>
        <w:keepNext/>
        <w:rPr>
          <w:rFonts w:ascii="Times New Roman" w:hAnsi="Times New Roman" w:cs="Times New Roman"/>
          <w:sz w:val="20"/>
          <w:szCs w:val="20"/>
        </w:rPr>
      </w:pPr>
    </w:p>
    <w:p w14:paraId="4A21D359" w14:textId="77777777" w:rsidR="002E6810" w:rsidRPr="009A6521" w:rsidRDefault="002E6810" w:rsidP="00214496">
      <w:pPr>
        <w:pStyle w:val="Caption"/>
        <w:keepNext/>
        <w:rPr>
          <w:rFonts w:ascii="Times New Roman" w:hAnsi="Times New Roman" w:cs="Times New Roman"/>
          <w:sz w:val="20"/>
          <w:szCs w:val="20"/>
        </w:rPr>
      </w:pPr>
    </w:p>
    <w:p w14:paraId="2B80D81E" w14:textId="1988CBAE" w:rsidR="00214496" w:rsidRPr="009A6521" w:rsidRDefault="00214496" w:rsidP="00214496">
      <w:pPr>
        <w:pStyle w:val="Caption"/>
        <w:keepNext/>
        <w:rPr>
          <w:rFonts w:ascii="Times New Roman" w:hAnsi="Times New Roman" w:cs="Times New Roman"/>
          <w:sz w:val="20"/>
          <w:szCs w:val="20"/>
        </w:rPr>
      </w:pPr>
      <w:r w:rsidRPr="009A6521">
        <w:rPr>
          <w:rFonts w:ascii="Times New Roman" w:hAnsi="Times New Roman" w:cs="Times New Roman"/>
          <w:sz w:val="20"/>
          <w:szCs w:val="20"/>
        </w:rPr>
        <w:t xml:space="preserve">Table </w:t>
      </w:r>
      <w:r w:rsidR="009C71EA" w:rsidRPr="009A6521">
        <w:rPr>
          <w:rFonts w:ascii="Times New Roman" w:hAnsi="Times New Roman" w:cs="Times New Roman"/>
          <w:sz w:val="20"/>
          <w:szCs w:val="20"/>
        </w:rPr>
        <w:t>A</w:t>
      </w:r>
      <w:r w:rsidR="003C1031" w:rsidRPr="009A6521">
        <w:rPr>
          <w:rFonts w:ascii="Times New Roman" w:hAnsi="Times New Roman" w:cs="Times New Roman"/>
          <w:sz w:val="20"/>
          <w:szCs w:val="20"/>
        </w:rPr>
        <w:fldChar w:fldCharType="begin"/>
      </w:r>
      <w:r w:rsidR="003C1031" w:rsidRPr="009A6521">
        <w:rPr>
          <w:rFonts w:ascii="Times New Roman" w:hAnsi="Times New Roman" w:cs="Times New Roman"/>
          <w:sz w:val="20"/>
          <w:szCs w:val="20"/>
        </w:rPr>
        <w:instrText xml:space="preserve"> SEQ Table \* ARABIC </w:instrText>
      </w:r>
      <w:r w:rsidR="003C1031" w:rsidRPr="009A6521">
        <w:rPr>
          <w:rFonts w:ascii="Times New Roman" w:hAnsi="Times New Roman" w:cs="Times New Roman"/>
          <w:sz w:val="20"/>
          <w:szCs w:val="20"/>
        </w:rPr>
        <w:fldChar w:fldCharType="separate"/>
      </w:r>
      <w:r w:rsidR="006F341A" w:rsidRPr="009A6521">
        <w:rPr>
          <w:rFonts w:ascii="Times New Roman" w:hAnsi="Times New Roman" w:cs="Times New Roman"/>
          <w:noProof/>
          <w:sz w:val="20"/>
          <w:szCs w:val="20"/>
        </w:rPr>
        <w:t>12</w:t>
      </w:r>
      <w:r w:rsidR="003C1031" w:rsidRPr="009A6521">
        <w:rPr>
          <w:rFonts w:ascii="Times New Roman" w:hAnsi="Times New Roman" w:cs="Times New Roman"/>
          <w:noProof/>
          <w:sz w:val="20"/>
          <w:szCs w:val="20"/>
        </w:rPr>
        <w:fldChar w:fldCharType="end"/>
      </w:r>
      <w:r w:rsidRPr="009A6521">
        <w:rPr>
          <w:rFonts w:ascii="Times New Roman" w:hAnsi="Times New Roman" w:cs="Times New Roman"/>
          <w:sz w:val="20"/>
          <w:szCs w:val="20"/>
        </w:rPr>
        <w:t xml:space="preserve">: </w:t>
      </w:r>
      <w:r w:rsidR="0072517F" w:rsidRPr="009A6521">
        <w:rPr>
          <w:rFonts w:ascii="Times New Roman" w:hAnsi="Times New Roman" w:cs="Times New Roman"/>
          <w:sz w:val="20"/>
          <w:szCs w:val="20"/>
        </w:rPr>
        <w:t xml:space="preserve">PrEP distribution breakdown for all distributed policies </w:t>
      </w:r>
    </w:p>
    <w:tbl>
      <w:tblPr>
        <w:tblStyle w:val="TableGrid"/>
        <w:tblW w:w="0" w:type="auto"/>
        <w:tblLook w:val="04A0" w:firstRow="1" w:lastRow="0" w:firstColumn="1" w:lastColumn="0" w:noHBand="0" w:noVBand="1"/>
      </w:tblPr>
      <w:tblGrid>
        <w:gridCol w:w="1870"/>
        <w:gridCol w:w="1870"/>
        <w:gridCol w:w="1870"/>
        <w:gridCol w:w="1870"/>
        <w:gridCol w:w="1870"/>
      </w:tblGrid>
      <w:tr w:rsidR="00F72A39" w:rsidRPr="009A6521" w14:paraId="1586274F" w14:textId="77777777" w:rsidTr="00F72A39">
        <w:tc>
          <w:tcPr>
            <w:tcW w:w="1870" w:type="dxa"/>
          </w:tcPr>
          <w:p w14:paraId="6EA505CD" w14:textId="459DB8E6" w:rsidR="00F72A39" w:rsidRPr="009A6521" w:rsidRDefault="00F72A39" w:rsidP="0078760B">
            <w:pPr>
              <w:rPr>
                <w:rFonts w:ascii="Times New Roman" w:hAnsi="Times New Roman" w:cs="Times New Roman"/>
                <w:b/>
                <w:bCs/>
                <w:sz w:val="20"/>
                <w:szCs w:val="20"/>
              </w:rPr>
            </w:pPr>
            <w:r w:rsidRPr="009A6521">
              <w:rPr>
                <w:rFonts w:ascii="Times New Roman" w:hAnsi="Times New Roman" w:cs="Times New Roman"/>
                <w:b/>
                <w:bCs/>
                <w:sz w:val="20"/>
                <w:szCs w:val="20"/>
              </w:rPr>
              <w:t>Total PrEP Count</w:t>
            </w:r>
          </w:p>
        </w:tc>
        <w:tc>
          <w:tcPr>
            <w:tcW w:w="1870" w:type="dxa"/>
          </w:tcPr>
          <w:p w14:paraId="4BDC89C0" w14:textId="22ABC50B" w:rsidR="00F72A39" w:rsidRPr="009A6521" w:rsidRDefault="00F72A39" w:rsidP="0078760B">
            <w:pPr>
              <w:rPr>
                <w:rFonts w:ascii="Times New Roman" w:hAnsi="Times New Roman" w:cs="Times New Roman"/>
                <w:b/>
                <w:bCs/>
                <w:sz w:val="20"/>
                <w:szCs w:val="20"/>
              </w:rPr>
            </w:pPr>
            <w:r w:rsidRPr="009A6521">
              <w:rPr>
                <w:rFonts w:ascii="Times New Roman" w:hAnsi="Times New Roman" w:cs="Times New Roman"/>
                <w:b/>
                <w:bCs/>
                <w:sz w:val="20"/>
                <w:szCs w:val="20"/>
              </w:rPr>
              <w:t>Allocation Name</w:t>
            </w:r>
          </w:p>
        </w:tc>
        <w:tc>
          <w:tcPr>
            <w:tcW w:w="1870" w:type="dxa"/>
          </w:tcPr>
          <w:p w14:paraId="669D6363" w14:textId="6F6968E1" w:rsidR="00F72A39" w:rsidRPr="009A6521" w:rsidRDefault="00632483" w:rsidP="0078760B">
            <w:pPr>
              <w:rPr>
                <w:rFonts w:ascii="Times New Roman" w:hAnsi="Times New Roman" w:cs="Times New Roman"/>
                <w:b/>
                <w:bCs/>
                <w:sz w:val="20"/>
                <w:szCs w:val="20"/>
              </w:rPr>
            </w:pPr>
            <w:r w:rsidRPr="009A6521">
              <w:rPr>
                <w:rFonts w:ascii="Times New Roman" w:hAnsi="Times New Roman" w:cs="Times New Roman"/>
                <w:b/>
                <w:bCs/>
                <w:sz w:val="20"/>
                <w:szCs w:val="20"/>
              </w:rPr>
              <w:t>Black</w:t>
            </w:r>
          </w:p>
        </w:tc>
        <w:tc>
          <w:tcPr>
            <w:tcW w:w="1870" w:type="dxa"/>
          </w:tcPr>
          <w:p w14:paraId="3EFAC899" w14:textId="0F21B045" w:rsidR="00F72A39" w:rsidRPr="009A6521" w:rsidRDefault="00F72A39" w:rsidP="0078760B">
            <w:pPr>
              <w:rPr>
                <w:rFonts w:ascii="Times New Roman" w:hAnsi="Times New Roman" w:cs="Times New Roman"/>
                <w:b/>
                <w:bCs/>
                <w:sz w:val="20"/>
                <w:szCs w:val="20"/>
              </w:rPr>
            </w:pPr>
            <w:r w:rsidRPr="009A6521">
              <w:rPr>
                <w:rFonts w:ascii="Times New Roman" w:hAnsi="Times New Roman" w:cs="Times New Roman"/>
                <w:b/>
                <w:bCs/>
                <w:sz w:val="20"/>
                <w:szCs w:val="20"/>
              </w:rPr>
              <w:t>Hispanic</w:t>
            </w:r>
          </w:p>
        </w:tc>
        <w:tc>
          <w:tcPr>
            <w:tcW w:w="1870" w:type="dxa"/>
          </w:tcPr>
          <w:p w14:paraId="35EE642F" w14:textId="1675E417" w:rsidR="00F72A39" w:rsidRPr="009A6521" w:rsidRDefault="00F72A39" w:rsidP="0078760B">
            <w:pPr>
              <w:rPr>
                <w:rFonts w:ascii="Times New Roman" w:hAnsi="Times New Roman" w:cs="Times New Roman"/>
                <w:b/>
                <w:bCs/>
                <w:sz w:val="20"/>
                <w:szCs w:val="20"/>
              </w:rPr>
            </w:pPr>
            <w:r w:rsidRPr="009A6521">
              <w:rPr>
                <w:rFonts w:ascii="Times New Roman" w:hAnsi="Times New Roman" w:cs="Times New Roman"/>
                <w:b/>
                <w:bCs/>
                <w:sz w:val="20"/>
                <w:szCs w:val="20"/>
              </w:rPr>
              <w:t>White</w:t>
            </w:r>
          </w:p>
        </w:tc>
      </w:tr>
      <w:tr w:rsidR="00F72A39" w:rsidRPr="009A6521" w14:paraId="0BB7B4F4" w14:textId="77777777" w:rsidTr="00F72A39">
        <w:tc>
          <w:tcPr>
            <w:tcW w:w="1870" w:type="dxa"/>
          </w:tcPr>
          <w:p w14:paraId="4F925DD3" w14:textId="24645C8A" w:rsidR="00F72A39" w:rsidRPr="009A6521" w:rsidRDefault="00F72A39" w:rsidP="00F72A39">
            <w:pPr>
              <w:rPr>
                <w:rFonts w:ascii="Times New Roman" w:hAnsi="Times New Roman" w:cs="Times New Roman"/>
                <w:sz w:val="20"/>
                <w:szCs w:val="20"/>
              </w:rPr>
            </w:pPr>
            <w:r w:rsidRPr="009A6521">
              <w:rPr>
                <w:rFonts w:ascii="Times New Roman" w:hAnsi="Times New Roman" w:cs="Times New Roman"/>
                <w:sz w:val="20"/>
                <w:szCs w:val="20"/>
              </w:rPr>
              <w:t>3000</w:t>
            </w:r>
          </w:p>
        </w:tc>
        <w:tc>
          <w:tcPr>
            <w:tcW w:w="1870" w:type="dxa"/>
          </w:tcPr>
          <w:p w14:paraId="3D265101" w14:textId="1F913674" w:rsidR="00F72A39" w:rsidRPr="009A6521" w:rsidRDefault="00F72A39" w:rsidP="00F72A39">
            <w:pPr>
              <w:rPr>
                <w:rFonts w:ascii="Times New Roman" w:hAnsi="Times New Roman" w:cs="Times New Roman"/>
                <w:sz w:val="20"/>
                <w:szCs w:val="20"/>
              </w:rPr>
            </w:pPr>
            <w:r w:rsidRPr="009A6521">
              <w:rPr>
                <w:rFonts w:ascii="Times New Roman" w:hAnsi="Times New Roman" w:cs="Times New Roman"/>
                <w:sz w:val="20"/>
                <w:szCs w:val="20"/>
              </w:rPr>
              <w:t>Equal</w:t>
            </w:r>
          </w:p>
        </w:tc>
        <w:tc>
          <w:tcPr>
            <w:tcW w:w="1870" w:type="dxa"/>
          </w:tcPr>
          <w:p w14:paraId="01FE55AE" w14:textId="715FB4FC" w:rsidR="00F72A39" w:rsidRPr="009A6521" w:rsidRDefault="00F72A39" w:rsidP="00F72A39">
            <w:pPr>
              <w:jc w:val="center"/>
              <w:rPr>
                <w:rFonts w:ascii="Times New Roman" w:hAnsi="Times New Roman" w:cs="Times New Roman"/>
                <w:sz w:val="20"/>
                <w:szCs w:val="20"/>
              </w:rPr>
            </w:pPr>
            <w:r w:rsidRPr="009A6521">
              <w:rPr>
                <w:rFonts w:ascii="Times New Roman" w:hAnsi="Times New Roman" w:cs="Times New Roman"/>
                <w:sz w:val="20"/>
                <w:szCs w:val="20"/>
              </w:rPr>
              <w:t>1000</w:t>
            </w:r>
          </w:p>
        </w:tc>
        <w:tc>
          <w:tcPr>
            <w:tcW w:w="1870" w:type="dxa"/>
          </w:tcPr>
          <w:p w14:paraId="15299E2C" w14:textId="0A20A9EF" w:rsidR="00F72A39" w:rsidRPr="009A6521" w:rsidRDefault="00F72A39" w:rsidP="00F72A39">
            <w:pPr>
              <w:jc w:val="center"/>
              <w:rPr>
                <w:rFonts w:ascii="Times New Roman" w:hAnsi="Times New Roman" w:cs="Times New Roman"/>
                <w:sz w:val="20"/>
                <w:szCs w:val="20"/>
              </w:rPr>
            </w:pPr>
            <w:r w:rsidRPr="009A6521">
              <w:rPr>
                <w:rFonts w:ascii="Times New Roman" w:hAnsi="Times New Roman" w:cs="Times New Roman"/>
                <w:sz w:val="20"/>
                <w:szCs w:val="20"/>
              </w:rPr>
              <w:t>1000</w:t>
            </w:r>
          </w:p>
        </w:tc>
        <w:tc>
          <w:tcPr>
            <w:tcW w:w="1870" w:type="dxa"/>
          </w:tcPr>
          <w:p w14:paraId="78A5CD08" w14:textId="5B39707B" w:rsidR="00F72A39" w:rsidRPr="009A6521" w:rsidRDefault="00F72A39" w:rsidP="00F72A39">
            <w:pPr>
              <w:jc w:val="center"/>
              <w:rPr>
                <w:rFonts w:ascii="Times New Roman" w:hAnsi="Times New Roman" w:cs="Times New Roman"/>
                <w:sz w:val="20"/>
                <w:szCs w:val="20"/>
              </w:rPr>
            </w:pPr>
            <w:r w:rsidRPr="009A6521">
              <w:rPr>
                <w:rFonts w:ascii="Times New Roman" w:hAnsi="Times New Roman" w:cs="Times New Roman"/>
                <w:sz w:val="20"/>
                <w:szCs w:val="20"/>
              </w:rPr>
              <w:t>1000</w:t>
            </w:r>
          </w:p>
        </w:tc>
      </w:tr>
      <w:tr w:rsidR="00F72A39" w:rsidRPr="009A6521" w14:paraId="3962D601" w14:textId="77777777" w:rsidTr="00F72A39">
        <w:tc>
          <w:tcPr>
            <w:tcW w:w="1870" w:type="dxa"/>
          </w:tcPr>
          <w:p w14:paraId="21A5B0A9" w14:textId="393EEB35" w:rsidR="00F72A39" w:rsidRPr="009A6521" w:rsidRDefault="00F72A39" w:rsidP="00F72A39">
            <w:pPr>
              <w:rPr>
                <w:rFonts w:ascii="Times New Roman" w:hAnsi="Times New Roman" w:cs="Times New Roman"/>
                <w:sz w:val="20"/>
                <w:szCs w:val="20"/>
              </w:rPr>
            </w:pPr>
            <w:r w:rsidRPr="009A6521">
              <w:rPr>
                <w:rFonts w:ascii="Times New Roman" w:hAnsi="Times New Roman" w:cs="Times New Roman"/>
                <w:sz w:val="20"/>
                <w:szCs w:val="20"/>
              </w:rPr>
              <w:t>6000</w:t>
            </w:r>
          </w:p>
        </w:tc>
        <w:tc>
          <w:tcPr>
            <w:tcW w:w="1870" w:type="dxa"/>
          </w:tcPr>
          <w:p w14:paraId="6C7709D3" w14:textId="5D3E55A8" w:rsidR="00F72A39" w:rsidRPr="009A6521" w:rsidRDefault="00F72A39" w:rsidP="00F72A39">
            <w:pPr>
              <w:rPr>
                <w:rFonts w:ascii="Times New Roman" w:hAnsi="Times New Roman" w:cs="Times New Roman"/>
                <w:sz w:val="20"/>
                <w:szCs w:val="20"/>
              </w:rPr>
            </w:pPr>
            <w:r w:rsidRPr="009A6521">
              <w:rPr>
                <w:rFonts w:ascii="Times New Roman" w:hAnsi="Times New Roman" w:cs="Times New Roman"/>
                <w:sz w:val="20"/>
                <w:szCs w:val="20"/>
              </w:rPr>
              <w:t>Equal</w:t>
            </w:r>
          </w:p>
        </w:tc>
        <w:tc>
          <w:tcPr>
            <w:tcW w:w="1870" w:type="dxa"/>
          </w:tcPr>
          <w:p w14:paraId="2DC0D9F7" w14:textId="5EE3AC56" w:rsidR="00F72A39" w:rsidRPr="009A6521" w:rsidRDefault="00F72A39" w:rsidP="00F72A39">
            <w:pPr>
              <w:jc w:val="center"/>
              <w:rPr>
                <w:rFonts w:ascii="Times New Roman" w:hAnsi="Times New Roman" w:cs="Times New Roman"/>
                <w:sz w:val="20"/>
                <w:szCs w:val="20"/>
              </w:rPr>
            </w:pPr>
            <w:r w:rsidRPr="009A6521">
              <w:rPr>
                <w:rFonts w:ascii="Times New Roman" w:hAnsi="Times New Roman" w:cs="Times New Roman"/>
                <w:sz w:val="20"/>
                <w:szCs w:val="20"/>
              </w:rPr>
              <w:t>2000</w:t>
            </w:r>
          </w:p>
        </w:tc>
        <w:tc>
          <w:tcPr>
            <w:tcW w:w="1870" w:type="dxa"/>
          </w:tcPr>
          <w:p w14:paraId="5A76AB60" w14:textId="5904E7F1" w:rsidR="00F72A39" w:rsidRPr="009A6521" w:rsidRDefault="00F72A39" w:rsidP="00F72A39">
            <w:pPr>
              <w:jc w:val="center"/>
              <w:rPr>
                <w:rFonts w:ascii="Times New Roman" w:hAnsi="Times New Roman" w:cs="Times New Roman"/>
                <w:sz w:val="20"/>
                <w:szCs w:val="20"/>
              </w:rPr>
            </w:pPr>
            <w:r w:rsidRPr="009A6521">
              <w:rPr>
                <w:rFonts w:ascii="Times New Roman" w:hAnsi="Times New Roman" w:cs="Times New Roman"/>
                <w:sz w:val="20"/>
                <w:szCs w:val="20"/>
              </w:rPr>
              <w:t>2000</w:t>
            </w:r>
          </w:p>
        </w:tc>
        <w:tc>
          <w:tcPr>
            <w:tcW w:w="1870" w:type="dxa"/>
          </w:tcPr>
          <w:p w14:paraId="15996921" w14:textId="49F7085D" w:rsidR="00F72A39" w:rsidRPr="009A6521" w:rsidRDefault="00F72A39" w:rsidP="00F72A39">
            <w:pPr>
              <w:jc w:val="center"/>
              <w:rPr>
                <w:rFonts w:ascii="Times New Roman" w:hAnsi="Times New Roman" w:cs="Times New Roman"/>
                <w:sz w:val="20"/>
                <w:szCs w:val="20"/>
              </w:rPr>
            </w:pPr>
            <w:r w:rsidRPr="009A6521">
              <w:rPr>
                <w:rFonts w:ascii="Times New Roman" w:hAnsi="Times New Roman" w:cs="Times New Roman"/>
                <w:sz w:val="20"/>
                <w:szCs w:val="20"/>
              </w:rPr>
              <w:t>2000</w:t>
            </w:r>
          </w:p>
        </w:tc>
      </w:tr>
      <w:tr w:rsidR="00F72A39" w:rsidRPr="009A6521" w14:paraId="194815A8" w14:textId="77777777" w:rsidTr="00F72A39">
        <w:tc>
          <w:tcPr>
            <w:tcW w:w="1870" w:type="dxa"/>
          </w:tcPr>
          <w:p w14:paraId="1FB8B4FD" w14:textId="3DD21843" w:rsidR="00F72A39" w:rsidRPr="009A6521" w:rsidRDefault="00F72A39" w:rsidP="00F72A39">
            <w:pPr>
              <w:rPr>
                <w:rFonts w:ascii="Times New Roman" w:hAnsi="Times New Roman" w:cs="Times New Roman"/>
                <w:sz w:val="20"/>
                <w:szCs w:val="20"/>
              </w:rPr>
            </w:pPr>
            <w:r w:rsidRPr="009A6521">
              <w:rPr>
                <w:rFonts w:ascii="Times New Roman" w:hAnsi="Times New Roman" w:cs="Times New Roman"/>
                <w:sz w:val="20"/>
                <w:szCs w:val="20"/>
              </w:rPr>
              <w:t>9000</w:t>
            </w:r>
          </w:p>
        </w:tc>
        <w:tc>
          <w:tcPr>
            <w:tcW w:w="1870" w:type="dxa"/>
          </w:tcPr>
          <w:p w14:paraId="0C041279" w14:textId="452D3E0E" w:rsidR="00F72A39" w:rsidRPr="009A6521" w:rsidRDefault="00F72A39" w:rsidP="00F72A39">
            <w:pPr>
              <w:rPr>
                <w:rFonts w:ascii="Times New Roman" w:hAnsi="Times New Roman" w:cs="Times New Roman"/>
                <w:sz w:val="20"/>
                <w:szCs w:val="20"/>
              </w:rPr>
            </w:pPr>
            <w:r w:rsidRPr="009A6521">
              <w:rPr>
                <w:rFonts w:ascii="Times New Roman" w:hAnsi="Times New Roman" w:cs="Times New Roman"/>
                <w:sz w:val="20"/>
                <w:szCs w:val="20"/>
              </w:rPr>
              <w:t>Equal</w:t>
            </w:r>
          </w:p>
        </w:tc>
        <w:tc>
          <w:tcPr>
            <w:tcW w:w="1870" w:type="dxa"/>
          </w:tcPr>
          <w:p w14:paraId="13456727" w14:textId="01884F4E" w:rsidR="00F72A39" w:rsidRPr="009A6521" w:rsidRDefault="00F72A39" w:rsidP="00F72A39">
            <w:pPr>
              <w:jc w:val="center"/>
              <w:rPr>
                <w:rFonts w:ascii="Times New Roman" w:hAnsi="Times New Roman" w:cs="Times New Roman"/>
                <w:sz w:val="20"/>
                <w:szCs w:val="20"/>
              </w:rPr>
            </w:pPr>
            <w:r w:rsidRPr="009A6521">
              <w:rPr>
                <w:rFonts w:ascii="Times New Roman" w:hAnsi="Times New Roman" w:cs="Times New Roman"/>
                <w:sz w:val="20"/>
                <w:szCs w:val="20"/>
              </w:rPr>
              <w:t>3000</w:t>
            </w:r>
          </w:p>
        </w:tc>
        <w:tc>
          <w:tcPr>
            <w:tcW w:w="1870" w:type="dxa"/>
          </w:tcPr>
          <w:p w14:paraId="689309AC" w14:textId="6482C949" w:rsidR="00F72A39" w:rsidRPr="009A6521" w:rsidRDefault="00F72A39" w:rsidP="00F72A39">
            <w:pPr>
              <w:jc w:val="center"/>
              <w:rPr>
                <w:rFonts w:ascii="Times New Roman" w:hAnsi="Times New Roman" w:cs="Times New Roman"/>
                <w:sz w:val="20"/>
                <w:szCs w:val="20"/>
              </w:rPr>
            </w:pPr>
            <w:r w:rsidRPr="009A6521">
              <w:rPr>
                <w:rFonts w:ascii="Times New Roman" w:hAnsi="Times New Roman" w:cs="Times New Roman"/>
                <w:sz w:val="20"/>
                <w:szCs w:val="20"/>
              </w:rPr>
              <w:t>3000</w:t>
            </w:r>
          </w:p>
        </w:tc>
        <w:tc>
          <w:tcPr>
            <w:tcW w:w="1870" w:type="dxa"/>
          </w:tcPr>
          <w:p w14:paraId="6BE708C3" w14:textId="4FE48F75" w:rsidR="00F72A39" w:rsidRPr="009A6521" w:rsidRDefault="00F72A39" w:rsidP="00F72A39">
            <w:pPr>
              <w:jc w:val="center"/>
              <w:rPr>
                <w:rFonts w:ascii="Times New Roman" w:hAnsi="Times New Roman" w:cs="Times New Roman"/>
                <w:sz w:val="20"/>
                <w:szCs w:val="20"/>
              </w:rPr>
            </w:pPr>
            <w:r w:rsidRPr="009A6521">
              <w:rPr>
                <w:rFonts w:ascii="Times New Roman" w:hAnsi="Times New Roman" w:cs="Times New Roman"/>
                <w:sz w:val="20"/>
                <w:szCs w:val="20"/>
              </w:rPr>
              <w:t>3000</w:t>
            </w:r>
          </w:p>
        </w:tc>
      </w:tr>
      <w:tr w:rsidR="00F72A39" w:rsidRPr="009A6521" w14:paraId="681AFE27" w14:textId="77777777" w:rsidTr="00F72A39">
        <w:tc>
          <w:tcPr>
            <w:tcW w:w="1870" w:type="dxa"/>
          </w:tcPr>
          <w:p w14:paraId="7D738866" w14:textId="3FF98B2C" w:rsidR="00F72A39" w:rsidRPr="009A6521" w:rsidRDefault="00F72A39" w:rsidP="00F72A39">
            <w:pPr>
              <w:rPr>
                <w:rFonts w:ascii="Times New Roman" w:hAnsi="Times New Roman" w:cs="Times New Roman"/>
                <w:sz w:val="20"/>
                <w:szCs w:val="20"/>
              </w:rPr>
            </w:pPr>
            <w:r w:rsidRPr="009A6521">
              <w:rPr>
                <w:rFonts w:ascii="Times New Roman" w:hAnsi="Times New Roman" w:cs="Times New Roman"/>
                <w:sz w:val="20"/>
                <w:szCs w:val="20"/>
              </w:rPr>
              <w:t>3000</w:t>
            </w:r>
          </w:p>
        </w:tc>
        <w:tc>
          <w:tcPr>
            <w:tcW w:w="1870" w:type="dxa"/>
          </w:tcPr>
          <w:p w14:paraId="54449E00" w14:textId="5B495DF5" w:rsidR="00F72A39" w:rsidRPr="009A6521" w:rsidRDefault="00F72A39" w:rsidP="00F72A39">
            <w:pPr>
              <w:rPr>
                <w:rFonts w:ascii="Times New Roman" w:hAnsi="Times New Roman" w:cs="Times New Roman"/>
                <w:sz w:val="20"/>
                <w:szCs w:val="20"/>
              </w:rPr>
            </w:pPr>
            <w:r w:rsidRPr="009A6521">
              <w:rPr>
                <w:rFonts w:ascii="Times New Roman" w:hAnsi="Times New Roman" w:cs="Times New Roman"/>
                <w:sz w:val="20"/>
                <w:szCs w:val="20"/>
              </w:rPr>
              <w:t>Count</w:t>
            </w:r>
          </w:p>
        </w:tc>
        <w:tc>
          <w:tcPr>
            <w:tcW w:w="1870" w:type="dxa"/>
          </w:tcPr>
          <w:p w14:paraId="676E4408" w14:textId="42153F8D" w:rsidR="00F72A39" w:rsidRPr="009A6521" w:rsidRDefault="00F72A39" w:rsidP="00F72A39">
            <w:pPr>
              <w:jc w:val="center"/>
              <w:rPr>
                <w:rFonts w:ascii="Times New Roman" w:hAnsi="Times New Roman" w:cs="Times New Roman"/>
                <w:sz w:val="20"/>
                <w:szCs w:val="20"/>
              </w:rPr>
            </w:pPr>
            <w:r w:rsidRPr="009A6521">
              <w:rPr>
                <w:rFonts w:ascii="Times New Roman" w:hAnsi="Times New Roman" w:cs="Times New Roman"/>
                <w:sz w:val="20"/>
                <w:szCs w:val="20"/>
              </w:rPr>
              <w:t>632</w:t>
            </w:r>
          </w:p>
        </w:tc>
        <w:tc>
          <w:tcPr>
            <w:tcW w:w="1870" w:type="dxa"/>
          </w:tcPr>
          <w:p w14:paraId="0C34E58A" w14:textId="4433E375" w:rsidR="00F72A39" w:rsidRPr="009A6521" w:rsidRDefault="00F72A39" w:rsidP="00F72A39">
            <w:pPr>
              <w:jc w:val="center"/>
              <w:rPr>
                <w:rFonts w:ascii="Times New Roman" w:hAnsi="Times New Roman" w:cs="Times New Roman"/>
                <w:sz w:val="20"/>
                <w:szCs w:val="20"/>
              </w:rPr>
            </w:pPr>
            <w:r w:rsidRPr="009A6521">
              <w:rPr>
                <w:rFonts w:ascii="Times New Roman" w:hAnsi="Times New Roman" w:cs="Times New Roman"/>
                <w:sz w:val="20"/>
                <w:szCs w:val="20"/>
              </w:rPr>
              <w:t>1421</w:t>
            </w:r>
          </w:p>
        </w:tc>
        <w:tc>
          <w:tcPr>
            <w:tcW w:w="1870" w:type="dxa"/>
          </w:tcPr>
          <w:p w14:paraId="6456918F" w14:textId="15A9D42D" w:rsidR="00F72A39" w:rsidRPr="009A6521" w:rsidRDefault="00F72A39" w:rsidP="00F72A39">
            <w:pPr>
              <w:jc w:val="center"/>
              <w:rPr>
                <w:rFonts w:ascii="Times New Roman" w:hAnsi="Times New Roman" w:cs="Times New Roman"/>
                <w:sz w:val="20"/>
                <w:szCs w:val="20"/>
              </w:rPr>
            </w:pPr>
            <w:r w:rsidRPr="009A6521">
              <w:rPr>
                <w:rFonts w:ascii="Times New Roman" w:hAnsi="Times New Roman" w:cs="Times New Roman"/>
                <w:sz w:val="20"/>
                <w:szCs w:val="20"/>
              </w:rPr>
              <w:t>947</w:t>
            </w:r>
          </w:p>
        </w:tc>
      </w:tr>
      <w:tr w:rsidR="00F72A39" w:rsidRPr="009A6521" w14:paraId="020583B0" w14:textId="77777777" w:rsidTr="00F72A39">
        <w:tc>
          <w:tcPr>
            <w:tcW w:w="1870" w:type="dxa"/>
          </w:tcPr>
          <w:p w14:paraId="6E950AE3" w14:textId="635CDFBD" w:rsidR="00F72A39" w:rsidRPr="009A6521" w:rsidRDefault="00F72A39" w:rsidP="00F72A39">
            <w:pPr>
              <w:rPr>
                <w:rFonts w:ascii="Times New Roman" w:hAnsi="Times New Roman" w:cs="Times New Roman"/>
                <w:sz w:val="20"/>
                <w:szCs w:val="20"/>
              </w:rPr>
            </w:pPr>
            <w:r w:rsidRPr="009A6521">
              <w:rPr>
                <w:rFonts w:ascii="Times New Roman" w:hAnsi="Times New Roman" w:cs="Times New Roman"/>
                <w:sz w:val="20"/>
                <w:szCs w:val="20"/>
              </w:rPr>
              <w:t>6000</w:t>
            </w:r>
          </w:p>
        </w:tc>
        <w:tc>
          <w:tcPr>
            <w:tcW w:w="1870" w:type="dxa"/>
          </w:tcPr>
          <w:p w14:paraId="66CF95CE" w14:textId="36AB46C2" w:rsidR="00F72A39" w:rsidRPr="009A6521" w:rsidRDefault="00F72A39" w:rsidP="00F72A39">
            <w:pPr>
              <w:rPr>
                <w:rFonts w:ascii="Times New Roman" w:hAnsi="Times New Roman" w:cs="Times New Roman"/>
                <w:sz w:val="20"/>
                <w:szCs w:val="20"/>
              </w:rPr>
            </w:pPr>
            <w:r w:rsidRPr="009A6521">
              <w:rPr>
                <w:rFonts w:ascii="Times New Roman" w:hAnsi="Times New Roman" w:cs="Times New Roman"/>
                <w:sz w:val="20"/>
                <w:szCs w:val="20"/>
              </w:rPr>
              <w:t>Count</w:t>
            </w:r>
          </w:p>
        </w:tc>
        <w:tc>
          <w:tcPr>
            <w:tcW w:w="1870" w:type="dxa"/>
          </w:tcPr>
          <w:p w14:paraId="44B2FD0B" w14:textId="2F3D7F91" w:rsidR="00F72A39" w:rsidRPr="009A6521" w:rsidRDefault="00F72A39" w:rsidP="00F72A39">
            <w:pPr>
              <w:jc w:val="center"/>
              <w:rPr>
                <w:rFonts w:ascii="Times New Roman" w:hAnsi="Times New Roman" w:cs="Times New Roman"/>
                <w:sz w:val="20"/>
                <w:szCs w:val="20"/>
              </w:rPr>
            </w:pPr>
            <w:r w:rsidRPr="009A6521">
              <w:rPr>
                <w:rFonts w:ascii="Times New Roman" w:hAnsi="Times New Roman" w:cs="Times New Roman"/>
                <w:sz w:val="20"/>
                <w:szCs w:val="20"/>
              </w:rPr>
              <w:t>1263</w:t>
            </w:r>
          </w:p>
        </w:tc>
        <w:tc>
          <w:tcPr>
            <w:tcW w:w="1870" w:type="dxa"/>
          </w:tcPr>
          <w:p w14:paraId="21A2567B" w14:textId="6553A083" w:rsidR="00F72A39" w:rsidRPr="009A6521" w:rsidRDefault="00F72A39" w:rsidP="00F72A39">
            <w:pPr>
              <w:jc w:val="center"/>
              <w:rPr>
                <w:rFonts w:ascii="Times New Roman" w:hAnsi="Times New Roman" w:cs="Times New Roman"/>
                <w:sz w:val="20"/>
                <w:szCs w:val="20"/>
              </w:rPr>
            </w:pPr>
            <w:r w:rsidRPr="009A6521">
              <w:rPr>
                <w:rFonts w:ascii="Times New Roman" w:hAnsi="Times New Roman" w:cs="Times New Roman"/>
                <w:sz w:val="20"/>
                <w:szCs w:val="20"/>
              </w:rPr>
              <w:t>2842</w:t>
            </w:r>
          </w:p>
        </w:tc>
        <w:tc>
          <w:tcPr>
            <w:tcW w:w="1870" w:type="dxa"/>
          </w:tcPr>
          <w:p w14:paraId="6BDC6B19" w14:textId="54419C54" w:rsidR="00F72A39" w:rsidRPr="009A6521" w:rsidRDefault="00F72A39" w:rsidP="00F72A39">
            <w:pPr>
              <w:jc w:val="center"/>
              <w:rPr>
                <w:rFonts w:ascii="Times New Roman" w:hAnsi="Times New Roman" w:cs="Times New Roman"/>
                <w:sz w:val="20"/>
                <w:szCs w:val="20"/>
              </w:rPr>
            </w:pPr>
            <w:r w:rsidRPr="009A6521">
              <w:rPr>
                <w:rFonts w:ascii="Times New Roman" w:hAnsi="Times New Roman" w:cs="Times New Roman"/>
                <w:sz w:val="20"/>
                <w:szCs w:val="20"/>
              </w:rPr>
              <w:t>1895</w:t>
            </w:r>
          </w:p>
        </w:tc>
      </w:tr>
      <w:tr w:rsidR="00F72A39" w:rsidRPr="009A6521" w14:paraId="48889754" w14:textId="77777777" w:rsidTr="00F72A39">
        <w:tc>
          <w:tcPr>
            <w:tcW w:w="1870" w:type="dxa"/>
          </w:tcPr>
          <w:p w14:paraId="1BCFDA58" w14:textId="7D003DCF" w:rsidR="00F72A39" w:rsidRPr="009A6521" w:rsidRDefault="00F72A39" w:rsidP="00F72A39">
            <w:pPr>
              <w:rPr>
                <w:rFonts w:ascii="Times New Roman" w:hAnsi="Times New Roman" w:cs="Times New Roman"/>
                <w:sz w:val="20"/>
                <w:szCs w:val="20"/>
              </w:rPr>
            </w:pPr>
            <w:r w:rsidRPr="009A6521">
              <w:rPr>
                <w:rFonts w:ascii="Times New Roman" w:hAnsi="Times New Roman" w:cs="Times New Roman"/>
                <w:sz w:val="20"/>
                <w:szCs w:val="20"/>
              </w:rPr>
              <w:t>9000</w:t>
            </w:r>
          </w:p>
        </w:tc>
        <w:tc>
          <w:tcPr>
            <w:tcW w:w="1870" w:type="dxa"/>
          </w:tcPr>
          <w:p w14:paraId="0FF8276E" w14:textId="180FB21C" w:rsidR="00F72A39" w:rsidRPr="009A6521" w:rsidRDefault="00F72A39" w:rsidP="00F72A39">
            <w:pPr>
              <w:rPr>
                <w:rFonts w:ascii="Times New Roman" w:hAnsi="Times New Roman" w:cs="Times New Roman"/>
                <w:sz w:val="20"/>
                <w:szCs w:val="20"/>
              </w:rPr>
            </w:pPr>
            <w:r w:rsidRPr="009A6521">
              <w:rPr>
                <w:rFonts w:ascii="Times New Roman" w:hAnsi="Times New Roman" w:cs="Times New Roman"/>
                <w:sz w:val="20"/>
                <w:szCs w:val="20"/>
              </w:rPr>
              <w:t>Count</w:t>
            </w:r>
          </w:p>
        </w:tc>
        <w:tc>
          <w:tcPr>
            <w:tcW w:w="1870" w:type="dxa"/>
          </w:tcPr>
          <w:p w14:paraId="3E0D690C" w14:textId="74171B14" w:rsidR="00F72A39" w:rsidRPr="009A6521" w:rsidRDefault="00F72A39" w:rsidP="00F72A39">
            <w:pPr>
              <w:jc w:val="center"/>
              <w:rPr>
                <w:rFonts w:ascii="Times New Roman" w:hAnsi="Times New Roman" w:cs="Times New Roman"/>
                <w:sz w:val="20"/>
                <w:szCs w:val="20"/>
              </w:rPr>
            </w:pPr>
            <w:r w:rsidRPr="009A6521">
              <w:rPr>
                <w:rFonts w:ascii="Times New Roman" w:hAnsi="Times New Roman" w:cs="Times New Roman"/>
                <w:sz w:val="20"/>
                <w:szCs w:val="20"/>
              </w:rPr>
              <w:t>1895</w:t>
            </w:r>
          </w:p>
        </w:tc>
        <w:tc>
          <w:tcPr>
            <w:tcW w:w="1870" w:type="dxa"/>
          </w:tcPr>
          <w:p w14:paraId="2383D325" w14:textId="3576C2EE" w:rsidR="00F72A39" w:rsidRPr="009A6521" w:rsidRDefault="00F72A39" w:rsidP="00F72A39">
            <w:pPr>
              <w:jc w:val="center"/>
              <w:rPr>
                <w:rFonts w:ascii="Times New Roman" w:hAnsi="Times New Roman" w:cs="Times New Roman"/>
                <w:sz w:val="20"/>
                <w:szCs w:val="20"/>
              </w:rPr>
            </w:pPr>
            <w:r w:rsidRPr="009A6521">
              <w:rPr>
                <w:rFonts w:ascii="Times New Roman" w:hAnsi="Times New Roman" w:cs="Times New Roman"/>
                <w:sz w:val="20"/>
                <w:szCs w:val="20"/>
              </w:rPr>
              <w:t>4263</w:t>
            </w:r>
          </w:p>
        </w:tc>
        <w:tc>
          <w:tcPr>
            <w:tcW w:w="1870" w:type="dxa"/>
          </w:tcPr>
          <w:p w14:paraId="1347E77E" w14:textId="2820F742" w:rsidR="00F72A39" w:rsidRPr="009A6521" w:rsidRDefault="00F72A39" w:rsidP="00F72A39">
            <w:pPr>
              <w:jc w:val="center"/>
              <w:rPr>
                <w:rFonts w:ascii="Times New Roman" w:hAnsi="Times New Roman" w:cs="Times New Roman"/>
                <w:sz w:val="20"/>
                <w:szCs w:val="20"/>
              </w:rPr>
            </w:pPr>
            <w:r w:rsidRPr="009A6521">
              <w:rPr>
                <w:rFonts w:ascii="Times New Roman" w:hAnsi="Times New Roman" w:cs="Times New Roman"/>
                <w:sz w:val="20"/>
                <w:szCs w:val="20"/>
              </w:rPr>
              <w:t>2842</w:t>
            </w:r>
          </w:p>
        </w:tc>
      </w:tr>
      <w:tr w:rsidR="00F72A39" w:rsidRPr="009A6521" w14:paraId="5F92BE11" w14:textId="77777777" w:rsidTr="00F72A39">
        <w:tc>
          <w:tcPr>
            <w:tcW w:w="1870" w:type="dxa"/>
          </w:tcPr>
          <w:p w14:paraId="3B224117" w14:textId="0D501A79" w:rsidR="00F72A39" w:rsidRPr="009A6521" w:rsidRDefault="00F72A39" w:rsidP="00F72A39">
            <w:pPr>
              <w:rPr>
                <w:rFonts w:ascii="Times New Roman" w:hAnsi="Times New Roman" w:cs="Times New Roman"/>
                <w:sz w:val="20"/>
                <w:szCs w:val="20"/>
              </w:rPr>
            </w:pPr>
            <w:r w:rsidRPr="009A6521">
              <w:rPr>
                <w:rFonts w:ascii="Times New Roman" w:hAnsi="Times New Roman" w:cs="Times New Roman"/>
                <w:sz w:val="20"/>
                <w:szCs w:val="20"/>
              </w:rPr>
              <w:t>3000</w:t>
            </w:r>
          </w:p>
        </w:tc>
        <w:tc>
          <w:tcPr>
            <w:tcW w:w="1870" w:type="dxa"/>
          </w:tcPr>
          <w:p w14:paraId="2C27E573" w14:textId="0910155E" w:rsidR="00F72A39" w:rsidRPr="009A6521" w:rsidRDefault="00F72A39" w:rsidP="00F72A39">
            <w:pPr>
              <w:rPr>
                <w:rFonts w:ascii="Times New Roman" w:hAnsi="Times New Roman" w:cs="Times New Roman"/>
                <w:sz w:val="20"/>
                <w:szCs w:val="20"/>
              </w:rPr>
            </w:pPr>
            <w:r w:rsidRPr="009A6521">
              <w:rPr>
                <w:rFonts w:ascii="Times New Roman" w:hAnsi="Times New Roman" w:cs="Times New Roman"/>
                <w:sz w:val="20"/>
                <w:szCs w:val="20"/>
              </w:rPr>
              <w:t>Rate</w:t>
            </w:r>
          </w:p>
        </w:tc>
        <w:tc>
          <w:tcPr>
            <w:tcW w:w="1870" w:type="dxa"/>
          </w:tcPr>
          <w:p w14:paraId="119A3B4E" w14:textId="7332A9E3" w:rsidR="00F72A39" w:rsidRPr="009A6521" w:rsidRDefault="00F72A39" w:rsidP="00F72A39">
            <w:pPr>
              <w:jc w:val="center"/>
              <w:rPr>
                <w:rFonts w:ascii="Times New Roman" w:hAnsi="Times New Roman" w:cs="Times New Roman"/>
                <w:sz w:val="20"/>
                <w:szCs w:val="20"/>
              </w:rPr>
            </w:pPr>
            <w:r w:rsidRPr="009A6521">
              <w:rPr>
                <w:rFonts w:ascii="Times New Roman" w:hAnsi="Times New Roman" w:cs="Times New Roman"/>
                <w:sz w:val="20"/>
                <w:szCs w:val="20"/>
              </w:rPr>
              <w:t>1883</w:t>
            </w:r>
          </w:p>
        </w:tc>
        <w:tc>
          <w:tcPr>
            <w:tcW w:w="1870" w:type="dxa"/>
          </w:tcPr>
          <w:p w14:paraId="64E1E099" w14:textId="14DB310D" w:rsidR="00F72A39" w:rsidRPr="009A6521" w:rsidRDefault="00F72A39" w:rsidP="00F72A39">
            <w:pPr>
              <w:jc w:val="center"/>
              <w:rPr>
                <w:rFonts w:ascii="Times New Roman" w:hAnsi="Times New Roman" w:cs="Times New Roman"/>
                <w:sz w:val="20"/>
                <w:szCs w:val="20"/>
              </w:rPr>
            </w:pPr>
            <w:r w:rsidRPr="009A6521">
              <w:rPr>
                <w:rFonts w:ascii="Times New Roman" w:hAnsi="Times New Roman" w:cs="Times New Roman"/>
                <w:sz w:val="20"/>
                <w:szCs w:val="20"/>
              </w:rPr>
              <w:t>726</w:t>
            </w:r>
          </w:p>
        </w:tc>
        <w:tc>
          <w:tcPr>
            <w:tcW w:w="1870" w:type="dxa"/>
          </w:tcPr>
          <w:p w14:paraId="48722F70" w14:textId="4F89CF92" w:rsidR="00F72A39" w:rsidRPr="009A6521" w:rsidRDefault="00F72A39" w:rsidP="00F72A39">
            <w:pPr>
              <w:jc w:val="center"/>
              <w:rPr>
                <w:rFonts w:ascii="Times New Roman" w:hAnsi="Times New Roman" w:cs="Times New Roman"/>
                <w:sz w:val="20"/>
                <w:szCs w:val="20"/>
              </w:rPr>
            </w:pPr>
            <w:r w:rsidRPr="009A6521">
              <w:rPr>
                <w:rFonts w:ascii="Times New Roman" w:hAnsi="Times New Roman" w:cs="Times New Roman"/>
                <w:sz w:val="20"/>
                <w:szCs w:val="20"/>
              </w:rPr>
              <w:t>391</w:t>
            </w:r>
          </w:p>
        </w:tc>
      </w:tr>
      <w:tr w:rsidR="00F72A39" w:rsidRPr="009A6521" w14:paraId="67050409" w14:textId="77777777" w:rsidTr="00F72A39">
        <w:tc>
          <w:tcPr>
            <w:tcW w:w="1870" w:type="dxa"/>
          </w:tcPr>
          <w:p w14:paraId="1B927EF9" w14:textId="55145991" w:rsidR="00F72A39" w:rsidRPr="009A6521" w:rsidRDefault="00F72A39" w:rsidP="00F72A39">
            <w:pPr>
              <w:rPr>
                <w:rFonts w:ascii="Times New Roman" w:hAnsi="Times New Roman" w:cs="Times New Roman"/>
                <w:sz w:val="20"/>
                <w:szCs w:val="20"/>
              </w:rPr>
            </w:pPr>
            <w:r w:rsidRPr="009A6521">
              <w:rPr>
                <w:rFonts w:ascii="Times New Roman" w:hAnsi="Times New Roman" w:cs="Times New Roman"/>
                <w:sz w:val="20"/>
                <w:szCs w:val="20"/>
              </w:rPr>
              <w:t>6000</w:t>
            </w:r>
          </w:p>
        </w:tc>
        <w:tc>
          <w:tcPr>
            <w:tcW w:w="1870" w:type="dxa"/>
          </w:tcPr>
          <w:p w14:paraId="5E1DE667" w14:textId="5710F6CA" w:rsidR="00F72A39" w:rsidRPr="009A6521" w:rsidRDefault="00F72A39" w:rsidP="00F72A39">
            <w:pPr>
              <w:rPr>
                <w:rFonts w:ascii="Times New Roman" w:hAnsi="Times New Roman" w:cs="Times New Roman"/>
                <w:sz w:val="20"/>
                <w:szCs w:val="20"/>
              </w:rPr>
            </w:pPr>
            <w:r w:rsidRPr="009A6521">
              <w:rPr>
                <w:rFonts w:ascii="Times New Roman" w:hAnsi="Times New Roman" w:cs="Times New Roman"/>
                <w:sz w:val="20"/>
                <w:szCs w:val="20"/>
              </w:rPr>
              <w:t>Rate</w:t>
            </w:r>
          </w:p>
        </w:tc>
        <w:tc>
          <w:tcPr>
            <w:tcW w:w="1870" w:type="dxa"/>
          </w:tcPr>
          <w:p w14:paraId="3C1CF65A" w14:textId="319CA756" w:rsidR="00F72A39" w:rsidRPr="009A6521" w:rsidRDefault="00F72A39" w:rsidP="00F72A39">
            <w:pPr>
              <w:jc w:val="center"/>
              <w:rPr>
                <w:rFonts w:ascii="Times New Roman" w:hAnsi="Times New Roman" w:cs="Times New Roman"/>
                <w:sz w:val="20"/>
                <w:szCs w:val="20"/>
              </w:rPr>
            </w:pPr>
            <w:r w:rsidRPr="009A6521">
              <w:rPr>
                <w:rFonts w:ascii="Times New Roman" w:hAnsi="Times New Roman" w:cs="Times New Roman"/>
                <w:sz w:val="20"/>
                <w:szCs w:val="20"/>
              </w:rPr>
              <w:t>3766</w:t>
            </w:r>
          </w:p>
        </w:tc>
        <w:tc>
          <w:tcPr>
            <w:tcW w:w="1870" w:type="dxa"/>
          </w:tcPr>
          <w:p w14:paraId="3E23BAFB" w14:textId="62B69F1B" w:rsidR="00F72A39" w:rsidRPr="009A6521" w:rsidRDefault="00F72A39" w:rsidP="00F72A39">
            <w:pPr>
              <w:jc w:val="center"/>
              <w:rPr>
                <w:rFonts w:ascii="Times New Roman" w:hAnsi="Times New Roman" w:cs="Times New Roman"/>
                <w:sz w:val="20"/>
                <w:szCs w:val="20"/>
              </w:rPr>
            </w:pPr>
            <w:r w:rsidRPr="009A6521">
              <w:rPr>
                <w:rFonts w:ascii="Times New Roman" w:hAnsi="Times New Roman" w:cs="Times New Roman"/>
                <w:sz w:val="20"/>
                <w:szCs w:val="20"/>
              </w:rPr>
              <w:t>1452</w:t>
            </w:r>
          </w:p>
        </w:tc>
        <w:tc>
          <w:tcPr>
            <w:tcW w:w="1870" w:type="dxa"/>
          </w:tcPr>
          <w:p w14:paraId="7BC8F251" w14:textId="5A5F889D" w:rsidR="00F72A39" w:rsidRPr="009A6521" w:rsidRDefault="00F72A39" w:rsidP="00F72A39">
            <w:pPr>
              <w:jc w:val="center"/>
              <w:rPr>
                <w:rFonts w:ascii="Times New Roman" w:hAnsi="Times New Roman" w:cs="Times New Roman"/>
                <w:sz w:val="20"/>
                <w:szCs w:val="20"/>
              </w:rPr>
            </w:pPr>
            <w:r w:rsidRPr="009A6521">
              <w:rPr>
                <w:rFonts w:ascii="Times New Roman" w:hAnsi="Times New Roman" w:cs="Times New Roman"/>
                <w:sz w:val="20"/>
                <w:szCs w:val="20"/>
              </w:rPr>
              <w:t>781</w:t>
            </w:r>
          </w:p>
        </w:tc>
      </w:tr>
      <w:tr w:rsidR="00F72A39" w:rsidRPr="009A6521" w14:paraId="750F5C1A" w14:textId="77777777" w:rsidTr="00F72A39">
        <w:tc>
          <w:tcPr>
            <w:tcW w:w="1870" w:type="dxa"/>
          </w:tcPr>
          <w:p w14:paraId="4678BBCA" w14:textId="08BCDFB4" w:rsidR="00F72A39" w:rsidRPr="009A6521" w:rsidRDefault="00F72A39" w:rsidP="00F72A39">
            <w:pPr>
              <w:rPr>
                <w:rFonts w:ascii="Times New Roman" w:hAnsi="Times New Roman" w:cs="Times New Roman"/>
                <w:sz w:val="20"/>
                <w:szCs w:val="20"/>
              </w:rPr>
            </w:pPr>
            <w:r w:rsidRPr="009A6521">
              <w:rPr>
                <w:rFonts w:ascii="Times New Roman" w:hAnsi="Times New Roman" w:cs="Times New Roman"/>
                <w:sz w:val="20"/>
                <w:szCs w:val="20"/>
              </w:rPr>
              <w:t>9000</w:t>
            </w:r>
          </w:p>
        </w:tc>
        <w:tc>
          <w:tcPr>
            <w:tcW w:w="1870" w:type="dxa"/>
          </w:tcPr>
          <w:p w14:paraId="20C90B27" w14:textId="4E841D06" w:rsidR="00F72A39" w:rsidRPr="009A6521" w:rsidRDefault="00F72A39" w:rsidP="00F72A39">
            <w:pPr>
              <w:rPr>
                <w:rFonts w:ascii="Times New Roman" w:hAnsi="Times New Roman" w:cs="Times New Roman"/>
                <w:sz w:val="20"/>
                <w:szCs w:val="20"/>
              </w:rPr>
            </w:pPr>
            <w:r w:rsidRPr="009A6521">
              <w:rPr>
                <w:rFonts w:ascii="Times New Roman" w:hAnsi="Times New Roman" w:cs="Times New Roman"/>
                <w:sz w:val="20"/>
                <w:szCs w:val="20"/>
              </w:rPr>
              <w:t>Rate</w:t>
            </w:r>
          </w:p>
        </w:tc>
        <w:tc>
          <w:tcPr>
            <w:tcW w:w="1870" w:type="dxa"/>
          </w:tcPr>
          <w:p w14:paraId="5BBD97AE" w14:textId="548FF762" w:rsidR="00F72A39" w:rsidRPr="009A6521" w:rsidRDefault="00F72A39" w:rsidP="00F72A39">
            <w:pPr>
              <w:jc w:val="center"/>
              <w:rPr>
                <w:rFonts w:ascii="Times New Roman" w:hAnsi="Times New Roman" w:cs="Times New Roman"/>
                <w:sz w:val="20"/>
                <w:szCs w:val="20"/>
              </w:rPr>
            </w:pPr>
            <w:r w:rsidRPr="009A6521">
              <w:rPr>
                <w:rFonts w:ascii="Times New Roman" w:hAnsi="Times New Roman" w:cs="Times New Roman"/>
                <w:sz w:val="20"/>
                <w:szCs w:val="20"/>
              </w:rPr>
              <w:t>5649</w:t>
            </w:r>
          </w:p>
        </w:tc>
        <w:tc>
          <w:tcPr>
            <w:tcW w:w="1870" w:type="dxa"/>
          </w:tcPr>
          <w:p w14:paraId="1370D71D" w14:textId="1F4D1DF0" w:rsidR="00F72A39" w:rsidRPr="009A6521" w:rsidRDefault="00F72A39" w:rsidP="00F72A39">
            <w:pPr>
              <w:jc w:val="center"/>
              <w:rPr>
                <w:rFonts w:ascii="Times New Roman" w:hAnsi="Times New Roman" w:cs="Times New Roman"/>
                <w:sz w:val="20"/>
                <w:szCs w:val="20"/>
              </w:rPr>
            </w:pPr>
            <w:r w:rsidRPr="009A6521">
              <w:rPr>
                <w:rFonts w:ascii="Times New Roman" w:hAnsi="Times New Roman" w:cs="Times New Roman"/>
                <w:sz w:val="20"/>
                <w:szCs w:val="20"/>
              </w:rPr>
              <w:t>2179</w:t>
            </w:r>
          </w:p>
        </w:tc>
        <w:tc>
          <w:tcPr>
            <w:tcW w:w="1870" w:type="dxa"/>
          </w:tcPr>
          <w:p w14:paraId="6AF93266" w14:textId="6EA75F94" w:rsidR="00F72A39" w:rsidRPr="009A6521" w:rsidRDefault="00F72A39" w:rsidP="00F72A39">
            <w:pPr>
              <w:jc w:val="center"/>
              <w:rPr>
                <w:rFonts w:ascii="Times New Roman" w:hAnsi="Times New Roman" w:cs="Times New Roman"/>
                <w:sz w:val="20"/>
                <w:szCs w:val="20"/>
              </w:rPr>
            </w:pPr>
            <w:r w:rsidRPr="009A6521">
              <w:rPr>
                <w:rFonts w:ascii="Times New Roman" w:hAnsi="Times New Roman" w:cs="Times New Roman"/>
                <w:sz w:val="20"/>
                <w:szCs w:val="20"/>
              </w:rPr>
              <w:t>1172</w:t>
            </w:r>
          </w:p>
        </w:tc>
      </w:tr>
    </w:tbl>
    <w:p w14:paraId="1FD4FB4D" w14:textId="75E1A86C" w:rsidR="002819CA" w:rsidRPr="009A6521" w:rsidRDefault="002819CA" w:rsidP="00F23020">
      <w:pPr>
        <w:pStyle w:val="Heading1"/>
        <w:numPr>
          <w:ilvl w:val="0"/>
          <w:numId w:val="5"/>
        </w:numPr>
        <w:rPr>
          <w:rFonts w:ascii="Times New Roman" w:hAnsi="Times New Roman" w:cs="Times New Roman"/>
          <w:b/>
          <w:bCs/>
          <w:sz w:val="20"/>
          <w:szCs w:val="20"/>
        </w:rPr>
      </w:pPr>
      <w:bookmarkStart w:id="12" w:name="_Toc101762935"/>
      <w:r w:rsidRPr="009A6521">
        <w:rPr>
          <w:rFonts w:ascii="Times New Roman" w:hAnsi="Times New Roman" w:cs="Times New Roman"/>
          <w:b/>
          <w:bCs/>
          <w:sz w:val="20"/>
          <w:szCs w:val="20"/>
        </w:rPr>
        <w:t>Standard Errors on Cumulative Infections Averted</w:t>
      </w:r>
      <w:bookmarkEnd w:id="12"/>
    </w:p>
    <w:p w14:paraId="6D071E42" w14:textId="175A55F4" w:rsidR="002819CA" w:rsidRPr="009A6521" w:rsidRDefault="002819CA" w:rsidP="002819CA">
      <w:pPr>
        <w:rPr>
          <w:rFonts w:ascii="Times New Roman" w:hAnsi="Times New Roman" w:cs="Times New Roman"/>
          <w:sz w:val="20"/>
          <w:szCs w:val="20"/>
        </w:rPr>
      </w:pPr>
      <w:r w:rsidRPr="009A6521">
        <w:rPr>
          <w:rFonts w:ascii="Times New Roman" w:hAnsi="Times New Roman" w:cs="Times New Roman"/>
          <w:sz w:val="20"/>
          <w:szCs w:val="20"/>
        </w:rPr>
        <w:t xml:space="preserve">In </w:t>
      </w:r>
      <w:r w:rsidR="003B6CF3" w:rsidRPr="009A6521">
        <w:rPr>
          <w:rFonts w:ascii="Times New Roman" w:hAnsi="Times New Roman" w:cs="Times New Roman"/>
          <w:sz w:val="20"/>
          <w:szCs w:val="20"/>
        </w:rPr>
        <w:t xml:space="preserve">Figure </w:t>
      </w:r>
      <w:r w:rsidR="002B26E4" w:rsidRPr="009A6521">
        <w:rPr>
          <w:rFonts w:ascii="Times New Roman" w:hAnsi="Times New Roman" w:cs="Times New Roman"/>
          <w:sz w:val="20"/>
          <w:szCs w:val="20"/>
        </w:rPr>
        <w:t>2</w:t>
      </w:r>
      <w:r w:rsidRPr="009A6521">
        <w:rPr>
          <w:rFonts w:ascii="Times New Roman" w:hAnsi="Times New Roman" w:cs="Times New Roman"/>
          <w:sz w:val="20"/>
          <w:szCs w:val="20"/>
        </w:rPr>
        <w:t xml:space="preserve"> of the main manuscript, we presented cumulative infections averted for the 300</w:t>
      </w:r>
      <w:r w:rsidR="0065660D" w:rsidRPr="009A6521">
        <w:rPr>
          <w:rFonts w:ascii="Times New Roman" w:hAnsi="Times New Roman" w:cs="Times New Roman"/>
          <w:sz w:val="20"/>
          <w:szCs w:val="20"/>
        </w:rPr>
        <w:t>0</w:t>
      </w:r>
      <w:r w:rsidRPr="009A6521">
        <w:rPr>
          <w:rFonts w:ascii="Times New Roman" w:hAnsi="Times New Roman" w:cs="Times New Roman"/>
          <w:sz w:val="20"/>
          <w:szCs w:val="20"/>
        </w:rPr>
        <w:t>, 60</w:t>
      </w:r>
      <w:r w:rsidR="0065660D" w:rsidRPr="009A6521">
        <w:rPr>
          <w:rFonts w:ascii="Times New Roman" w:hAnsi="Times New Roman" w:cs="Times New Roman"/>
          <w:sz w:val="20"/>
          <w:szCs w:val="20"/>
        </w:rPr>
        <w:t>0</w:t>
      </w:r>
      <w:r w:rsidRPr="009A6521">
        <w:rPr>
          <w:rFonts w:ascii="Times New Roman" w:hAnsi="Times New Roman" w:cs="Times New Roman"/>
          <w:sz w:val="20"/>
          <w:szCs w:val="20"/>
        </w:rPr>
        <w:t>0, and 90</w:t>
      </w:r>
      <w:r w:rsidR="0065660D" w:rsidRPr="009A6521">
        <w:rPr>
          <w:rFonts w:ascii="Times New Roman" w:hAnsi="Times New Roman" w:cs="Times New Roman"/>
          <w:sz w:val="20"/>
          <w:szCs w:val="20"/>
        </w:rPr>
        <w:t>0</w:t>
      </w:r>
      <w:r w:rsidRPr="009A6521">
        <w:rPr>
          <w:rFonts w:ascii="Times New Roman" w:hAnsi="Times New Roman" w:cs="Times New Roman"/>
          <w:sz w:val="20"/>
          <w:szCs w:val="20"/>
        </w:rPr>
        <w:t xml:space="preserve">0 PrEP coverage levels for all allocation schemes. Presented in table </w:t>
      </w:r>
      <w:r w:rsidR="0002122D" w:rsidRPr="009A6521">
        <w:rPr>
          <w:rFonts w:ascii="Times New Roman" w:hAnsi="Times New Roman" w:cs="Times New Roman"/>
          <w:sz w:val="20"/>
          <w:szCs w:val="20"/>
        </w:rPr>
        <w:t>A</w:t>
      </w:r>
      <w:r w:rsidRPr="009A6521">
        <w:rPr>
          <w:rFonts w:ascii="Times New Roman" w:hAnsi="Times New Roman" w:cs="Times New Roman"/>
          <w:sz w:val="20"/>
          <w:szCs w:val="20"/>
        </w:rPr>
        <w:t>1</w:t>
      </w:r>
      <w:r w:rsidR="0002122D" w:rsidRPr="009A6521">
        <w:rPr>
          <w:rFonts w:ascii="Times New Roman" w:hAnsi="Times New Roman" w:cs="Times New Roman"/>
          <w:sz w:val="20"/>
          <w:szCs w:val="20"/>
        </w:rPr>
        <w:t>3</w:t>
      </w:r>
      <w:r w:rsidRPr="009A6521">
        <w:rPr>
          <w:rFonts w:ascii="Times New Roman" w:hAnsi="Times New Roman" w:cs="Times New Roman"/>
          <w:sz w:val="20"/>
          <w:szCs w:val="20"/>
        </w:rPr>
        <w:t xml:space="preserve"> are the standard errors associated with the total cumulative infections averted.</w:t>
      </w:r>
    </w:p>
    <w:p w14:paraId="560579BF" w14:textId="5CE96CFB" w:rsidR="002819CA" w:rsidRPr="009A6521" w:rsidRDefault="002819CA" w:rsidP="002819CA">
      <w:pPr>
        <w:pStyle w:val="Caption"/>
        <w:keepNext/>
        <w:rPr>
          <w:rFonts w:ascii="Times New Roman" w:hAnsi="Times New Roman" w:cs="Times New Roman"/>
          <w:sz w:val="20"/>
          <w:szCs w:val="20"/>
        </w:rPr>
      </w:pPr>
      <w:r w:rsidRPr="009A6521">
        <w:rPr>
          <w:rFonts w:ascii="Times New Roman" w:hAnsi="Times New Roman" w:cs="Times New Roman"/>
          <w:sz w:val="20"/>
          <w:szCs w:val="20"/>
        </w:rPr>
        <w:t xml:space="preserve">Table </w:t>
      </w:r>
      <w:r w:rsidR="009C71EA" w:rsidRPr="009A6521">
        <w:rPr>
          <w:rFonts w:ascii="Times New Roman" w:hAnsi="Times New Roman" w:cs="Times New Roman"/>
          <w:sz w:val="20"/>
          <w:szCs w:val="20"/>
        </w:rPr>
        <w:t>A</w:t>
      </w:r>
      <w:r w:rsidR="003C1031" w:rsidRPr="009A6521">
        <w:rPr>
          <w:rFonts w:ascii="Times New Roman" w:hAnsi="Times New Roman" w:cs="Times New Roman"/>
          <w:sz w:val="20"/>
          <w:szCs w:val="20"/>
        </w:rPr>
        <w:fldChar w:fldCharType="begin"/>
      </w:r>
      <w:r w:rsidR="003C1031" w:rsidRPr="009A6521">
        <w:rPr>
          <w:rFonts w:ascii="Times New Roman" w:hAnsi="Times New Roman" w:cs="Times New Roman"/>
          <w:sz w:val="20"/>
          <w:szCs w:val="20"/>
        </w:rPr>
        <w:instrText xml:space="preserve"> SEQ Table \* ARABIC </w:instrText>
      </w:r>
      <w:r w:rsidR="003C1031" w:rsidRPr="009A6521">
        <w:rPr>
          <w:rFonts w:ascii="Times New Roman" w:hAnsi="Times New Roman" w:cs="Times New Roman"/>
          <w:sz w:val="20"/>
          <w:szCs w:val="20"/>
        </w:rPr>
        <w:fldChar w:fldCharType="separate"/>
      </w:r>
      <w:r w:rsidR="006F341A" w:rsidRPr="009A6521">
        <w:rPr>
          <w:rFonts w:ascii="Times New Roman" w:hAnsi="Times New Roman" w:cs="Times New Roman"/>
          <w:noProof/>
          <w:sz w:val="20"/>
          <w:szCs w:val="20"/>
        </w:rPr>
        <w:t>13</w:t>
      </w:r>
      <w:r w:rsidR="003C1031" w:rsidRPr="009A6521">
        <w:rPr>
          <w:rFonts w:ascii="Times New Roman" w:hAnsi="Times New Roman" w:cs="Times New Roman"/>
          <w:noProof/>
          <w:sz w:val="20"/>
          <w:szCs w:val="20"/>
        </w:rPr>
        <w:fldChar w:fldCharType="end"/>
      </w:r>
      <w:r w:rsidRPr="009A6521">
        <w:rPr>
          <w:rFonts w:ascii="Times New Roman" w:hAnsi="Times New Roman" w:cs="Times New Roman"/>
          <w:sz w:val="20"/>
          <w:szCs w:val="20"/>
        </w:rPr>
        <w:t>: Standard Errors on Cumulative Infections Averted</w:t>
      </w:r>
    </w:p>
    <w:p w14:paraId="31D2BD84" w14:textId="0E88659E" w:rsidR="002819CA" w:rsidRPr="009A6521" w:rsidRDefault="002819CA" w:rsidP="002819CA">
      <w:pPr>
        <w:rPr>
          <w:rFonts w:ascii="Times New Roman" w:hAnsi="Times New Roman" w:cs="Times New Roman"/>
          <w:sz w:val="20"/>
          <w:szCs w:val="20"/>
        </w:rPr>
      </w:pPr>
      <w:r w:rsidRPr="009A6521">
        <w:rPr>
          <w:rFonts w:ascii="Times New Roman" w:hAnsi="Times New Roman" w:cs="Times New Roman"/>
          <w:noProof/>
          <w:sz w:val="20"/>
          <w:szCs w:val="20"/>
        </w:rPr>
        <w:drawing>
          <wp:inline distT="0" distB="0" distL="0" distR="0" wp14:anchorId="086AADD1" wp14:editId="2DC4ADF1">
            <wp:extent cx="6362497" cy="1517441"/>
            <wp:effectExtent l="0" t="0" r="63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l="3880" r="3880"/>
                    <a:stretch>
                      <a:fillRect/>
                    </a:stretch>
                  </pic:blipFill>
                  <pic:spPr bwMode="auto">
                    <a:xfrm>
                      <a:off x="0" y="0"/>
                      <a:ext cx="6362497" cy="1517441"/>
                    </a:xfrm>
                    <a:prstGeom prst="rect">
                      <a:avLst/>
                    </a:prstGeom>
                    <a:noFill/>
                    <a:ln>
                      <a:noFill/>
                    </a:ln>
                    <a:extLst>
                      <a:ext uri="{53640926-AAD7-44D8-BBD7-CCE9431645EC}">
                        <a14:shadowObscured xmlns:a14="http://schemas.microsoft.com/office/drawing/2010/main"/>
                      </a:ext>
                    </a:extLst>
                  </pic:spPr>
                </pic:pic>
              </a:graphicData>
            </a:graphic>
          </wp:inline>
        </w:drawing>
      </w:r>
    </w:p>
    <w:p w14:paraId="79535B1B" w14:textId="76E807AD" w:rsidR="00585275" w:rsidRPr="009A6521" w:rsidRDefault="00585275">
      <w:pPr>
        <w:rPr>
          <w:rFonts w:ascii="Times New Roman" w:eastAsiaTheme="majorEastAsia" w:hAnsi="Times New Roman" w:cs="Times New Roman"/>
          <w:color w:val="2F5496" w:themeColor="accent1" w:themeShade="BF"/>
          <w:sz w:val="20"/>
          <w:szCs w:val="20"/>
        </w:rPr>
      </w:pPr>
      <w:r w:rsidRPr="009A6521">
        <w:rPr>
          <w:rFonts w:ascii="Times New Roman" w:hAnsi="Times New Roman" w:cs="Times New Roman"/>
          <w:sz w:val="20"/>
          <w:szCs w:val="20"/>
        </w:rPr>
        <w:br w:type="page"/>
      </w:r>
    </w:p>
    <w:p w14:paraId="21AF12A0" w14:textId="249EC0B3" w:rsidR="00A765B9" w:rsidRPr="009A6521" w:rsidRDefault="00A765B9" w:rsidP="00A765B9">
      <w:pPr>
        <w:pStyle w:val="Heading1"/>
        <w:numPr>
          <w:ilvl w:val="0"/>
          <w:numId w:val="5"/>
        </w:numPr>
        <w:rPr>
          <w:rFonts w:ascii="Times New Roman" w:hAnsi="Times New Roman" w:cs="Times New Roman"/>
          <w:b/>
          <w:bCs/>
          <w:sz w:val="20"/>
          <w:szCs w:val="20"/>
        </w:rPr>
      </w:pPr>
      <w:bookmarkStart w:id="13" w:name="_Toc101762936"/>
      <w:r w:rsidRPr="009A6521">
        <w:rPr>
          <w:rFonts w:ascii="Times New Roman" w:hAnsi="Times New Roman" w:cs="Times New Roman"/>
          <w:b/>
          <w:bCs/>
          <w:sz w:val="20"/>
          <w:szCs w:val="20"/>
        </w:rPr>
        <w:lastRenderedPageBreak/>
        <w:t>Measuring Equality</w:t>
      </w:r>
      <w:r w:rsidR="00404688" w:rsidRPr="009A6521">
        <w:rPr>
          <w:rFonts w:ascii="Times New Roman" w:hAnsi="Times New Roman" w:cs="Times New Roman"/>
          <w:b/>
          <w:bCs/>
          <w:sz w:val="20"/>
          <w:szCs w:val="20"/>
        </w:rPr>
        <w:t xml:space="preserve"> in 2035</w:t>
      </w:r>
      <w:bookmarkEnd w:id="13"/>
    </w:p>
    <w:p w14:paraId="7FD7A12C" w14:textId="6A38812D" w:rsidR="00404688" w:rsidRPr="009A6521" w:rsidRDefault="00404688" w:rsidP="00404688">
      <w:pPr>
        <w:rPr>
          <w:rFonts w:ascii="Times New Roman" w:hAnsi="Times New Roman" w:cs="Times New Roman"/>
          <w:sz w:val="20"/>
          <w:szCs w:val="20"/>
        </w:rPr>
      </w:pPr>
      <w:r w:rsidRPr="009A6521">
        <w:rPr>
          <w:rFonts w:ascii="Times New Roman" w:hAnsi="Times New Roman" w:cs="Times New Roman"/>
          <w:sz w:val="20"/>
          <w:szCs w:val="20"/>
        </w:rPr>
        <w:t xml:space="preserve">To assess disparities after 15 years of the policies being implemented (2021-2035), we calculate the Gini index using incidence rate in 2035. Other health studies on disparities use QALYs generated or other measures of overall health, but we focus on new cases as a more proximal measure of HIV burden. Other measures commonly used are Atkinson index and </w:t>
      </w:r>
      <w:proofErr w:type="spellStart"/>
      <w:r w:rsidRPr="009A6521">
        <w:rPr>
          <w:rFonts w:ascii="Times New Roman" w:hAnsi="Times New Roman" w:cs="Times New Roman"/>
          <w:sz w:val="20"/>
          <w:szCs w:val="20"/>
        </w:rPr>
        <w:t>Kolm</w:t>
      </w:r>
      <w:proofErr w:type="spellEnd"/>
      <w:r w:rsidRPr="009A6521">
        <w:rPr>
          <w:rFonts w:ascii="Times New Roman" w:hAnsi="Times New Roman" w:cs="Times New Roman"/>
          <w:sz w:val="20"/>
          <w:szCs w:val="20"/>
        </w:rPr>
        <w:t xml:space="preserve"> index. We present these values alongside the Gini index for all allocation strategies and all PrEP levels tested. </w:t>
      </w:r>
    </w:p>
    <w:p w14:paraId="46336C18" w14:textId="0206C7EF" w:rsidR="00585275" w:rsidRPr="009A6521" w:rsidRDefault="00585275" w:rsidP="002F195B">
      <w:pPr>
        <w:pStyle w:val="Caption"/>
        <w:keepNext/>
        <w:rPr>
          <w:rFonts w:ascii="Times New Roman" w:hAnsi="Times New Roman" w:cs="Times New Roman"/>
          <w:sz w:val="20"/>
          <w:szCs w:val="20"/>
        </w:rPr>
      </w:pPr>
      <w:r w:rsidRPr="009A6521">
        <w:rPr>
          <w:rFonts w:ascii="Times New Roman" w:hAnsi="Times New Roman" w:cs="Times New Roman"/>
          <w:sz w:val="20"/>
          <w:szCs w:val="20"/>
        </w:rPr>
        <w:t xml:space="preserve">Table </w:t>
      </w:r>
      <w:r w:rsidR="009C71EA" w:rsidRPr="009A6521">
        <w:rPr>
          <w:rFonts w:ascii="Times New Roman" w:hAnsi="Times New Roman" w:cs="Times New Roman"/>
          <w:sz w:val="20"/>
          <w:szCs w:val="20"/>
        </w:rPr>
        <w:t>A</w:t>
      </w:r>
      <w:r w:rsidR="00A658F7" w:rsidRPr="009A6521">
        <w:rPr>
          <w:rFonts w:ascii="Times New Roman" w:hAnsi="Times New Roman" w:cs="Times New Roman"/>
          <w:sz w:val="20"/>
          <w:szCs w:val="20"/>
        </w:rPr>
        <w:fldChar w:fldCharType="begin"/>
      </w:r>
      <w:r w:rsidR="00A658F7" w:rsidRPr="009A6521">
        <w:rPr>
          <w:rFonts w:ascii="Times New Roman" w:hAnsi="Times New Roman" w:cs="Times New Roman"/>
          <w:sz w:val="20"/>
          <w:szCs w:val="20"/>
        </w:rPr>
        <w:instrText xml:space="preserve"> SEQ Table \* ARABIC </w:instrText>
      </w:r>
      <w:r w:rsidR="00A658F7" w:rsidRPr="009A6521">
        <w:rPr>
          <w:rFonts w:ascii="Times New Roman" w:hAnsi="Times New Roman" w:cs="Times New Roman"/>
          <w:sz w:val="20"/>
          <w:szCs w:val="20"/>
        </w:rPr>
        <w:fldChar w:fldCharType="separate"/>
      </w:r>
      <w:r w:rsidR="006F341A" w:rsidRPr="009A6521">
        <w:rPr>
          <w:rFonts w:ascii="Times New Roman" w:hAnsi="Times New Roman" w:cs="Times New Roman"/>
          <w:noProof/>
          <w:sz w:val="20"/>
          <w:szCs w:val="20"/>
        </w:rPr>
        <w:t>14</w:t>
      </w:r>
      <w:r w:rsidR="00A658F7" w:rsidRPr="009A6521">
        <w:rPr>
          <w:rFonts w:ascii="Times New Roman" w:hAnsi="Times New Roman" w:cs="Times New Roman"/>
          <w:noProof/>
          <w:sz w:val="20"/>
          <w:szCs w:val="20"/>
        </w:rPr>
        <w:fldChar w:fldCharType="end"/>
      </w:r>
      <w:r w:rsidRPr="009A6521">
        <w:rPr>
          <w:rFonts w:ascii="Times New Roman" w:hAnsi="Times New Roman" w:cs="Times New Roman"/>
          <w:sz w:val="20"/>
          <w:szCs w:val="20"/>
        </w:rPr>
        <w:t>: Equality Measures for polices at the 9000 PrEP level</w:t>
      </w:r>
    </w:p>
    <w:tbl>
      <w:tblPr>
        <w:tblStyle w:val="TableGrid"/>
        <w:tblW w:w="5000" w:type="pct"/>
        <w:tblLook w:val="04A0" w:firstRow="1" w:lastRow="0" w:firstColumn="1" w:lastColumn="0" w:noHBand="0" w:noVBand="1"/>
      </w:tblPr>
      <w:tblGrid>
        <w:gridCol w:w="1143"/>
        <w:gridCol w:w="1145"/>
        <w:gridCol w:w="1146"/>
        <w:gridCol w:w="1146"/>
        <w:gridCol w:w="1146"/>
        <w:gridCol w:w="1146"/>
        <w:gridCol w:w="1316"/>
        <w:gridCol w:w="1142"/>
      </w:tblGrid>
      <w:tr w:rsidR="00404688" w:rsidRPr="009A6521" w14:paraId="310EE227" w14:textId="77777777" w:rsidTr="002F195B">
        <w:trPr>
          <w:trHeight w:val="584"/>
        </w:trPr>
        <w:tc>
          <w:tcPr>
            <w:tcW w:w="613" w:type="pct"/>
            <w:tcBorders>
              <w:top w:val="single" w:sz="12" w:space="0" w:color="auto"/>
              <w:left w:val="single" w:sz="12" w:space="0" w:color="auto"/>
              <w:bottom w:val="single" w:sz="12" w:space="0" w:color="auto"/>
              <w:right w:val="single" w:sz="12" w:space="0" w:color="auto"/>
            </w:tcBorders>
            <w:vAlign w:val="center"/>
          </w:tcPr>
          <w:p w14:paraId="11DBA5E7" w14:textId="77777777" w:rsidR="00404688" w:rsidRPr="009A6521" w:rsidRDefault="00404688" w:rsidP="00A34006">
            <w:pPr>
              <w:rPr>
                <w:rFonts w:ascii="Times New Roman" w:eastAsiaTheme="minorEastAsia" w:hAnsi="Times New Roman" w:cs="Times New Roman"/>
                <w:sz w:val="20"/>
                <w:szCs w:val="20"/>
              </w:rPr>
            </w:pPr>
          </w:p>
        </w:tc>
        <w:tc>
          <w:tcPr>
            <w:tcW w:w="614" w:type="pct"/>
            <w:tcBorders>
              <w:top w:val="single" w:sz="12" w:space="0" w:color="auto"/>
              <w:left w:val="single" w:sz="12" w:space="0" w:color="auto"/>
              <w:bottom w:val="single" w:sz="12" w:space="0" w:color="auto"/>
              <w:right w:val="single" w:sz="12" w:space="0" w:color="auto"/>
            </w:tcBorders>
            <w:shd w:val="clear" w:color="auto" w:fill="E7E6E6" w:themeFill="background2"/>
            <w:vAlign w:val="center"/>
          </w:tcPr>
          <w:p w14:paraId="327848D7" w14:textId="77777777" w:rsidR="00404688" w:rsidRPr="009A6521" w:rsidRDefault="00404688" w:rsidP="00A34006">
            <w:pPr>
              <w:jc w:val="center"/>
              <w:rPr>
                <w:rFonts w:ascii="Times New Roman" w:hAnsi="Times New Roman" w:cs="Times New Roman"/>
                <w:b/>
                <w:bCs/>
                <w:color w:val="000000"/>
                <w:sz w:val="20"/>
                <w:szCs w:val="20"/>
              </w:rPr>
            </w:pPr>
            <w:r w:rsidRPr="009A6521">
              <w:rPr>
                <w:rFonts w:ascii="Times New Roman" w:hAnsi="Times New Roman" w:cs="Times New Roman"/>
                <w:b/>
                <w:bCs/>
                <w:color w:val="000000"/>
                <w:sz w:val="20"/>
                <w:szCs w:val="20"/>
              </w:rPr>
              <w:t>No Policy</w:t>
            </w:r>
          </w:p>
        </w:tc>
        <w:tc>
          <w:tcPr>
            <w:tcW w:w="614" w:type="pct"/>
            <w:tcBorders>
              <w:top w:val="single" w:sz="12" w:space="0" w:color="auto"/>
              <w:left w:val="single" w:sz="12" w:space="0" w:color="auto"/>
              <w:bottom w:val="single" w:sz="12" w:space="0" w:color="auto"/>
              <w:right w:val="single" w:sz="12" w:space="0" w:color="auto"/>
            </w:tcBorders>
            <w:vAlign w:val="center"/>
          </w:tcPr>
          <w:p w14:paraId="4B8F233E" w14:textId="77777777" w:rsidR="00404688" w:rsidRPr="009A6521" w:rsidRDefault="00404688" w:rsidP="00A34006">
            <w:pPr>
              <w:jc w:val="center"/>
              <w:rPr>
                <w:rFonts w:ascii="Times New Roman" w:eastAsiaTheme="minorEastAsia" w:hAnsi="Times New Roman" w:cs="Times New Roman"/>
                <w:b/>
                <w:bCs/>
                <w:sz w:val="20"/>
                <w:szCs w:val="20"/>
              </w:rPr>
            </w:pPr>
            <w:r w:rsidRPr="009A6521">
              <w:rPr>
                <w:rFonts w:ascii="Times New Roman" w:hAnsi="Times New Roman" w:cs="Times New Roman"/>
                <w:b/>
                <w:bCs/>
                <w:color w:val="000000"/>
                <w:sz w:val="20"/>
                <w:szCs w:val="20"/>
              </w:rPr>
              <w:t>Black</w:t>
            </w:r>
          </w:p>
        </w:tc>
        <w:tc>
          <w:tcPr>
            <w:tcW w:w="614" w:type="pct"/>
            <w:tcBorders>
              <w:top w:val="single" w:sz="12" w:space="0" w:color="auto"/>
              <w:left w:val="single" w:sz="12" w:space="0" w:color="auto"/>
              <w:bottom w:val="single" w:sz="12" w:space="0" w:color="auto"/>
              <w:right w:val="single" w:sz="12" w:space="0" w:color="auto"/>
            </w:tcBorders>
            <w:vAlign w:val="center"/>
          </w:tcPr>
          <w:p w14:paraId="4D47D1C5" w14:textId="77777777" w:rsidR="00404688" w:rsidRPr="009A6521" w:rsidRDefault="00404688" w:rsidP="00A34006">
            <w:pPr>
              <w:jc w:val="center"/>
              <w:rPr>
                <w:rFonts w:ascii="Times New Roman" w:eastAsiaTheme="minorEastAsia" w:hAnsi="Times New Roman" w:cs="Times New Roman"/>
                <w:b/>
                <w:bCs/>
                <w:sz w:val="20"/>
                <w:szCs w:val="20"/>
              </w:rPr>
            </w:pPr>
            <w:r w:rsidRPr="009A6521">
              <w:rPr>
                <w:rFonts w:ascii="Times New Roman" w:hAnsi="Times New Roman" w:cs="Times New Roman"/>
                <w:b/>
                <w:bCs/>
                <w:color w:val="000000"/>
                <w:sz w:val="20"/>
                <w:szCs w:val="20"/>
              </w:rPr>
              <w:t>Hispanic</w:t>
            </w:r>
          </w:p>
        </w:tc>
        <w:tc>
          <w:tcPr>
            <w:tcW w:w="614" w:type="pct"/>
            <w:tcBorders>
              <w:top w:val="single" w:sz="12" w:space="0" w:color="auto"/>
              <w:left w:val="single" w:sz="12" w:space="0" w:color="auto"/>
              <w:bottom w:val="single" w:sz="12" w:space="0" w:color="auto"/>
              <w:right w:val="single" w:sz="12" w:space="0" w:color="auto"/>
            </w:tcBorders>
            <w:vAlign w:val="center"/>
          </w:tcPr>
          <w:p w14:paraId="57476102" w14:textId="77777777" w:rsidR="00404688" w:rsidRPr="009A6521" w:rsidRDefault="00404688" w:rsidP="00A34006">
            <w:pPr>
              <w:jc w:val="center"/>
              <w:rPr>
                <w:rFonts w:ascii="Times New Roman" w:eastAsiaTheme="minorEastAsia" w:hAnsi="Times New Roman" w:cs="Times New Roman"/>
                <w:b/>
                <w:bCs/>
                <w:sz w:val="20"/>
                <w:szCs w:val="20"/>
              </w:rPr>
            </w:pPr>
            <w:r w:rsidRPr="009A6521">
              <w:rPr>
                <w:rFonts w:ascii="Times New Roman" w:hAnsi="Times New Roman" w:cs="Times New Roman"/>
                <w:b/>
                <w:bCs/>
                <w:color w:val="000000"/>
                <w:sz w:val="20"/>
                <w:szCs w:val="20"/>
              </w:rPr>
              <w:t>White</w:t>
            </w:r>
          </w:p>
        </w:tc>
        <w:tc>
          <w:tcPr>
            <w:tcW w:w="614" w:type="pct"/>
            <w:tcBorders>
              <w:top w:val="single" w:sz="12" w:space="0" w:color="auto"/>
              <w:left w:val="single" w:sz="12" w:space="0" w:color="auto"/>
              <w:bottom w:val="single" w:sz="12" w:space="0" w:color="auto"/>
              <w:right w:val="single" w:sz="12" w:space="0" w:color="auto"/>
            </w:tcBorders>
            <w:vAlign w:val="center"/>
          </w:tcPr>
          <w:p w14:paraId="68617FE3" w14:textId="77777777" w:rsidR="00404688" w:rsidRPr="009A6521" w:rsidRDefault="00404688" w:rsidP="00A34006">
            <w:pPr>
              <w:jc w:val="center"/>
              <w:rPr>
                <w:rFonts w:ascii="Times New Roman" w:eastAsiaTheme="minorEastAsia" w:hAnsi="Times New Roman" w:cs="Times New Roman"/>
                <w:b/>
                <w:bCs/>
                <w:sz w:val="20"/>
                <w:szCs w:val="20"/>
              </w:rPr>
            </w:pPr>
            <w:r w:rsidRPr="009A6521">
              <w:rPr>
                <w:rFonts w:ascii="Times New Roman" w:hAnsi="Times New Roman" w:cs="Times New Roman"/>
                <w:b/>
                <w:bCs/>
                <w:color w:val="000000"/>
                <w:sz w:val="20"/>
                <w:szCs w:val="20"/>
              </w:rPr>
              <w:t>Equal</w:t>
            </w:r>
          </w:p>
        </w:tc>
        <w:tc>
          <w:tcPr>
            <w:tcW w:w="705" w:type="pct"/>
            <w:tcBorders>
              <w:top w:val="single" w:sz="12" w:space="0" w:color="auto"/>
              <w:left w:val="single" w:sz="12" w:space="0" w:color="auto"/>
              <w:bottom w:val="single" w:sz="12" w:space="0" w:color="auto"/>
              <w:right w:val="single" w:sz="12" w:space="0" w:color="auto"/>
            </w:tcBorders>
            <w:vAlign w:val="center"/>
          </w:tcPr>
          <w:p w14:paraId="7F741275" w14:textId="7B5AB6EB" w:rsidR="00404688" w:rsidRPr="009A6521" w:rsidRDefault="004369A2" w:rsidP="00A34006">
            <w:pPr>
              <w:jc w:val="center"/>
              <w:rPr>
                <w:rFonts w:ascii="Times New Roman" w:eastAsiaTheme="minorEastAsia" w:hAnsi="Times New Roman" w:cs="Times New Roman"/>
                <w:b/>
                <w:bCs/>
                <w:sz w:val="20"/>
                <w:szCs w:val="20"/>
              </w:rPr>
            </w:pPr>
            <w:r w:rsidRPr="009A6521">
              <w:rPr>
                <w:rFonts w:ascii="Times New Roman" w:eastAsiaTheme="minorEastAsia" w:hAnsi="Times New Roman" w:cs="Times New Roman"/>
                <w:b/>
                <w:bCs/>
                <w:sz w:val="20"/>
                <w:szCs w:val="20"/>
              </w:rPr>
              <w:t>Count</w:t>
            </w:r>
          </w:p>
        </w:tc>
        <w:tc>
          <w:tcPr>
            <w:tcW w:w="612" w:type="pct"/>
            <w:tcBorders>
              <w:top w:val="single" w:sz="12" w:space="0" w:color="auto"/>
              <w:left w:val="single" w:sz="12" w:space="0" w:color="auto"/>
              <w:right w:val="single" w:sz="12" w:space="0" w:color="auto"/>
            </w:tcBorders>
            <w:vAlign w:val="center"/>
          </w:tcPr>
          <w:p w14:paraId="22F52165" w14:textId="77777777" w:rsidR="00404688" w:rsidRPr="009A6521" w:rsidRDefault="00404688" w:rsidP="00A34006">
            <w:pPr>
              <w:jc w:val="center"/>
              <w:rPr>
                <w:rFonts w:ascii="Times New Roman" w:eastAsiaTheme="minorEastAsia" w:hAnsi="Times New Roman" w:cs="Times New Roman"/>
                <w:b/>
                <w:bCs/>
                <w:sz w:val="20"/>
                <w:szCs w:val="20"/>
              </w:rPr>
            </w:pPr>
            <w:r w:rsidRPr="009A6521">
              <w:rPr>
                <w:rFonts w:ascii="Times New Roman" w:hAnsi="Times New Roman" w:cs="Times New Roman"/>
                <w:b/>
                <w:bCs/>
                <w:color w:val="000000"/>
                <w:sz w:val="20"/>
                <w:szCs w:val="20"/>
              </w:rPr>
              <w:t>Rate</w:t>
            </w:r>
          </w:p>
        </w:tc>
      </w:tr>
      <w:tr w:rsidR="00D44A83" w:rsidRPr="009A6521" w14:paraId="798DB7C0" w14:textId="77777777" w:rsidTr="002F195B">
        <w:trPr>
          <w:trHeight w:val="584"/>
        </w:trPr>
        <w:tc>
          <w:tcPr>
            <w:tcW w:w="613" w:type="pct"/>
            <w:tcBorders>
              <w:top w:val="single" w:sz="12" w:space="0" w:color="auto"/>
              <w:left w:val="single" w:sz="12" w:space="0" w:color="auto"/>
              <w:bottom w:val="single" w:sz="12" w:space="0" w:color="auto"/>
              <w:right w:val="single" w:sz="12" w:space="0" w:color="auto"/>
            </w:tcBorders>
            <w:shd w:val="clear" w:color="auto" w:fill="auto"/>
            <w:vAlign w:val="center"/>
          </w:tcPr>
          <w:p w14:paraId="2306D06E" w14:textId="77777777" w:rsidR="00D44A83" w:rsidRPr="009A6521" w:rsidRDefault="00D44A83" w:rsidP="00D44A83">
            <w:pPr>
              <w:rPr>
                <w:rFonts w:ascii="Times New Roman" w:eastAsiaTheme="minorEastAsia" w:hAnsi="Times New Roman" w:cs="Times New Roman"/>
                <w:b/>
                <w:bCs/>
                <w:sz w:val="20"/>
                <w:szCs w:val="20"/>
              </w:rPr>
            </w:pPr>
            <w:bookmarkStart w:id="14" w:name="_Hlk69980384"/>
            <w:r w:rsidRPr="009A6521">
              <w:rPr>
                <w:rFonts w:ascii="Times New Roman" w:hAnsi="Times New Roman" w:cs="Times New Roman"/>
                <w:b/>
                <w:bCs/>
                <w:color w:val="000000"/>
                <w:sz w:val="20"/>
                <w:szCs w:val="20"/>
              </w:rPr>
              <w:t>Gini Index</w:t>
            </w:r>
          </w:p>
        </w:tc>
        <w:tc>
          <w:tcPr>
            <w:tcW w:w="614" w:type="pct"/>
            <w:tcBorders>
              <w:top w:val="single" w:sz="12" w:space="0" w:color="auto"/>
              <w:left w:val="single" w:sz="12" w:space="0" w:color="auto"/>
              <w:bottom w:val="single" w:sz="12" w:space="0" w:color="auto"/>
              <w:right w:val="single" w:sz="12" w:space="0" w:color="auto"/>
            </w:tcBorders>
            <w:shd w:val="clear" w:color="auto" w:fill="E7E6E6" w:themeFill="background2"/>
            <w:vAlign w:val="center"/>
          </w:tcPr>
          <w:p w14:paraId="5776D2C4" w14:textId="46B69414" w:rsidR="00D44A83" w:rsidRPr="009A6521" w:rsidRDefault="00D44A83" w:rsidP="00D44A83">
            <w:pPr>
              <w:jc w:val="center"/>
              <w:rPr>
                <w:rFonts w:ascii="Times New Roman" w:eastAsiaTheme="minorEastAsia" w:hAnsi="Times New Roman" w:cs="Times New Roman"/>
                <w:sz w:val="20"/>
                <w:szCs w:val="20"/>
              </w:rPr>
            </w:pPr>
            <w:r w:rsidRPr="009A6521">
              <w:rPr>
                <w:rFonts w:ascii="Times New Roman" w:eastAsiaTheme="minorEastAsia"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eastAsiaTheme="minorEastAsia" w:hAnsi="Times New Roman" w:cs="Times New Roman"/>
                <w:sz w:val="20"/>
                <w:szCs w:val="20"/>
              </w:rPr>
              <w:t>24</w:t>
            </w:r>
          </w:p>
        </w:tc>
        <w:tc>
          <w:tcPr>
            <w:tcW w:w="614" w:type="pct"/>
            <w:tcBorders>
              <w:top w:val="single" w:sz="12" w:space="0" w:color="auto"/>
              <w:left w:val="single" w:sz="12" w:space="0" w:color="auto"/>
              <w:bottom w:val="single" w:sz="12" w:space="0" w:color="auto"/>
              <w:right w:val="single" w:sz="12" w:space="0" w:color="auto"/>
            </w:tcBorders>
            <w:vAlign w:val="center"/>
          </w:tcPr>
          <w:p w14:paraId="04809BFF" w14:textId="085EB2B3" w:rsidR="00D44A83" w:rsidRPr="009A6521" w:rsidRDefault="00D44A83" w:rsidP="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13</w:t>
            </w:r>
          </w:p>
        </w:tc>
        <w:tc>
          <w:tcPr>
            <w:tcW w:w="614" w:type="pct"/>
            <w:tcBorders>
              <w:top w:val="single" w:sz="12" w:space="0" w:color="auto"/>
              <w:left w:val="single" w:sz="12" w:space="0" w:color="auto"/>
              <w:bottom w:val="single" w:sz="12" w:space="0" w:color="auto"/>
              <w:right w:val="single" w:sz="12" w:space="0" w:color="auto"/>
            </w:tcBorders>
            <w:vAlign w:val="center"/>
          </w:tcPr>
          <w:p w14:paraId="54ED439A" w14:textId="1D915427" w:rsidR="00D44A83" w:rsidRPr="009A6521" w:rsidRDefault="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24</w:t>
            </w:r>
          </w:p>
        </w:tc>
        <w:tc>
          <w:tcPr>
            <w:tcW w:w="614" w:type="pct"/>
            <w:tcBorders>
              <w:top w:val="single" w:sz="12" w:space="0" w:color="auto"/>
              <w:left w:val="single" w:sz="12" w:space="0" w:color="auto"/>
              <w:bottom w:val="single" w:sz="12" w:space="0" w:color="auto"/>
              <w:right w:val="single" w:sz="12" w:space="0" w:color="auto"/>
            </w:tcBorders>
            <w:vAlign w:val="center"/>
          </w:tcPr>
          <w:p w14:paraId="2D474D1A" w14:textId="630437AF" w:rsidR="00D44A83" w:rsidRPr="009A6521" w:rsidRDefault="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27</w:t>
            </w:r>
          </w:p>
        </w:tc>
        <w:tc>
          <w:tcPr>
            <w:tcW w:w="614" w:type="pct"/>
            <w:tcBorders>
              <w:top w:val="single" w:sz="12" w:space="0" w:color="auto"/>
              <w:left w:val="single" w:sz="12" w:space="0" w:color="auto"/>
              <w:bottom w:val="single" w:sz="12" w:space="0" w:color="auto"/>
              <w:right w:val="single" w:sz="12" w:space="0" w:color="auto"/>
            </w:tcBorders>
            <w:vAlign w:val="center"/>
          </w:tcPr>
          <w:p w14:paraId="2365B657" w14:textId="2CD09EBA" w:rsidR="00D44A83" w:rsidRPr="009A6521" w:rsidRDefault="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21</w:t>
            </w:r>
          </w:p>
        </w:tc>
        <w:tc>
          <w:tcPr>
            <w:tcW w:w="705" w:type="pct"/>
            <w:tcBorders>
              <w:top w:val="single" w:sz="12" w:space="0" w:color="auto"/>
              <w:left w:val="single" w:sz="12" w:space="0" w:color="auto"/>
              <w:bottom w:val="single" w:sz="12" w:space="0" w:color="auto"/>
              <w:right w:val="single" w:sz="12" w:space="0" w:color="auto"/>
            </w:tcBorders>
            <w:vAlign w:val="center"/>
          </w:tcPr>
          <w:p w14:paraId="1010DD8F" w14:textId="1A3497CD" w:rsidR="00D44A83" w:rsidRPr="009A6521" w:rsidRDefault="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22</w:t>
            </w:r>
          </w:p>
        </w:tc>
        <w:tc>
          <w:tcPr>
            <w:tcW w:w="612" w:type="pct"/>
            <w:tcBorders>
              <w:top w:val="single" w:sz="12" w:space="0" w:color="auto"/>
              <w:left w:val="single" w:sz="12" w:space="0" w:color="auto"/>
              <w:bottom w:val="single" w:sz="12" w:space="0" w:color="auto"/>
              <w:right w:val="single" w:sz="12" w:space="0" w:color="auto"/>
            </w:tcBorders>
            <w:vAlign w:val="center"/>
          </w:tcPr>
          <w:p w14:paraId="72106208" w14:textId="0027F5B5" w:rsidR="00D44A83" w:rsidRPr="009A6521" w:rsidRDefault="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17</w:t>
            </w:r>
          </w:p>
        </w:tc>
      </w:tr>
      <w:tr w:rsidR="00D44A83" w:rsidRPr="009A6521" w14:paraId="2B6EF060" w14:textId="77777777" w:rsidTr="002F195B">
        <w:trPr>
          <w:trHeight w:val="584"/>
        </w:trPr>
        <w:tc>
          <w:tcPr>
            <w:tcW w:w="613" w:type="pct"/>
            <w:tcBorders>
              <w:top w:val="single" w:sz="12" w:space="0" w:color="auto"/>
              <w:left w:val="single" w:sz="12" w:space="0" w:color="auto"/>
              <w:bottom w:val="single" w:sz="12" w:space="0" w:color="auto"/>
              <w:right w:val="single" w:sz="12" w:space="0" w:color="auto"/>
            </w:tcBorders>
            <w:shd w:val="clear" w:color="auto" w:fill="auto"/>
            <w:vAlign w:val="center"/>
          </w:tcPr>
          <w:p w14:paraId="4CCF41DA" w14:textId="77777777" w:rsidR="00D44A83" w:rsidRPr="009A6521" w:rsidRDefault="00D44A83" w:rsidP="00D44A83">
            <w:pPr>
              <w:rPr>
                <w:rFonts w:ascii="Times New Roman" w:hAnsi="Times New Roman" w:cs="Times New Roman"/>
                <w:b/>
                <w:bCs/>
                <w:color w:val="000000"/>
                <w:sz w:val="20"/>
                <w:szCs w:val="20"/>
              </w:rPr>
            </w:pPr>
            <w:r w:rsidRPr="009A6521">
              <w:rPr>
                <w:rFonts w:ascii="Times New Roman" w:hAnsi="Times New Roman" w:cs="Times New Roman"/>
                <w:b/>
                <w:bCs/>
                <w:color w:val="000000"/>
                <w:sz w:val="20"/>
                <w:szCs w:val="20"/>
              </w:rPr>
              <w:t>Atkinson (</w:t>
            </w:r>
            <m:oMath>
              <m:r>
                <m:rPr>
                  <m:sty m:val="bi"/>
                </m:rPr>
                <w:rPr>
                  <w:rFonts w:ascii="Cambria Math" w:hAnsi="Cambria Math" w:cs="Times New Roman"/>
                  <w:color w:val="000000"/>
                  <w:sz w:val="20"/>
                  <w:szCs w:val="20"/>
                </w:rPr>
                <m:t>ε=1</m:t>
              </m:r>
            </m:oMath>
            <w:r w:rsidRPr="009A6521">
              <w:rPr>
                <w:rFonts w:ascii="Times New Roman" w:hAnsi="Times New Roman" w:cs="Times New Roman"/>
                <w:b/>
                <w:bCs/>
                <w:color w:val="000000"/>
                <w:sz w:val="20"/>
                <w:szCs w:val="20"/>
              </w:rPr>
              <w:t>)</w:t>
            </w:r>
          </w:p>
        </w:tc>
        <w:tc>
          <w:tcPr>
            <w:tcW w:w="614" w:type="pct"/>
            <w:tcBorders>
              <w:top w:val="single" w:sz="12" w:space="0" w:color="auto"/>
              <w:left w:val="single" w:sz="12" w:space="0" w:color="auto"/>
              <w:bottom w:val="single" w:sz="12" w:space="0" w:color="auto"/>
              <w:right w:val="single" w:sz="12" w:space="0" w:color="auto"/>
            </w:tcBorders>
            <w:shd w:val="clear" w:color="auto" w:fill="E7E6E6" w:themeFill="background2"/>
            <w:vAlign w:val="center"/>
          </w:tcPr>
          <w:p w14:paraId="461E20D6" w14:textId="49C9C802" w:rsidR="00D44A83" w:rsidRPr="009A6521" w:rsidRDefault="00D44A83" w:rsidP="00D44A83">
            <w:pPr>
              <w:jc w:val="center"/>
              <w:rPr>
                <w:rFonts w:ascii="Times New Roman" w:eastAsiaTheme="minorEastAsia" w:hAnsi="Times New Roman" w:cs="Times New Roman"/>
                <w:sz w:val="20"/>
                <w:szCs w:val="20"/>
              </w:rPr>
            </w:pPr>
            <w:r w:rsidRPr="009A6521">
              <w:rPr>
                <w:rFonts w:ascii="Times New Roman" w:eastAsiaTheme="minorEastAsia"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eastAsiaTheme="minorEastAsia" w:hAnsi="Times New Roman" w:cs="Times New Roman"/>
                <w:sz w:val="20"/>
                <w:szCs w:val="20"/>
              </w:rPr>
              <w:t>11</w:t>
            </w:r>
          </w:p>
        </w:tc>
        <w:tc>
          <w:tcPr>
            <w:tcW w:w="614" w:type="pct"/>
            <w:tcBorders>
              <w:top w:val="single" w:sz="12" w:space="0" w:color="auto"/>
              <w:left w:val="single" w:sz="12" w:space="0" w:color="auto"/>
              <w:bottom w:val="single" w:sz="12" w:space="0" w:color="auto"/>
              <w:right w:val="single" w:sz="12" w:space="0" w:color="auto"/>
            </w:tcBorders>
            <w:vAlign w:val="center"/>
          </w:tcPr>
          <w:p w14:paraId="0CDE8704" w14:textId="00F37DCD" w:rsidR="00D44A83" w:rsidRPr="009A6521" w:rsidRDefault="00D44A83" w:rsidP="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04</w:t>
            </w:r>
          </w:p>
        </w:tc>
        <w:tc>
          <w:tcPr>
            <w:tcW w:w="614" w:type="pct"/>
            <w:tcBorders>
              <w:top w:val="single" w:sz="12" w:space="0" w:color="auto"/>
              <w:left w:val="single" w:sz="12" w:space="0" w:color="auto"/>
              <w:bottom w:val="single" w:sz="12" w:space="0" w:color="auto"/>
              <w:right w:val="single" w:sz="12" w:space="0" w:color="auto"/>
            </w:tcBorders>
            <w:vAlign w:val="center"/>
          </w:tcPr>
          <w:p w14:paraId="4FEE4CB0" w14:textId="324F1471" w:rsidR="00D44A83" w:rsidRPr="009A6521" w:rsidRDefault="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11</w:t>
            </w:r>
          </w:p>
        </w:tc>
        <w:tc>
          <w:tcPr>
            <w:tcW w:w="614" w:type="pct"/>
            <w:tcBorders>
              <w:top w:val="single" w:sz="12" w:space="0" w:color="auto"/>
              <w:left w:val="single" w:sz="12" w:space="0" w:color="auto"/>
              <w:bottom w:val="single" w:sz="12" w:space="0" w:color="auto"/>
              <w:right w:val="single" w:sz="12" w:space="0" w:color="auto"/>
            </w:tcBorders>
            <w:vAlign w:val="center"/>
          </w:tcPr>
          <w:p w14:paraId="0400EA89" w14:textId="2CFA5A8B" w:rsidR="00D44A83" w:rsidRPr="009A6521" w:rsidRDefault="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14</w:t>
            </w:r>
          </w:p>
        </w:tc>
        <w:tc>
          <w:tcPr>
            <w:tcW w:w="614" w:type="pct"/>
            <w:tcBorders>
              <w:top w:val="single" w:sz="12" w:space="0" w:color="auto"/>
              <w:left w:val="single" w:sz="12" w:space="0" w:color="auto"/>
              <w:bottom w:val="single" w:sz="12" w:space="0" w:color="auto"/>
              <w:right w:val="single" w:sz="12" w:space="0" w:color="auto"/>
            </w:tcBorders>
            <w:vAlign w:val="center"/>
          </w:tcPr>
          <w:p w14:paraId="32324125" w14:textId="3E25E7C5" w:rsidR="00D44A83" w:rsidRPr="009A6521" w:rsidRDefault="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08</w:t>
            </w:r>
          </w:p>
        </w:tc>
        <w:tc>
          <w:tcPr>
            <w:tcW w:w="705" w:type="pct"/>
            <w:tcBorders>
              <w:top w:val="single" w:sz="12" w:space="0" w:color="auto"/>
              <w:left w:val="single" w:sz="12" w:space="0" w:color="auto"/>
              <w:bottom w:val="single" w:sz="12" w:space="0" w:color="auto"/>
              <w:right w:val="single" w:sz="12" w:space="0" w:color="auto"/>
            </w:tcBorders>
            <w:vAlign w:val="center"/>
          </w:tcPr>
          <w:p w14:paraId="4CF9E4D5" w14:textId="60ADDE98" w:rsidR="00D44A83" w:rsidRPr="009A6521" w:rsidRDefault="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1</w:t>
            </w:r>
          </w:p>
        </w:tc>
        <w:tc>
          <w:tcPr>
            <w:tcW w:w="612" w:type="pct"/>
            <w:tcBorders>
              <w:top w:val="single" w:sz="12" w:space="0" w:color="auto"/>
              <w:left w:val="single" w:sz="12" w:space="0" w:color="auto"/>
              <w:bottom w:val="single" w:sz="12" w:space="0" w:color="auto"/>
              <w:right w:val="single" w:sz="12" w:space="0" w:color="auto"/>
            </w:tcBorders>
            <w:vAlign w:val="center"/>
          </w:tcPr>
          <w:p w14:paraId="29CCA8A8" w14:textId="2CCDA864" w:rsidR="00D44A83" w:rsidRPr="009A6521" w:rsidRDefault="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06</w:t>
            </w:r>
          </w:p>
        </w:tc>
      </w:tr>
      <w:tr w:rsidR="00D44A83" w:rsidRPr="009A6521" w14:paraId="46DC3A46" w14:textId="77777777" w:rsidTr="002F195B">
        <w:trPr>
          <w:trHeight w:val="584"/>
        </w:trPr>
        <w:tc>
          <w:tcPr>
            <w:tcW w:w="613" w:type="pct"/>
            <w:tcBorders>
              <w:top w:val="single" w:sz="12" w:space="0" w:color="auto"/>
              <w:left w:val="single" w:sz="12" w:space="0" w:color="auto"/>
              <w:bottom w:val="single" w:sz="12" w:space="0" w:color="auto"/>
              <w:right w:val="single" w:sz="12" w:space="0" w:color="auto"/>
            </w:tcBorders>
            <w:shd w:val="clear" w:color="auto" w:fill="auto"/>
            <w:vAlign w:val="center"/>
          </w:tcPr>
          <w:p w14:paraId="5A086751" w14:textId="77777777" w:rsidR="00D44A83" w:rsidRPr="009A6521" w:rsidRDefault="00D44A83" w:rsidP="00D44A83">
            <w:pPr>
              <w:rPr>
                <w:rFonts w:ascii="Times New Roman" w:eastAsiaTheme="minorEastAsia" w:hAnsi="Times New Roman" w:cs="Times New Roman"/>
                <w:b/>
                <w:bCs/>
                <w:sz w:val="20"/>
                <w:szCs w:val="20"/>
              </w:rPr>
            </w:pPr>
            <w:r w:rsidRPr="009A6521">
              <w:rPr>
                <w:rFonts w:ascii="Times New Roman" w:hAnsi="Times New Roman" w:cs="Times New Roman"/>
                <w:b/>
                <w:bCs/>
                <w:color w:val="000000"/>
                <w:sz w:val="20"/>
                <w:szCs w:val="20"/>
              </w:rPr>
              <w:t>Atkinson (</w:t>
            </w:r>
            <m:oMath>
              <m:r>
                <m:rPr>
                  <m:sty m:val="bi"/>
                </m:rPr>
                <w:rPr>
                  <w:rFonts w:ascii="Cambria Math" w:hAnsi="Cambria Math" w:cs="Times New Roman"/>
                  <w:color w:val="000000"/>
                  <w:sz w:val="20"/>
                  <w:szCs w:val="20"/>
                </w:rPr>
                <m:t>ε=7</m:t>
              </m:r>
            </m:oMath>
            <w:r w:rsidRPr="009A6521">
              <w:rPr>
                <w:rFonts w:ascii="Times New Roman" w:hAnsi="Times New Roman" w:cs="Times New Roman"/>
                <w:b/>
                <w:bCs/>
                <w:color w:val="000000"/>
                <w:sz w:val="20"/>
                <w:szCs w:val="20"/>
              </w:rPr>
              <w:t>)</w:t>
            </w:r>
          </w:p>
        </w:tc>
        <w:tc>
          <w:tcPr>
            <w:tcW w:w="614" w:type="pct"/>
            <w:tcBorders>
              <w:top w:val="single" w:sz="12" w:space="0" w:color="auto"/>
              <w:left w:val="single" w:sz="12" w:space="0" w:color="auto"/>
              <w:bottom w:val="single" w:sz="12" w:space="0" w:color="auto"/>
              <w:right w:val="single" w:sz="12" w:space="0" w:color="auto"/>
            </w:tcBorders>
            <w:shd w:val="clear" w:color="auto" w:fill="E7E6E6" w:themeFill="background2"/>
            <w:vAlign w:val="center"/>
          </w:tcPr>
          <w:p w14:paraId="0F708378" w14:textId="7091A7FF" w:rsidR="00D44A83" w:rsidRPr="009A6521" w:rsidRDefault="00D44A83" w:rsidP="00D44A83">
            <w:pPr>
              <w:jc w:val="center"/>
              <w:rPr>
                <w:rFonts w:ascii="Times New Roman" w:eastAsiaTheme="minorEastAsia" w:hAnsi="Times New Roman" w:cs="Times New Roman"/>
                <w:sz w:val="20"/>
                <w:szCs w:val="20"/>
              </w:rPr>
            </w:pPr>
            <w:r w:rsidRPr="009A6521">
              <w:rPr>
                <w:rFonts w:ascii="Times New Roman" w:eastAsiaTheme="minorEastAsia"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eastAsiaTheme="minorEastAsia" w:hAnsi="Times New Roman" w:cs="Times New Roman"/>
                <w:sz w:val="20"/>
                <w:szCs w:val="20"/>
              </w:rPr>
              <w:t>34</w:t>
            </w:r>
          </w:p>
        </w:tc>
        <w:tc>
          <w:tcPr>
            <w:tcW w:w="614" w:type="pct"/>
            <w:tcBorders>
              <w:top w:val="single" w:sz="12" w:space="0" w:color="auto"/>
              <w:left w:val="single" w:sz="12" w:space="0" w:color="auto"/>
              <w:bottom w:val="single" w:sz="12" w:space="0" w:color="auto"/>
              <w:right w:val="single" w:sz="12" w:space="0" w:color="auto"/>
            </w:tcBorders>
            <w:vAlign w:val="center"/>
          </w:tcPr>
          <w:p w14:paraId="6A703B6D" w14:textId="19F44C8C" w:rsidR="00D44A83" w:rsidRPr="009A6521" w:rsidRDefault="00D44A83" w:rsidP="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24</w:t>
            </w:r>
          </w:p>
        </w:tc>
        <w:tc>
          <w:tcPr>
            <w:tcW w:w="614" w:type="pct"/>
            <w:tcBorders>
              <w:top w:val="single" w:sz="12" w:space="0" w:color="auto"/>
              <w:left w:val="single" w:sz="12" w:space="0" w:color="auto"/>
              <w:bottom w:val="single" w:sz="12" w:space="0" w:color="auto"/>
              <w:right w:val="single" w:sz="12" w:space="0" w:color="auto"/>
            </w:tcBorders>
            <w:vAlign w:val="center"/>
          </w:tcPr>
          <w:p w14:paraId="6EA4C493" w14:textId="667D3DC4" w:rsidR="00D44A83" w:rsidRPr="009A6521" w:rsidRDefault="00D44A83" w:rsidP="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3</w:t>
            </w:r>
          </w:p>
        </w:tc>
        <w:tc>
          <w:tcPr>
            <w:tcW w:w="614" w:type="pct"/>
            <w:tcBorders>
              <w:top w:val="single" w:sz="12" w:space="0" w:color="auto"/>
              <w:left w:val="single" w:sz="12" w:space="0" w:color="auto"/>
              <w:bottom w:val="single" w:sz="12" w:space="0" w:color="auto"/>
              <w:right w:val="single" w:sz="12" w:space="0" w:color="auto"/>
            </w:tcBorders>
            <w:vAlign w:val="center"/>
          </w:tcPr>
          <w:p w14:paraId="42161E88" w14:textId="33244489" w:rsidR="00D44A83" w:rsidRPr="009A6521" w:rsidRDefault="00D44A83" w:rsidP="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42</w:t>
            </w:r>
          </w:p>
        </w:tc>
        <w:tc>
          <w:tcPr>
            <w:tcW w:w="614" w:type="pct"/>
            <w:tcBorders>
              <w:top w:val="single" w:sz="12" w:space="0" w:color="auto"/>
              <w:left w:val="single" w:sz="12" w:space="0" w:color="auto"/>
              <w:bottom w:val="single" w:sz="12" w:space="0" w:color="auto"/>
              <w:right w:val="single" w:sz="12" w:space="0" w:color="auto"/>
            </w:tcBorders>
            <w:vAlign w:val="center"/>
          </w:tcPr>
          <w:p w14:paraId="659E2D3B" w14:textId="1177F474" w:rsidR="00D44A83" w:rsidRPr="009A6521" w:rsidRDefault="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32</w:t>
            </w:r>
          </w:p>
        </w:tc>
        <w:tc>
          <w:tcPr>
            <w:tcW w:w="705" w:type="pct"/>
            <w:tcBorders>
              <w:top w:val="single" w:sz="12" w:space="0" w:color="auto"/>
              <w:left w:val="single" w:sz="12" w:space="0" w:color="auto"/>
              <w:bottom w:val="single" w:sz="12" w:space="0" w:color="auto"/>
              <w:right w:val="single" w:sz="12" w:space="0" w:color="auto"/>
            </w:tcBorders>
            <w:vAlign w:val="center"/>
          </w:tcPr>
          <w:p w14:paraId="003A2ADF" w14:textId="415153BD" w:rsidR="00D44A83" w:rsidRPr="009A6521" w:rsidRDefault="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33</w:t>
            </w:r>
          </w:p>
        </w:tc>
        <w:tc>
          <w:tcPr>
            <w:tcW w:w="612" w:type="pct"/>
            <w:tcBorders>
              <w:top w:val="single" w:sz="12" w:space="0" w:color="auto"/>
              <w:left w:val="single" w:sz="12" w:space="0" w:color="auto"/>
              <w:bottom w:val="single" w:sz="12" w:space="0" w:color="auto"/>
              <w:right w:val="single" w:sz="12" w:space="0" w:color="auto"/>
            </w:tcBorders>
            <w:vAlign w:val="center"/>
          </w:tcPr>
          <w:p w14:paraId="528B58D8" w14:textId="56819E60" w:rsidR="00D44A83" w:rsidRPr="009A6521" w:rsidRDefault="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27</w:t>
            </w:r>
          </w:p>
        </w:tc>
      </w:tr>
      <w:tr w:rsidR="00D44A83" w:rsidRPr="009A6521" w14:paraId="1939AA92" w14:textId="77777777" w:rsidTr="002F195B">
        <w:trPr>
          <w:trHeight w:val="584"/>
        </w:trPr>
        <w:tc>
          <w:tcPr>
            <w:tcW w:w="613" w:type="pct"/>
            <w:tcBorders>
              <w:top w:val="single" w:sz="12" w:space="0" w:color="auto"/>
              <w:left w:val="single" w:sz="12" w:space="0" w:color="auto"/>
              <w:bottom w:val="single" w:sz="12" w:space="0" w:color="auto"/>
              <w:right w:val="single" w:sz="12" w:space="0" w:color="auto"/>
            </w:tcBorders>
            <w:shd w:val="clear" w:color="auto" w:fill="auto"/>
            <w:vAlign w:val="center"/>
          </w:tcPr>
          <w:p w14:paraId="09B47590" w14:textId="77777777" w:rsidR="00D44A83" w:rsidRPr="009A6521" w:rsidRDefault="00D44A83" w:rsidP="00D44A83">
            <w:pPr>
              <w:rPr>
                <w:rFonts w:ascii="Times New Roman" w:eastAsiaTheme="minorEastAsia" w:hAnsi="Times New Roman" w:cs="Times New Roman"/>
                <w:b/>
                <w:bCs/>
                <w:sz w:val="20"/>
                <w:szCs w:val="20"/>
              </w:rPr>
            </w:pPr>
            <w:r w:rsidRPr="009A6521">
              <w:rPr>
                <w:rFonts w:ascii="Times New Roman" w:hAnsi="Times New Roman" w:cs="Times New Roman"/>
                <w:b/>
                <w:bCs/>
                <w:color w:val="000000"/>
                <w:sz w:val="20"/>
                <w:szCs w:val="20"/>
              </w:rPr>
              <w:t>Atkinson (</w:t>
            </w:r>
            <m:oMath>
              <m:r>
                <m:rPr>
                  <m:sty m:val="bi"/>
                </m:rPr>
                <w:rPr>
                  <w:rFonts w:ascii="Cambria Math" w:hAnsi="Cambria Math" w:cs="Times New Roman"/>
                  <w:color w:val="000000"/>
                  <w:sz w:val="20"/>
                  <w:szCs w:val="20"/>
                </w:rPr>
                <m:t>ε=30</m:t>
              </m:r>
            </m:oMath>
            <w:r w:rsidRPr="009A6521">
              <w:rPr>
                <w:rFonts w:ascii="Times New Roman" w:hAnsi="Times New Roman" w:cs="Times New Roman"/>
                <w:b/>
                <w:bCs/>
                <w:color w:val="000000"/>
                <w:sz w:val="20"/>
                <w:szCs w:val="20"/>
              </w:rPr>
              <w:t>)</w:t>
            </w:r>
          </w:p>
        </w:tc>
        <w:tc>
          <w:tcPr>
            <w:tcW w:w="614" w:type="pct"/>
            <w:tcBorders>
              <w:top w:val="single" w:sz="12" w:space="0" w:color="auto"/>
              <w:left w:val="single" w:sz="12" w:space="0" w:color="auto"/>
              <w:bottom w:val="single" w:sz="12" w:space="0" w:color="auto"/>
              <w:right w:val="single" w:sz="12" w:space="0" w:color="auto"/>
            </w:tcBorders>
            <w:shd w:val="clear" w:color="auto" w:fill="E7E6E6" w:themeFill="background2"/>
            <w:vAlign w:val="center"/>
          </w:tcPr>
          <w:p w14:paraId="6B0EB887" w14:textId="024E2AE4" w:rsidR="00D44A83" w:rsidRPr="009A6521" w:rsidRDefault="00D44A83" w:rsidP="00D44A83">
            <w:pPr>
              <w:jc w:val="center"/>
              <w:rPr>
                <w:rFonts w:ascii="Times New Roman" w:eastAsiaTheme="minorEastAsia" w:hAnsi="Times New Roman" w:cs="Times New Roman"/>
                <w:sz w:val="20"/>
                <w:szCs w:val="20"/>
              </w:rPr>
            </w:pPr>
            <w:r w:rsidRPr="009A6521">
              <w:rPr>
                <w:rFonts w:ascii="Times New Roman" w:eastAsiaTheme="minorEastAsia"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eastAsiaTheme="minorEastAsia" w:hAnsi="Times New Roman" w:cs="Times New Roman"/>
                <w:sz w:val="20"/>
                <w:szCs w:val="20"/>
              </w:rPr>
              <w:t>42</w:t>
            </w:r>
          </w:p>
        </w:tc>
        <w:tc>
          <w:tcPr>
            <w:tcW w:w="614" w:type="pct"/>
            <w:tcBorders>
              <w:top w:val="single" w:sz="12" w:space="0" w:color="auto"/>
              <w:left w:val="single" w:sz="12" w:space="0" w:color="auto"/>
              <w:bottom w:val="single" w:sz="12" w:space="0" w:color="auto"/>
              <w:right w:val="single" w:sz="12" w:space="0" w:color="auto"/>
            </w:tcBorders>
            <w:vAlign w:val="center"/>
          </w:tcPr>
          <w:p w14:paraId="2EC9FB1F" w14:textId="4CB30825" w:rsidR="00D44A83" w:rsidRPr="009A6521" w:rsidRDefault="00D44A83" w:rsidP="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34</w:t>
            </w:r>
          </w:p>
        </w:tc>
        <w:tc>
          <w:tcPr>
            <w:tcW w:w="614" w:type="pct"/>
            <w:tcBorders>
              <w:top w:val="single" w:sz="12" w:space="0" w:color="auto"/>
              <w:left w:val="single" w:sz="12" w:space="0" w:color="auto"/>
              <w:bottom w:val="single" w:sz="12" w:space="0" w:color="auto"/>
              <w:right w:val="single" w:sz="12" w:space="0" w:color="auto"/>
            </w:tcBorders>
            <w:vAlign w:val="center"/>
          </w:tcPr>
          <w:p w14:paraId="15B39348" w14:textId="09D591F7" w:rsidR="00D44A83" w:rsidRPr="009A6521" w:rsidRDefault="00D44A83" w:rsidP="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39</w:t>
            </w:r>
          </w:p>
        </w:tc>
        <w:tc>
          <w:tcPr>
            <w:tcW w:w="614" w:type="pct"/>
            <w:tcBorders>
              <w:top w:val="single" w:sz="12" w:space="0" w:color="auto"/>
              <w:left w:val="single" w:sz="12" w:space="0" w:color="auto"/>
              <w:bottom w:val="single" w:sz="12" w:space="0" w:color="auto"/>
              <w:right w:val="single" w:sz="12" w:space="0" w:color="auto"/>
            </w:tcBorders>
            <w:vAlign w:val="center"/>
          </w:tcPr>
          <w:p w14:paraId="2525DB6B" w14:textId="726BA704" w:rsidR="00D44A83" w:rsidRPr="009A6521" w:rsidRDefault="00D44A83" w:rsidP="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5</w:t>
            </w:r>
          </w:p>
        </w:tc>
        <w:tc>
          <w:tcPr>
            <w:tcW w:w="614" w:type="pct"/>
            <w:tcBorders>
              <w:top w:val="single" w:sz="12" w:space="0" w:color="auto"/>
              <w:left w:val="single" w:sz="12" w:space="0" w:color="auto"/>
              <w:bottom w:val="single" w:sz="12" w:space="0" w:color="auto"/>
              <w:right w:val="single" w:sz="12" w:space="0" w:color="auto"/>
            </w:tcBorders>
            <w:vAlign w:val="center"/>
          </w:tcPr>
          <w:p w14:paraId="385F5C6E" w14:textId="5C532193" w:rsidR="00D44A83" w:rsidRPr="009A6521" w:rsidRDefault="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4</w:t>
            </w:r>
          </w:p>
        </w:tc>
        <w:tc>
          <w:tcPr>
            <w:tcW w:w="705" w:type="pct"/>
            <w:tcBorders>
              <w:top w:val="single" w:sz="12" w:space="0" w:color="auto"/>
              <w:left w:val="single" w:sz="12" w:space="0" w:color="auto"/>
              <w:bottom w:val="single" w:sz="12" w:space="0" w:color="auto"/>
              <w:right w:val="single" w:sz="12" w:space="0" w:color="auto"/>
            </w:tcBorders>
            <w:vAlign w:val="center"/>
          </w:tcPr>
          <w:p w14:paraId="3D69C985" w14:textId="21C0CB91" w:rsidR="00D44A83" w:rsidRPr="009A6521" w:rsidRDefault="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41</w:t>
            </w:r>
          </w:p>
        </w:tc>
        <w:tc>
          <w:tcPr>
            <w:tcW w:w="612" w:type="pct"/>
            <w:tcBorders>
              <w:top w:val="single" w:sz="12" w:space="0" w:color="auto"/>
              <w:left w:val="single" w:sz="12" w:space="0" w:color="auto"/>
              <w:bottom w:val="single" w:sz="12" w:space="0" w:color="auto"/>
              <w:right w:val="single" w:sz="12" w:space="0" w:color="auto"/>
            </w:tcBorders>
            <w:vAlign w:val="center"/>
          </w:tcPr>
          <w:p w14:paraId="1E64B9D4" w14:textId="5F40B62A" w:rsidR="00D44A83" w:rsidRPr="009A6521" w:rsidRDefault="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36</w:t>
            </w:r>
          </w:p>
        </w:tc>
      </w:tr>
      <w:tr w:rsidR="00D44A83" w:rsidRPr="009A6521" w14:paraId="45458871" w14:textId="77777777" w:rsidTr="002F195B">
        <w:trPr>
          <w:trHeight w:val="584"/>
        </w:trPr>
        <w:tc>
          <w:tcPr>
            <w:tcW w:w="613" w:type="pct"/>
            <w:tcBorders>
              <w:top w:val="single" w:sz="12" w:space="0" w:color="auto"/>
              <w:left w:val="single" w:sz="12" w:space="0" w:color="auto"/>
              <w:bottom w:val="single" w:sz="12" w:space="0" w:color="auto"/>
              <w:right w:val="single" w:sz="12" w:space="0" w:color="auto"/>
            </w:tcBorders>
            <w:shd w:val="clear" w:color="auto" w:fill="auto"/>
            <w:vAlign w:val="center"/>
          </w:tcPr>
          <w:p w14:paraId="5451717D" w14:textId="2556493C" w:rsidR="00D44A83" w:rsidRPr="009A6521" w:rsidRDefault="00D44A83" w:rsidP="00D44A83">
            <w:pPr>
              <w:rPr>
                <w:rFonts w:ascii="Times New Roman" w:eastAsiaTheme="minorEastAsia" w:hAnsi="Times New Roman" w:cs="Times New Roman"/>
                <w:b/>
                <w:bCs/>
                <w:sz w:val="20"/>
                <w:szCs w:val="20"/>
              </w:rPr>
            </w:pPr>
            <w:proofErr w:type="spellStart"/>
            <w:r w:rsidRPr="009A6521">
              <w:rPr>
                <w:rFonts w:ascii="Times New Roman" w:hAnsi="Times New Roman" w:cs="Times New Roman"/>
                <w:b/>
                <w:bCs/>
                <w:color w:val="000000"/>
                <w:sz w:val="20"/>
                <w:szCs w:val="20"/>
              </w:rPr>
              <w:t>Kolm</w:t>
            </w:r>
            <w:proofErr w:type="spellEnd"/>
            <w:r w:rsidRPr="009A6521">
              <w:rPr>
                <w:rFonts w:ascii="Times New Roman" w:hAnsi="Times New Roman" w:cs="Times New Roman"/>
                <w:b/>
                <w:bCs/>
                <w:color w:val="000000"/>
                <w:sz w:val="20"/>
                <w:szCs w:val="20"/>
              </w:rPr>
              <w:t xml:space="preserve"> (</w:t>
            </w:r>
            <m:oMath>
              <m:r>
                <m:rPr>
                  <m:sty m:val="bi"/>
                </m:rPr>
                <w:rPr>
                  <w:rFonts w:ascii="Cambria Math" w:hAnsi="Cambria Math" w:cs="Times New Roman"/>
                  <w:color w:val="000000"/>
                  <w:sz w:val="20"/>
                  <w:szCs w:val="20"/>
                </w:rPr>
                <m:t>α=0.025</m:t>
              </m:r>
            </m:oMath>
            <w:r w:rsidRPr="009A6521">
              <w:rPr>
                <w:rFonts w:ascii="Times New Roman" w:hAnsi="Times New Roman" w:cs="Times New Roman"/>
                <w:b/>
                <w:bCs/>
                <w:color w:val="000000"/>
                <w:sz w:val="20"/>
                <w:szCs w:val="20"/>
              </w:rPr>
              <w:t>)</w:t>
            </w:r>
          </w:p>
        </w:tc>
        <w:tc>
          <w:tcPr>
            <w:tcW w:w="614" w:type="pct"/>
            <w:tcBorders>
              <w:top w:val="single" w:sz="12" w:space="0" w:color="auto"/>
              <w:left w:val="single" w:sz="12" w:space="0" w:color="auto"/>
              <w:bottom w:val="single" w:sz="12" w:space="0" w:color="auto"/>
              <w:right w:val="single" w:sz="12" w:space="0" w:color="auto"/>
            </w:tcBorders>
            <w:shd w:val="clear" w:color="auto" w:fill="E7E6E6" w:themeFill="background2"/>
            <w:vAlign w:val="center"/>
          </w:tcPr>
          <w:p w14:paraId="537BA911" w14:textId="298C02F1" w:rsidR="00D44A83" w:rsidRPr="009A6521" w:rsidRDefault="00D44A83" w:rsidP="00D44A83">
            <w:pPr>
              <w:jc w:val="center"/>
              <w:rPr>
                <w:rFonts w:ascii="Times New Roman" w:eastAsiaTheme="minorEastAsia" w:hAnsi="Times New Roman" w:cs="Times New Roman"/>
                <w:sz w:val="20"/>
                <w:szCs w:val="20"/>
              </w:rPr>
            </w:pPr>
            <w:r w:rsidRPr="009A6521">
              <w:rPr>
                <w:rFonts w:ascii="Times New Roman" w:eastAsiaTheme="minorEastAsia" w:hAnsi="Times New Roman" w:cs="Times New Roman"/>
                <w:sz w:val="20"/>
                <w:szCs w:val="20"/>
              </w:rPr>
              <w:t>252</w:t>
            </w:r>
            <w:r w:rsidR="00AB3033" w:rsidRPr="009A6521">
              <w:rPr>
                <w:rFonts w:ascii="Times New Roman" w:hAnsi="Times New Roman" w:cs="Times New Roman"/>
                <w:sz w:val="20"/>
                <w:szCs w:val="20"/>
              </w:rPr>
              <w:t>.</w:t>
            </w:r>
            <w:r w:rsidRPr="009A6521">
              <w:rPr>
                <w:rFonts w:ascii="Times New Roman" w:eastAsiaTheme="minorEastAsia" w:hAnsi="Times New Roman" w:cs="Times New Roman"/>
                <w:sz w:val="20"/>
                <w:szCs w:val="20"/>
              </w:rPr>
              <w:t>70</w:t>
            </w:r>
          </w:p>
        </w:tc>
        <w:tc>
          <w:tcPr>
            <w:tcW w:w="614" w:type="pct"/>
            <w:tcBorders>
              <w:top w:val="single" w:sz="12" w:space="0" w:color="auto"/>
              <w:left w:val="single" w:sz="12" w:space="0" w:color="auto"/>
              <w:bottom w:val="single" w:sz="12" w:space="0" w:color="auto"/>
              <w:right w:val="single" w:sz="12" w:space="0" w:color="auto"/>
            </w:tcBorders>
            <w:vAlign w:val="center"/>
          </w:tcPr>
          <w:p w14:paraId="4A11D727" w14:textId="3AC91D12" w:rsidR="00D44A83" w:rsidRPr="009A6521" w:rsidRDefault="00D44A83" w:rsidP="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156</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86</w:t>
            </w:r>
          </w:p>
        </w:tc>
        <w:tc>
          <w:tcPr>
            <w:tcW w:w="614" w:type="pct"/>
            <w:tcBorders>
              <w:top w:val="single" w:sz="12" w:space="0" w:color="auto"/>
              <w:left w:val="single" w:sz="12" w:space="0" w:color="auto"/>
              <w:bottom w:val="single" w:sz="12" w:space="0" w:color="auto"/>
              <w:right w:val="single" w:sz="12" w:space="0" w:color="auto"/>
            </w:tcBorders>
            <w:vAlign w:val="center"/>
          </w:tcPr>
          <w:p w14:paraId="2977D52D" w14:textId="02308F0E" w:rsidR="00D44A83" w:rsidRPr="009A6521" w:rsidRDefault="00D44A83" w:rsidP="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205</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16</w:t>
            </w:r>
          </w:p>
        </w:tc>
        <w:tc>
          <w:tcPr>
            <w:tcW w:w="614" w:type="pct"/>
            <w:tcBorders>
              <w:top w:val="single" w:sz="12" w:space="0" w:color="auto"/>
              <w:left w:val="single" w:sz="12" w:space="0" w:color="auto"/>
              <w:bottom w:val="single" w:sz="12" w:space="0" w:color="auto"/>
              <w:right w:val="single" w:sz="12" w:space="0" w:color="auto"/>
            </w:tcBorders>
            <w:vAlign w:val="center"/>
          </w:tcPr>
          <w:p w14:paraId="7539E94D" w14:textId="63D7107C" w:rsidR="00D44A83" w:rsidRPr="009A6521" w:rsidRDefault="00D44A83" w:rsidP="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279</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61</w:t>
            </w:r>
          </w:p>
        </w:tc>
        <w:tc>
          <w:tcPr>
            <w:tcW w:w="614" w:type="pct"/>
            <w:tcBorders>
              <w:top w:val="single" w:sz="12" w:space="0" w:color="auto"/>
              <w:left w:val="single" w:sz="12" w:space="0" w:color="auto"/>
              <w:bottom w:val="single" w:sz="12" w:space="0" w:color="auto"/>
              <w:right w:val="single" w:sz="12" w:space="0" w:color="auto"/>
            </w:tcBorders>
            <w:vAlign w:val="center"/>
          </w:tcPr>
          <w:p w14:paraId="49B81387" w14:textId="3F4DC5F3" w:rsidR="00D44A83" w:rsidRPr="009A6521" w:rsidRDefault="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210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09</w:t>
            </w:r>
          </w:p>
        </w:tc>
        <w:tc>
          <w:tcPr>
            <w:tcW w:w="705" w:type="pct"/>
            <w:tcBorders>
              <w:top w:val="single" w:sz="12" w:space="0" w:color="auto"/>
              <w:left w:val="single" w:sz="12" w:space="0" w:color="auto"/>
              <w:bottom w:val="single" w:sz="12" w:space="0" w:color="auto"/>
              <w:right w:val="single" w:sz="12" w:space="0" w:color="auto"/>
            </w:tcBorders>
            <w:vAlign w:val="center"/>
          </w:tcPr>
          <w:p w14:paraId="35D1F2E4" w14:textId="657012FE" w:rsidR="00D44A83" w:rsidRPr="009A6521" w:rsidRDefault="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214</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84</w:t>
            </w:r>
          </w:p>
        </w:tc>
        <w:tc>
          <w:tcPr>
            <w:tcW w:w="612" w:type="pct"/>
            <w:tcBorders>
              <w:top w:val="single" w:sz="12" w:space="0" w:color="auto"/>
              <w:left w:val="single" w:sz="12" w:space="0" w:color="auto"/>
              <w:bottom w:val="single" w:sz="12" w:space="0" w:color="auto"/>
              <w:right w:val="single" w:sz="12" w:space="0" w:color="auto"/>
            </w:tcBorders>
            <w:vAlign w:val="center"/>
          </w:tcPr>
          <w:p w14:paraId="525FEE4B" w14:textId="5C8E62F4" w:rsidR="00D44A83" w:rsidRPr="009A6521" w:rsidRDefault="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176</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87</w:t>
            </w:r>
          </w:p>
        </w:tc>
      </w:tr>
      <w:tr w:rsidR="00D44A83" w:rsidRPr="009A6521" w14:paraId="641582AF" w14:textId="77777777" w:rsidTr="002F195B">
        <w:trPr>
          <w:trHeight w:val="584"/>
        </w:trPr>
        <w:tc>
          <w:tcPr>
            <w:tcW w:w="613" w:type="pct"/>
            <w:tcBorders>
              <w:top w:val="single" w:sz="12" w:space="0" w:color="auto"/>
              <w:left w:val="single" w:sz="12" w:space="0" w:color="auto"/>
              <w:bottom w:val="single" w:sz="12" w:space="0" w:color="auto"/>
              <w:right w:val="single" w:sz="12" w:space="0" w:color="auto"/>
            </w:tcBorders>
            <w:shd w:val="clear" w:color="auto" w:fill="auto"/>
            <w:vAlign w:val="center"/>
          </w:tcPr>
          <w:p w14:paraId="17901EAF" w14:textId="3DA569CF" w:rsidR="00D44A83" w:rsidRPr="009A6521" w:rsidRDefault="00D44A83" w:rsidP="00D44A83">
            <w:pPr>
              <w:rPr>
                <w:rFonts w:ascii="Times New Roman" w:eastAsiaTheme="minorEastAsia" w:hAnsi="Times New Roman" w:cs="Times New Roman"/>
                <w:b/>
                <w:bCs/>
                <w:sz w:val="20"/>
                <w:szCs w:val="20"/>
              </w:rPr>
            </w:pPr>
            <w:proofErr w:type="spellStart"/>
            <w:r w:rsidRPr="009A6521">
              <w:rPr>
                <w:rFonts w:ascii="Times New Roman" w:hAnsi="Times New Roman" w:cs="Times New Roman"/>
                <w:b/>
                <w:bCs/>
                <w:color w:val="000000"/>
                <w:sz w:val="20"/>
                <w:szCs w:val="20"/>
              </w:rPr>
              <w:t>Kolm</w:t>
            </w:r>
            <w:proofErr w:type="spellEnd"/>
            <w:r w:rsidRPr="009A6521">
              <w:rPr>
                <w:rFonts w:ascii="Times New Roman" w:hAnsi="Times New Roman" w:cs="Times New Roman"/>
                <w:b/>
                <w:bCs/>
                <w:color w:val="000000"/>
                <w:sz w:val="20"/>
                <w:szCs w:val="20"/>
              </w:rPr>
              <w:t xml:space="preserve"> (</w:t>
            </w:r>
            <m:oMath>
              <m:r>
                <m:rPr>
                  <m:sty m:val="bi"/>
                </m:rPr>
                <w:rPr>
                  <w:rFonts w:ascii="Cambria Math" w:hAnsi="Cambria Math" w:cs="Times New Roman"/>
                  <w:color w:val="000000"/>
                  <w:sz w:val="20"/>
                  <w:szCs w:val="20"/>
                </w:rPr>
                <m:t>α=0.5</m:t>
              </m:r>
            </m:oMath>
            <w:r w:rsidRPr="009A6521">
              <w:rPr>
                <w:rFonts w:ascii="Times New Roman" w:hAnsi="Times New Roman" w:cs="Times New Roman"/>
                <w:b/>
                <w:bCs/>
                <w:color w:val="000000"/>
                <w:sz w:val="20"/>
                <w:szCs w:val="20"/>
              </w:rPr>
              <w:t>)</w:t>
            </w:r>
          </w:p>
        </w:tc>
        <w:tc>
          <w:tcPr>
            <w:tcW w:w="614" w:type="pct"/>
            <w:tcBorders>
              <w:top w:val="single" w:sz="12" w:space="0" w:color="auto"/>
              <w:left w:val="single" w:sz="12" w:space="0" w:color="auto"/>
              <w:bottom w:val="single" w:sz="12" w:space="0" w:color="auto"/>
              <w:right w:val="single" w:sz="12" w:space="0" w:color="auto"/>
            </w:tcBorders>
            <w:shd w:val="clear" w:color="auto" w:fill="E7E6E6" w:themeFill="background2"/>
            <w:vAlign w:val="center"/>
          </w:tcPr>
          <w:p w14:paraId="0EF5EBEE" w14:textId="57747CB6" w:rsidR="00D44A83" w:rsidRPr="009A6521" w:rsidRDefault="00D44A83" w:rsidP="00D44A83">
            <w:pPr>
              <w:jc w:val="center"/>
              <w:rPr>
                <w:rFonts w:ascii="Times New Roman" w:eastAsiaTheme="minorEastAsia" w:hAnsi="Times New Roman" w:cs="Times New Roman"/>
                <w:sz w:val="20"/>
                <w:szCs w:val="20"/>
              </w:rPr>
            </w:pPr>
            <w:r w:rsidRPr="009A6521">
              <w:rPr>
                <w:rFonts w:ascii="Times New Roman" w:eastAsiaTheme="minorEastAsia" w:hAnsi="Times New Roman" w:cs="Times New Roman"/>
                <w:sz w:val="20"/>
                <w:szCs w:val="20"/>
              </w:rPr>
              <w:t>292</w:t>
            </w:r>
            <w:r w:rsidR="00AB3033" w:rsidRPr="009A6521">
              <w:rPr>
                <w:rFonts w:ascii="Times New Roman" w:hAnsi="Times New Roman" w:cs="Times New Roman"/>
                <w:sz w:val="20"/>
                <w:szCs w:val="20"/>
              </w:rPr>
              <w:t>.</w:t>
            </w:r>
            <w:r w:rsidRPr="009A6521">
              <w:rPr>
                <w:rFonts w:ascii="Times New Roman" w:eastAsiaTheme="minorEastAsia" w:hAnsi="Times New Roman" w:cs="Times New Roman"/>
                <w:sz w:val="20"/>
                <w:szCs w:val="20"/>
              </w:rPr>
              <w:t>16</w:t>
            </w:r>
          </w:p>
        </w:tc>
        <w:tc>
          <w:tcPr>
            <w:tcW w:w="614" w:type="pct"/>
            <w:tcBorders>
              <w:top w:val="single" w:sz="12" w:space="0" w:color="auto"/>
              <w:left w:val="single" w:sz="12" w:space="0" w:color="auto"/>
              <w:bottom w:val="single" w:sz="12" w:space="0" w:color="auto"/>
              <w:right w:val="single" w:sz="12" w:space="0" w:color="auto"/>
            </w:tcBorders>
            <w:vAlign w:val="center"/>
          </w:tcPr>
          <w:p w14:paraId="0B68C076" w14:textId="1DDB6B19" w:rsidR="00D44A83" w:rsidRPr="009A6521" w:rsidRDefault="00D44A83" w:rsidP="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196</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77</w:t>
            </w:r>
          </w:p>
        </w:tc>
        <w:tc>
          <w:tcPr>
            <w:tcW w:w="614" w:type="pct"/>
            <w:tcBorders>
              <w:top w:val="single" w:sz="12" w:space="0" w:color="auto"/>
              <w:left w:val="single" w:sz="12" w:space="0" w:color="auto"/>
              <w:bottom w:val="single" w:sz="12" w:space="0" w:color="auto"/>
              <w:right w:val="single" w:sz="12" w:space="0" w:color="auto"/>
            </w:tcBorders>
            <w:vAlign w:val="center"/>
          </w:tcPr>
          <w:p w14:paraId="4CAC2EC8" w14:textId="26BABC33" w:rsidR="00D44A83" w:rsidRPr="009A6521" w:rsidRDefault="00D44A83" w:rsidP="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244</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61</w:t>
            </w:r>
          </w:p>
        </w:tc>
        <w:tc>
          <w:tcPr>
            <w:tcW w:w="614" w:type="pct"/>
            <w:tcBorders>
              <w:top w:val="single" w:sz="12" w:space="0" w:color="auto"/>
              <w:left w:val="single" w:sz="12" w:space="0" w:color="auto"/>
              <w:bottom w:val="single" w:sz="12" w:space="0" w:color="auto"/>
              <w:right w:val="single" w:sz="12" w:space="0" w:color="auto"/>
            </w:tcBorders>
            <w:vAlign w:val="center"/>
          </w:tcPr>
          <w:p w14:paraId="048B862D" w14:textId="01E75526" w:rsidR="00D44A83" w:rsidRPr="009A6521" w:rsidRDefault="00D44A83" w:rsidP="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318</w:t>
            </w:r>
            <w:r w:rsidR="00AB3033" w:rsidRPr="009A6521">
              <w:rPr>
                <w:rFonts w:ascii="Times New Roman" w:hAnsi="Times New Roman" w:cs="Times New Roman"/>
                <w:sz w:val="20"/>
                <w:szCs w:val="20"/>
              </w:rPr>
              <w:t>.</w:t>
            </w:r>
            <w:r w:rsidRPr="009A6521">
              <w:rPr>
                <w:rFonts w:ascii="Times New Roman" w:hAnsi="Times New Roman" w:cs="Times New Roman"/>
                <w:color w:val="000000"/>
                <w:sz w:val="20"/>
                <w:szCs w:val="20"/>
              </w:rPr>
              <w:t>92</w:t>
            </w:r>
          </w:p>
        </w:tc>
        <w:tc>
          <w:tcPr>
            <w:tcW w:w="614" w:type="pct"/>
            <w:tcBorders>
              <w:top w:val="single" w:sz="12" w:space="0" w:color="auto"/>
              <w:left w:val="single" w:sz="12" w:space="0" w:color="auto"/>
              <w:bottom w:val="single" w:sz="12" w:space="0" w:color="auto"/>
              <w:right w:val="single" w:sz="12" w:space="0" w:color="auto"/>
            </w:tcBorders>
            <w:vAlign w:val="center"/>
          </w:tcPr>
          <w:p w14:paraId="77A725D1" w14:textId="5F01AB83" w:rsidR="00D44A83" w:rsidRPr="009A6521" w:rsidRDefault="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249</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69</w:t>
            </w:r>
          </w:p>
        </w:tc>
        <w:tc>
          <w:tcPr>
            <w:tcW w:w="705" w:type="pct"/>
            <w:tcBorders>
              <w:top w:val="single" w:sz="12" w:space="0" w:color="auto"/>
              <w:left w:val="single" w:sz="12" w:space="0" w:color="auto"/>
              <w:bottom w:val="single" w:sz="12" w:space="0" w:color="auto"/>
              <w:right w:val="single" w:sz="12" w:space="0" w:color="auto"/>
            </w:tcBorders>
            <w:vAlign w:val="center"/>
          </w:tcPr>
          <w:p w14:paraId="6262A8FA" w14:textId="30A340AB" w:rsidR="00D44A83" w:rsidRPr="009A6521" w:rsidRDefault="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254</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4</w:t>
            </w:r>
          </w:p>
        </w:tc>
        <w:tc>
          <w:tcPr>
            <w:tcW w:w="612" w:type="pct"/>
            <w:tcBorders>
              <w:top w:val="single" w:sz="12" w:space="0" w:color="auto"/>
              <w:left w:val="single" w:sz="12" w:space="0" w:color="auto"/>
              <w:bottom w:val="single" w:sz="12" w:space="0" w:color="auto"/>
              <w:right w:val="single" w:sz="12" w:space="0" w:color="auto"/>
            </w:tcBorders>
            <w:vAlign w:val="center"/>
          </w:tcPr>
          <w:p w14:paraId="7DF967F1" w14:textId="23AEAE21" w:rsidR="00D44A83" w:rsidRPr="009A6521" w:rsidRDefault="00D44A83">
            <w:pPr>
              <w:jc w:val="center"/>
              <w:rPr>
                <w:rFonts w:ascii="Times New Roman" w:eastAsiaTheme="minorEastAsia" w:hAnsi="Times New Roman" w:cs="Times New Roman"/>
                <w:sz w:val="20"/>
                <w:szCs w:val="20"/>
              </w:rPr>
            </w:pPr>
            <w:r w:rsidRPr="009A6521">
              <w:rPr>
                <w:rFonts w:ascii="Times New Roman" w:hAnsi="Times New Roman" w:cs="Times New Roman"/>
                <w:color w:val="000000"/>
                <w:sz w:val="20"/>
                <w:szCs w:val="20"/>
              </w:rPr>
              <w:t>216</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62</w:t>
            </w:r>
          </w:p>
        </w:tc>
      </w:tr>
      <w:bookmarkEnd w:id="14"/>
    </w:tbl>
    <w:p w14:paraId="2843506A" w14:textId="77777777" w:rsidR="00404688" w:rsidRPr="009A6521" w:rsidRDefault="00404688" w:rsidP="00404688">
      <w:pPr>
        <w:rPr>
          <w:rFonts w:ascii="Times New Roman" w:eastAsiaTheme="minorEastAsia" w:hAnsi="Times New Roman" w:cs="Times New Roman"/>
          <w:sz w:val="20"/>
          <w:szCs w:val="20"/>
        </w:rPr>
      </w:pPr>
    </w:p>
    <w:p w14:paraId="191B48AE" w14:textId="5930BAC5" w:rsidR="00585275" w:rsidRPr="009A6521" w:rsidRDefault="00585275" w:rsidP="002F195B">
      <w:pPr>
        <w:pStyle w:val="Caption"/>
        <w:keepNext/>
        <w:rPr>
          <w:rFonts w:ascii="Times New Roman" w:hAnsi="Times New Roman" w:cs="Times New Roman"/>
          <w:sz w:val="20"/>
          <w:szCs w:val="20"/>
        </w:rPr>
      </w:pPr>
      <w:r w:rsidRPr="009A6521">
        <w:rPr>
          <w:rFonts w:ascii="Times New Roman" w:hAnsi="Times New Roman" w:cs="Times New Roman"/>
          <w:sz w:val="20"/>
          <w:szCs w:val="20"/>
        </w:rPr>
        <w:t xml:space="preserve">Table </w:t>
      </w:r>
      <w:r w:rsidR="009C71EA" w:rsidRPr="009A6521">
        <w:rPr>
          <w:rFonts w:ascii="Times New Roman" w:hAnsi="Times New Roman" w:cs="Times New Roman"/>
          <w:sz w:val="20"/>
          <w:szCs w:val="20"/>
        </w:rPr>
        <w:t>A</w:t>
      </w:r>
      <w:r w:rsidR="00A658F7" w:rsidRPr="009A6521">
        <w:rPr>
          <w:rFonts w:ascii="Times New Roman" w:hAnsi="Times New Roman" w:cs="Times New Roman"/>
          <w:sz w:val="20"/>
          <w:szCs w:val="20"/>
        </w:rPr>
        <w:fldChar w:fldCharType="begin"/>
      </w:r>
      <w:r w:rsidR="00A658F7" w:rsidRPr="009A6521">
        <w:rPr>
          <w:rFonts w:ascii="Times New Roman" w:hAnsi="Times New Roman" w:cs="Times New Roman"/>
          <w:sz w:val="20"/>
          <w:szCs w:val="20"/>
        </w:rPr>
        <w:instrText xml:space="preserve"> SEQ Table \* ARABIC </w:instrText>
      </w:r>
      <w:r w:rsidR="00A658F7" w:rsidRPr="009A6521">
        <w:rPr>
          <w:rFonts w:ascii="Times New Roman" w:hAnsi="Times New Roman" w:cs="Times New Roman"/>
          <w:sz w:val="20"/>
          <w:szCs w:val="20"/>
        </w:rPr>
        <w:fldChar w:fldCharType="separate"/>
      </w:r>
      <w:r w:rsidR="006F341A" w:rsidRPr="009A6521">
        <w:rPr>
          <w:rFonts w:ascii="Times New Roman" w:hAnsi="Times New Roman" w:cs="Times New Roman"/>
          <w:noProof/>
          <w:sz w:val="20"/>
          <w:szCs w:val="20"/>
        </w:rPr>
        <w:t>15</w:t>
      </w:r>
      <w:r w:rsidR="00A658F7" w:rsidRPr="009A6521">
        <w:rPr>
          <w:rFonts w:ascii="Times New Roman" w:hAnsi="Times New Roman" w:cs="Times New Roman"/>
          <w:noProof/>
          <w:sz w:val="20"/>
          <w:szCs w:val="20"/>
        </w:rPr>
        <w:fldChar w:fldCharType="end"/>
      </w:r>
      <w:r w:rsidRPr="009A6521">
        <w:rPr>
          <w:rFonts w:ascii="Times New Roman" w:hAnsi="Times New Roman" w:cs="Times New Roman"/>
          <w:sz w:val="20"/>
          <w:szCs w:val="20"/>
        </w:rPr>
        <w:t>: Equality Measures for polices at the 6000 PrEP level</w:t>
      </w:r>
    </w:p>
    <w:tbl>
      <w:tblPr>
        <w:tblStyle w:val="TableGrid"/>
        <w:tblW w:w="5000" w:type="pct"/>
        <w:tblLook w:val="04A0" w:firstRow="1" w:lastRow="0" w:firstColumn="1" w:lastColumn="0" w:noHBand="0" w:noVBand="1"/>
      </w:tblPr>
      <w:tblGrid>
        <w:gridCol w:w="1245"/>
        <w:gridCol w:w="1043"/>
        <w:gridCol w:w="1146"/>
        <w:gridCol w:w="1146"/>
        <w:gridCol w:w="1146"/>
        <w:gridCol w:w="1146"/>
        <w:gridCol w:w="1316"/>
        <w:gridCol w:w="1142"/>
      </w:tblGrid>
      <w:tr w:rsidR="00404688" w:rsidRPr="009A6521" w14:paraId="6EB6ABD5" w14:textId="77777777" w:rsidTr="002F195B">
        <w:trPr>
          <w:trHeight w:val="584"/>
        </w:trPr>
        <w:tc>
          <w:tcPr>
            <w:tcW w:w="667" w:type="pct"/>
            <w:tcBorders>
              <w:top w:val="single" w:sz="12" w:space="0" w:color="auto"/>
              <w:left w:val="single" w:sz="12" w:space="0" w:color="auto"/>
              <w:bottom w:val="single" w:sz="12" w:space="0" w:color="auto"/>
              <w:right w:val="single" w:sz="12" w:space="0" w:color="auto"/>
            </w:tcBorders>
            <w:vAlign w:val="center"/>
          </w:tcPr>
          <w:p w14:paraId="31EA22BA" w14:textId="77777777" w:rsidR="00404688" w:rsidRPr="009A6521" w:rsidRDefault="00404688" w:rsidP="00A34006">
            <w:pPr>
              <w:rPr>
                <w:rFonts w:ascii="Times New Roman" w:eastAsiaTheme="minorEastAsia" w:hAnsi="Times New Roman" w:cs="Times New Roman"/>
                <w:sz w:val="20"/>
                <w:szCs w:val="20"/>
              </w:rPr>
            </w:pPr>
          </w:p>
        </w:tc>
        <w:tc>
          <w:tcPr>
            <w:tcW w:w="559" w:type="pct"/>
            <w:tcBorders>
              <w:top w:val="single" w:sz="12" w:space="0" w:color="auto"/>
              <w:left w:val="single" w:sz="12" w:space="0" w:color="auto"/>
              <w:bottom w:val="single" w:sz="12" w:space="0" w:color="auto"/>
              <w:right w:val="single" w:sz="12" w:space="0" w:color="auto"/>
            </w:tcBorders>
            <w:shd w:val="clear" w:color="auto" w:fill="E7E6E6" w:themeFill="background2"/>
            <w:vAlign w:val="center"/>
          </w:tcPr>
          <w:p w14:paraId="7E4316C7" w14:textId="77777777" w:rsidR="00404688" w:rsidRPr="009A6521" w:rsidRDefault="00404688" w:rsidP="00A34006">
            <w:pPr>
              <w:jc w:val="center"/>
              <w:rPr>
                <w:rFonts w:ascii="Times New Roman" w:hAnsi="Times New Roman" w:cs="Times New Roman"/>
                <w:b/>
                <w:bCs/>
                <w:color w:val="000000"/>
                <w:sz w:val="20"/>
                <w:szCs w:val="20"/>
              </w:rPr>
            </w:pPr>
            <w:r w:rsidRPr="009A6521">
              <w:rPr>
                <w:rFonts w:ascii="Times New Roman" w:hAnsi="Times New Roman" w:cs="Times New Roman"/>
                <w:b/>
                <w:bCs/>
                <w:color w:val="000000"/>
                <w:sz w:val="20"/>
                <w:szCs w:val="20"/>
              </w:rPr>
              <w:t>No Policy</w:t>
            </w:r>
          </w:p>
        </w:tc>
        <w:tc>
          <w:tcPr>
            <w:tcW w:w="614" w:type="pct"/>
            <w:tcBorders>
              <w:top w:val="single" w:sz="12" w:space="0" w:color="auto"/>
              <w:left w:val="single" w:sz="12" w:space="0" w:color="auto"/>
              <w:bottom w:val="single" w:sz="12" w:space="0" w:color="auto"/>
              <w:right w:val="single" w:sz="12" w:space="0" w:color="auto"/>
            </w:tcBorders>
            <w:vAlign w:val="center"/>
          </w:tcPr>
          <w:p w14:paraId="6ECDCEFF" w14:textId="77777777" w:rsidR="00404688" w:rsidRPr="009A6521" w:rsidRDefault="00404688" w:rsidP="00A34006">
            <w:pPr>
              <w:jc w:val="center"/>
              <w:rPr>
                <w:rFonts w:ascii="Times New Roman" w:eastAsiaTheme="minorEastAsia" w:hAnsi="Times New Roman" w:cs="Times New Roman"/>
                <w:b/>
                <w:bCs/>
                <w:sz w:val="20"/>
                <w:szCs w:val="20"/>
              </w:rPr>
            </w:pPr>
            <w:r w:rsidRPr="009A6521">
              <w:rPr>
                <w:rFonts w:ascii="Times New Roman" w:hAnsi="Times New Roman" w:cs="Times New Roman"/>
                <w:b/>
                <w:bCs/>
                <w:color w:val="000000"/>
                <w:sz w:val="20"/>
                <w:szCs w:val="20"/>
              </w:rPr>
              <w:t>Black</w:t>
            </w:r>
          </w:p>
        </w:tc>
        <w:tc>
          <w:tcPr>
            <w:tcW w:w="614" w:type="pct"/>
            <w:tcBorders>
              <w:top w:val="single" w:sz="12" w:space="0" w:color="auto"/>
              <w:left w:val="single" w:sz="12" w:space="0" w:color="auto"/>
              <w:bottom w:val="single" w:sz="12" w:space="0" w:color="auto"/>
              <w:right w:val="single" w:sz="12" w:space="0" w:color="auto"/>
            </w:tcBorders>
            <w:vAlign w:val="center"/>
          </w:tcPr>
          <w:p w14:paraId="688AEC78" w14:textId="77777777" w:rsidR="00404688" w:rsidRPr="009A6521" w:rsidRDefault="00404688" w:rsidP="00A34006">
            <w:pPr>
              <w:jc w:val="center"/>
              <w:rPr>
                <w:rFonts w:ascii="Times New Roman" w:eastAsiaTheme="minorEastAsia" w:hAnsi="Times New Roman" w:cs="Times New Roman"/>
                <w:b/>
                <w:bCs/>
                <w:sz w:val="20"/>
                <w:szCs w:val="20"/>
              </w:rPr>
            </w:pPr>
            <w:r w:rsidRPr="009A6521">
              <w:rPr>
                <w:rFonts w:ascii="Times New Roman" w:hAnsi="Times New Roman" w:cs="Times New Roman"/>
                <w:b/>
                <w:bCs/>
                <w:color w:val="000000"/>
                <w:sz w:val="20"/>
                <w:szCs w:val="20"/>
              </w:rPr>
              <w:t>Hispanic</w:t>
            </w:r>
          </w:p>
        </w:tc>
        <w:tc>
          <w:tcPr>
            <w:tcW w:w="614" w:type="pct"/>
            <w:tcBorders>
              <w:top w:val="single" w:sz="12" w:space="0" w:color="auto"/>
              <w:left w:val="single" w:sz="12" w:space="0" w:color="auto"/>
              <w:bottom w:val="single" w:sz="12" w:space="0" w:color="auto"/>
              <w:right w:val="single" w:sz="12" w:space="0" w:color="auto"/>
            </w:tcBorders>
            <w:vAlign w:val="center"/>
          </w:tcPr>
          <w:p w14:paraId="349E9DB9" w14:textId="77777777" w:rsidR="00404688" w:rsidRPr="009A6521" w:rsidRDefault="00404688" w:rsidP="00A34006">
            <w:pPr>
              <w:jc w:val="center"/>
              <w:rPr>
                <w:rFonts w:ascii="Times New Roman" w:eastAsiaTheme="minorEastAsia" w:hAnsi="Times New Roman" w:cs="Times New Roman"/>
                <w:b/>
                <w:bCs/>
                <w:sz w:val="20"/>
                <w:szCs w:val="20"/>
              </w:rPr>
            </w:pPr>
            <w:r w:rsidRPr="009A6521">
              <w:rPr>
                <w:rFonts w:ascii="Times New Roman" w:hAnsi="Times New Roman" w:cs="Times New Roman"/>
                <w:b/>
                <w:bCs/>
                <w:color w:val="000000"/>
                <w:sz w:val="20"/>
                <w:szCs w:val="20"/>
              </w:rPr>
              <w:t>White</w:t>
            </w:r>
          </w:p>
        </w:tc>
        <w:tc>
          <w:tcPr>
            <w:tcW w:w="614" w:type="pct"/>
            <w:tcBorders>
              <w:top w:val="single" w:sz="12" w:space="0" w:color="auto"/>
              <w:left w:val="single" w:sz="12" w:space="0" w:color="auto"/>
              <w:bottom w:val="single" w:sz="12" w:space="0" w:color="auto"/>
              <w:right w:val="single" w:sz="12" w:space="0" w:color="auto"/>
            </w:tcBorders>
            <w:vAlign w:val="center"/>
          </w:tcPr>
          <w:p w14:paraId="44158BC9" w14:textId="77777777" w:rsidR="00404688" w:rsidRPr="009A6521" w:rsidRDefault="00404688" w:rsidP="00A34006">
            <w:pPr>
              <w:jc w:val="center"/>
              <w:rPr>
                <w:rFonts w:ascii="Times New Roman" w:eastAsiaTheme="minorEastAsia" w:hAnsi="Times New Roman" w:cs="Times New Roman"/>
                <w:b/>
                <w:bCs/>
                <w:sz w:val="20"/>
                <w:szCs w:val="20"/>
              </w:rPr>
            </w:pPr>
            <w:r w:rsidRPr="009A6521">
              <w:rPr>
                <w:rFonts w:ascii="Times New Roman" w:hAnsi="Times New Roman" w:cs="Times New Roman"/>
                <w:b/>
                <w:bCs/>
                <w:color w:val="000000"/>
                <w:sz w:val="20"/>
                <w:szCs w:val="20"/>
              </w:rPr>
              <w:t>Equal</w:t>
            </w:r>
          </w:p>
        </w:tc>
        <w:tc>
          <w:tcPr>
            <w:tcW w:w="705" w:type="pct"/>
            <w:tcBorders>
              <w:top w:val="single" w:sz="12" w:space="0" w:color="auto"/>
              <w:left w:val="single" w:sz="12" w:space="0" w:color="auto"/>
              <w:bottom w:val="single" w:sz="12" w:space="0" w:color="auto"/>
              <w:right w:val="single" w:sz="12" w:space="0" w:color="auto"/>
            </w:tcBorders>
            <w:vAlign w:val="center"/>
          </w:tcPr>
          <w:p w14:paraId="09A08619" w14:textId="4A759F9E" w:rsidR="00404688" w:rsidRPr="009A6521" w:rsidRDefault="004369A2" w:rsidP="00A34006">
            <w:pPr>
              <w:jc w:val="center"/>
              <w:rPr>
                <w:rFonts w:ascii="Times New Roman" w:eastAsiaTheme="minorEastAsia" w:hAnsi="Times New Roman" w:cs="Times New Roman"/>
                <w:b/>
                <w:bCs/>
                <w:sz w:val="20"/>
                <w:szCs w:val="20"/>
              </w:rPr>
            </w:pPr>
            <w:r w:rsidRPr="009A6521">
              <w:rPr>
                <w:rFonts w:ascii="Times New Roman" w:eastAsiaTheme="minorEastAsia" w:hAnsi="Times New Roman" w:cs="Times New Roman"/>
                <w:b/>
                <w:bCs/>
                <w:sz w:val="20"/>
                <w:szCs w:val="20"/>
              </w:rPr>
              <w:t>Count</w:t>
            </w:r>
          </w:p>
        </w:tc>
        <w:tc>
          <w:tcPr>
            <w:tcW w:w="612" w:type="pct"/>
            <w:tcBorders>
              <w:top w:val="single" w:sz="12" w:space="0" w:color="auto"/>
              <w:left w:val="single" w:sz="12" w:space="0" w:color="auto"/>
              <w:right w:val="single" w:sz="12" w:space="0" w:color="auto"/>
            </w:tcBorders>
            <w:vAlign w:val="center"/>
          </w:tcPr>
          <w:p w14:paraId="6E452C05" w14:textId="77777777" w:rsidR="00404688" w:rsidRPr="009A6521" w:rsidRDefault="00404688" w:rsidP="00A34006">
            <w:pPr>
              <w:jc w:val="center"/>
              <w:rPr>
                <w:rFonts w:ascii="Times New Roman" w:eastAsiaTheme="minorEastAsia" w:hAnsi="Times New Roman" w:cs="Times New Roman"/>
                <w:b/>
                <w:bCs/>
                <w:sz w:val="20"/>
                <w:szCs w:val="20"/>
              </w:rPr>
            </w:pPr>
            <w:r w:rsidRPr="009A6521">
              <w:rPr>
                <w:rFonts w:ascii="Times New Roman" w:hAnsi="Times New Roman" w:cs="Times New Roman"/>
                <w:b/>
                <w:bCs/>
                <w:color w:val="000000"/>
                <w:sz w:val="20"/>
                <w:szCs w:val="20"/>
              </w:rPr>
              <w:t>Rate</w:t>
            </w:r>
          </w:p>
        </w:tc>
      </w:tr>
      <w:tr w:rsidR="00D44A83" w:rsidRPr="009A6521" w14:paraId="4BCF6EA8" w14:textId="77777777" w:rsidTr="002F195B">
        <w:trPr>
          <w:trHeight w:val="584"/>
        </w:trPr>
        <w:tc>
          <w:tcPr>
            <w:tcW w:w="667" w:type="pct"/>
            <w:tcBorders>
              <w:top w:val="single" w:sz="12" w:space="0" w:color="auto"/>
              <w:left w:val="single" w:sz="12" w:space="0" w:color="auto"/>
              <w:bottom w:val="single" w:sz="12" w:space="0" w:color="auto"/>
              <w:right w:val="single" w:sz="12" w:space="0" w:color="auto"/>
            </w:tcBorders>
            <w:shd w:val="clear" w:color="auto" w:fill="auto"/>
            <w:vAlign w:val="center"/>
          </w:tcPr>
          <w:p w14:paraId="70EAF97F" w14:textId="77777777" w:rsidR="00D44A83" w:rsidRPr="009A6521" w:rsidRDefault="00D44A83" w:rsidP="00D44A83">
            <w:pPr>
              <w:rPr>
                <w:rFonts w:ascii="Times New Roman" w:eastAsiaTheme="minorEastAsia" w:hAnsi="Times New Roman" w:cs="Times New Roman"/>
                <w:b/>
                <w:bCs/>
                <w:sz w:val="20"/>
                <w:szCs w:val="20"/>
              </w:rPr>
            </w:pPr>
            <w:r w:rsidRPr="009A6521">
              <w:rPr>
                <w:rFonts w:ascii="Times New Roman" w:hAnsi="Times New Roman" w:cs="Times New Roman"/>
                <w:b/>
                <w:bCs/>
                <w:color w:val="000000"/>
                <w:sz w:val="20"/>
                <w:szCs w:val="20"/>
              </w:rPr>
              <w:t>Gini Index</w:t>
            </w:r>
          </w:p>
        </w:tc>
        <w:tc>
          <w:tcPr>
            <w:tcW w:w="559" w:type="pct"/>
            <w:tcBorders>
              <w:top w:val="single" w:sz="12" w:space="0" w:color="auto"/>
              <w:left w:val="single" w:sz="12" w:space="0" w:color="auto"/>
              <w:bottom w:val="single" w:sz="12" w:space="0" w:color="auto"/>
              <w:right w:val="single" w:sz="12" w:space="0" w:color="auto"/>
            </w:tcBorders>
            <w:shd w:val="clear" w:color="auto" w:fill="E7E6E6" w:themeFill="background2"/>
            <w:vAlign w:val="center"/>
          </w:tcPr>
          <w:p w14:paraId="0172655E" w14:textId="5DBEB497" w:rsidR="00D44A83" w:rsidRPr="009A6521" w:rsidRDefault="00D44A83" w:rsidP="00D44A83">
            <w:pPr>
              <w:jc w:val="center"/>
              <w:rPr>
                <w:rFonts w:ascii="Times New Roman" w:eastAsiaTheme="minorEastAsia" w:hAnsi="Times New Roman" w:cs="Times New Roman"/>
                <w:color w:val="000000"/>
                <w:sz w:val="20"/>
                <w:szCs w:val="20"/>
              </w:rPr>
            </w:pPr>
            <w:r w:rsidRPr="009A6521">
              <w:rPr>
                <w:rFonts w:ascii="Times New Roman" w:eastAsiaTheme="minorEastAsia" w:hAnsi="Times New Roman" w:cs="Times New Roman"/>
                <w:sz w:val="20"/>
                <w:szCs w:val="20"/>
              </w:rPr>
              <w:t>0</w:t>
            </w:r>
            <w:r w:rsidR="00AB3033" w:rsidRPr="009A6521">
              <w:rPr>
                <w:rFonts w:ascii="Times New Roman" w:eastAsiaTheme="minorEastAsia" w:hAnsi="Times New Roman" w:cs="Times New Roman"/>
                <w:sz w:val="20"/>
                <w:szCs w:val="20"/>
              </w:rPr>
              <w:t>.</w:t>
            </w:r>
            <w:r w:rsidRPr="009A6521">
              <w:rPr>
                <w:rFonts w:ascii="Times New Roman" w:eastAsiaTheme="minorEastAsia" w:hAnsi="Times New Roman" w:cs="Times New Roman"/>
                <w:sz w:val="20"/>
                <w:szCs w:val="20"/>
              </w:rPr>
              <w:t>24</w:t>
            </w:r>
          </w:p>
        </w:tc>
        <w:tc>
          <w:tcPr>
            <w:tcW w:w="614" w:type="pct"/>
            <w:tcBorders>
              <w:top w:val="single" w:sz="12" w:space="0" w:color="auto"/>
              <w:left w:val="single" w:sz="12" w:space="0" w:color="auto"/>
              <w:bottom w:val="single" w:sz="12" w:space="0" w:color="auto"/>
              <w:right w:val="single" w:sz="12" w:space="0" w:color="auto"/>
            </w:tcBorders>
            <w:vAlign w:val="center"/>
          </w:tcPr>
          <w:p w14:paraId="1CA76DBD" w14:textId="6FFC3F59" w:rsidR="00D44A83" w:rsidRPr="009A6521" w:rsidRDefault="00D44A83" w:rsidP="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16</w:t>
            </w:r>
          </w:p>
        </w:tc>
        <w:tc>
          <w:tcPr>
            <w:tcW w:w="614" w:type="pct"/>
            <w:tcBorders>
              <w:top w:val="single" w:sz="12" w:space="0" w:color="auto"/>
              <w:left w:val="single" w:sz="12" w:space="0" w:color="auto"/>
              <w:bottom w:val="single" w:sz="12" w:space="0" w:color="auto"/>
              <w:right w:val="single" w:sz="12" w:space="0" w:color="auto"/>
            </w:tcBorders>
            <w:vAlign w:val="center"/>
          </w:tcPr>
          <w:p w14:paraId="5E29B40A" w14:textId="00CE3F26" w:rsidR="00D44A83" w:rsidRPr="009A6521" w:rsidRDefault="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23</w:t>
            </w:r>
          </w:p>
        </w:tc>
        <w:tc>
          <w:tcPr>
            <w:tcW w:w="614" w:type="pct"/>
            <w:tcBorders>
              <w:top w:val="single" w:sz="12" w:space="0" w:color="auto"/>
              <w:left w:val="single" w:sz="12" w:space="0" w:color="auto"/>
              <w:bottom w:val="single" w:sz="12" w:space="0" w:color="auto"/>
              <w:right w:val="single" w:sz="12" w:space="0" w:color="auto"/>
            </w:tcBorders>
            <w:vAlign w:val="center"/>
          </w:tcPr>
          <w:p w14:paraId="00ECDACF" w14:textId="10B000EE" w:rsidR="00D44A83" w:rsidRPr="009A6521" w:rsidRDefault="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26</w:t>
            </w:r>
          </w:p>
        </w:tc>
        <w:tc>
          <w:tcPr>
            <w:tcW w:w="614" w:type="pct"/>
            <w:tcBorders>
              <w:top w:val="single" w:sz="12" w:space="0" w:color="auto"/>
              <w:left w:val="single" w:sz="12" w:space="0" w:color="auto"/>
              <w:bottom w:val="single" w:sz="12" w:space="0" w:color="auto"/>
              <w:right w:val="single" w:sz="12" w:space="0" w:color="auto"/>
            </w:tcBorders>
            <w:vAlign w:val="center"/>
          </w:tcPr>
          <w:p w14:paraId="1992FA0A" w14:textId="3662758C" w:rsidR="00D44A83" w:rsidRPr="009A6521" w:rsidRDefault="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22</w:t>
            </w:r>
          </w:p>
        </w:tc>
        <w:tc>
          <w:tcPr>
            <w:tcW w:w="705" w:type="pct"/>
            <w:tcBorders>
              <w:top w:val="single" w:sz="12" w:space="0" w:color="auto"/>
              <w:left w:val="single" w:sz="12" w:space="0" w:color="auto"/>
              <w:bottom w:val="single" w:sz="12" w:space="0" w:color="auto"/>
              <w:right w:val="single" w:sz="12" w:space="0" w:color="auto"/>
            </w:tcBorders>
            <w:vAlign w:val="center"/>
          </w:tcPr>
          <w:p w14:paraId="368F0603" w14:textId="281A6269" w:rsidR="00D44A83" w:rsidRPr="009A6521" w:rsidRDefault="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23</w:t>
            </w:r>
          </w:p>
        </w:tc>
        <w:tc>
          <w:tcPr>
            <w:tcW w:w="612" w:type="pct"/>
            <w:tcBorders>
              <w:top w:val="single" w:sz="12" w:space="0" w:color="auto"/>
              <w:left w:val="single" w:sz="12" w:space="0" w:color="auto"/>
              <w:bottom w:val="single" w:sz="12" w:space="0" w:color="auto"/>
              <w:right w:val="single" w:sz="12" w:space="0" w:color="auto"/>
            </w:tcBorders>
            <w:vAlign w:val="center"/>
          </w:tcPr>
          <w:p w14:paraId="27E65ECC" w14:textId="46D23315" w:rsidR="00D44A83" w:rsidRPr="009A6521" w:rsidRDefault="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2</w:t>
            </w:r>
          </w:p>
        </w:tc>
      </w:tr>
      <w:tr w:rsidR="00D44A83" w:rsidRPr="009A6521" w14:paraId="44962CDE" w14:textId="77777777" w:rsidTr="002F195B">
        <w:trPr>
          <w:trHeight w:val="584"/>
        </w:trPr>
        <w:tc>
          <w:tcPr>
            <w:tcW w:w="667" w:type="pct"/>
            <w:tcBorders>
              <w:top w:val="single" w:sz="12" w:space="0" w:color="auto"/>
              <w:left w:val="single" w:sz="12" w:space="0" w:color="auto"/>
              <w:bottom w:val="single" w:sz="12" w:space="0" w:color="auto"/>
              <w:right w:val="single" w:sz="12" w:space="0" w:color="auto"/>
            </w:tcBorders>
            <w:shd w:val="clear" w:color="auto" w:fill="auto"/>
            <w:vAlign w:val="center"/>
          </w:tcPr>
          <w:p w14:paraId="6FD505DC" w14:textId="77777777" w:rsidR="00D44A83" w:rsidRPr="009A6521" w:rsidRDefault="00D44A83" w:rsidP="00D44A83">
            <w:pPr>
              <w:rPr>
                <w:rFonts w:ascii="Times New Roman" w:hAnsi="Times New Roman" w:cs="Times New Roman"/>
                <w:b/>
                <w:bCs/>
                <w:color w:val="000000"/>
                <w:sz w:val="20"/>
                <w:szCs w:val="20"/>
              </w:rPr>
            </w:pPr>
            <w:r w:rsidRPr="009A6521">
              <w:rPr>
                <w:rFonts w:ascii="Times New Roman" w:hAnsi="Times New Roman" w:cs="Times New Roman"/>
                <w:b/>
                <w:bCs/>
                <w:color w:val="000000"/>
                <w:sz w:val="20"/>
                <w:szCs w:val="20"/>
              </w:rPr>
              <w:t>Atkinson (</w:t>
            </w:r>
            <m:oMath>
              <m:r>
                <m:rPr>
                  <m:sty m:val="bi"/>
                </m:rPr>
                <w:rPr>
                  <w:rFonts w:ascii="Cambria Math" w:hAnsi="Cambria Math" w:cs="Times New Roman"/>
                  <w:color w:val="000000"/>
                  <w:sz w:val="20"/>
                  <w:szCs w:val="20"/>
                </w:rPr>
                <m:t>ε=1</m:t>
              </m:r>
            </m:oMath>
            <w:r w:rsidRPr="009A6521">
              <w:rPr>
                <w:rFonts w:ascii="Times New Roman" w:hAnsi="Times New Roman" w:cs="Times New Roman"/>
                <w:b/>
                <w:bCs/>
                <w:color w:val="000000"/>
                <w:sz w:val="20"/>
                <w:szCs w:val="20"/>
              </w:rPr>
              <w:t>)</w:t>
            </w:r>
          </w:p>
        </w:tc>
        <w:tc>
          <w:tcPr>
            <w:tcW w:w="559" w:type="pct"/>
            <w:tcBorders>
              <w:top w:val="single" w:sz="12" w:space="0" w:color="auto"/>
              <w:left w:val="single" w:sz="12" w:space="0" w:color="auto"/>
              <w:bottom w:val="single" w:sz="12" w:space="0" w:color="auto"/>
              <w:right w:val="single" w:sz="12" w:space="0" w:color="auto"/>
            </w:tcBorders>
            <w:shd w:val="clear" w:color="auto" w:fill="E7E6E6" w:themeFill="background2"/>
            <w:vAlign w:val="center"/>
          </w:tcPr>
          <w:p w14:paraId="5A4EB92A" w14:textId="278ABA7E" w:rsidR="00D44A83" w:rsidRPr="009A6521" w:rsidRDefault="00D44A83" w:rsidP="00D44A83">
            <w:pPr>
              <w:jc w:val="center"/>
              <w:rPr>
                <w:rFonts w:ascii="Times New Roman" w:eastAsiaTheme="minorEastAsia" w:hAnsi="Times New Roman" w:cs="Times New Roman"/>
                <w:color w:val="000000"/>
                <w:sz w:val="20"/>
                <w:szCs w:val="20"/>
              </w:rPr>
            </w:pPr>
            <w:r w:rsidRPr="009A6521">
              <w:rPr>
                <w:rFonts w:ascii="Times New Roman" w:eastAsiaTheme="minorEastAsia" w:hAnsi="Times New Roman" w:cs="Times New Roman"/>
                <w:sz w:val="20"/>
                <w:szCs w:val="20"/>
              </w:rPr>
              <w:t>0</w:t>
            </w:r>
            <w:r w:rsidR="00AB3033" w:rsidRPr="009A6521">
              <w:rPr>
                <w:rFonts w:ascii="Times New Roman" w:eastAsiaTheme="minorEastAsia" w:hAnsi="Times New Roman" w:cs="Times New Roman"/>
                <w:sz w:val="20"/>
                <w:szCs w:val="20"/>
              </w:rPr>
              <w:t>.</w:t>
            </w:r>
            <w:r w:rsidRPr="009A6521">
              <w:rPr>
                <w:rFonts w:ascii="Times New Roman" w:eastAsiaTheme="minorEastAsia" w:hAnsi="Times New Roman" w:cs="Times New Roman"/>
                <w:sz w:val="20"/>
                <w:szCs w:val="20"/>
              </w:rPr>
              <w:t>11</w:t>
            </w:r>
          </w:p>
        </w:tc>
        <w:tc>
          <w:tcPr>
            <w:tcW w:w="614" w:type="pct"/>
            <w:tcBorders>
              <w:top w:val="single" w:sz="12" w:space="0" w:color="auto"/>
              <w:left w:val="single" w:sz="12" w:space="0" w:color="auto"/>
              <w:bottom w:val="single" w:sz="12" w:space="0" w:color="auto"/>
              <w:right w:val="single" w:sz="12" w:space="0" w:color="auto"/>
            </w:tcBorders>
            <w:vAlign w:val="center"/>
          </w:tcPr>
          <w:p w14:paraId="19225DFF" w14:textId="64E57D29" w:rsidR="00D44A83" w:rsidRPr="009A6521" w:rsidRDefault="00D44A83" w:rsidP="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05</w:t>
            </w:r>
          </w:p>
        </w:tc>
        <w:tc>
          <w:tcPr>
            <w:tcW w:w="614" w:type="pct"/>
            <w:tcBorders>
              <w:top w:val="single" w:sz="12" w:space="0" w:color="auto"/>
              <w:left w:val="single" w:sz="12" w:space="0" w:color="auto"/>
              <w:bottom w:val="single" w:sz="12" w:space="0" w:color="auto"/>
              <w:right w:val="single" w:sz="12" w:space="0" w:color="auto"/>
            </w:tcBorders>
            <w:vAlign w:val="center"/>
          </w:tcPr>
          <w:p w14:paraId="567CBC07" w14:textId="2BB4238A" w:rsidR="00D44A83" w:rsidRPr="009A6521" w:rsidRDefault="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11</w:t>
            </w:r>
          </w:p>
        </w:tc>
        <w:tc>
          <w:tcPr>
            <w:tcW w:w="614" w:type="pct"/>
            <w:tcBorders>
              <w:top w:val="single" w:sz="12" w:space="0" w:color="auto"/>
              <w:left w:val="single" w:sz="12" w:space="0" w:color="auto"/>
              <w:bottom w:val="single" w:sz="12" w:space="0" w:color="auto"/>
              <w:right w:val="single" w:sz="12" w:space="0" w:color="auto"/>
            </w:tcBorders>
            <w:vAlign w:val="center"/>
          </w:tcPr>
          <w:p w14:paraId="0A4641D2" w14:textId="58AE4AC9" w:rsidR="00D44A83" w:rsidRPr="009A6521" w:rsidRDefault="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12</w:t>
            </w:r>
          </w:p>
        </w:tc>
        <w:tc>
          <w:tcPr>
            <w:tcW w:w="614" w:type="pct"/>
            <w:tcBorders>
              <w:top w:val="single" w:sz="12" w:space="0" w:color="auto"/>
              <w:left w:val="single" w:sz="12" w:space="0" w:color="auto"/>
              <w:bottom w:val="single" w:sz="12" w:space="0" w:color="auto"/>
              <w:right w:val="single" w:sz="12" w:space="0" w:color="auto"/>
            </w:tcBorders>
            <w:vAlign w:val="center"/>
          </w:tcPr>
          <w:p w14:paraId="4457D0A2" w14:textId="628C081F" w:rsidR="00D44A83" w:rsidRPr="009A6521" w:rsidRDefault="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09</w:t>
            </w:r>
          </w:p>
        </w:tc>
        <w:tc>
          <w:tcPr>
            <w:tcW w:w="705" w:type="pct"/>
            <w:tcBorders>
              <w:top w:val="single" w:sz="12" w:space="0" w:color="auto"/>
              <w:left w:val="single" w:sz="12" w:space="0" w:color="auto"/>
              <w:bottom w:val="single" w:sz="12" w:space="0" w:color="auto"/>
              <w:right w:val="single" w:sz="12" w:space="0" w:color="auto"/>
            </w:tcBorders>
            <w:vAlign w:val="center"/>
          </w:tcPr>
          <w:p w14:paraId="77EBAB4B" w14:textId="44791299" w:rsidR="00D44A83" w:rsidRPr="009A6521" w:rsidRDefault="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1</w:t>
            </w:r>
          </w:p>
        </w:tc>
        <w:tc>
          <w:tcPr>
            <w:tcW w:w="612" w:type="pct"/>
            <w:tcBorders>
              <w:top w:val="single" w:sz="12" w:space="0" w:color="auto"/>
              <w:left w:val="single" w:sz="12" w:space="0" w:color="auto"/>
              <w:bottom w:val="single" w:sz="12" w:space="0" w:color="auto"/>
              <w:right w:val="single" w:sz="12" w:space="0" w:color="auto"/>
            </w:tcBorders>
            <w:vAlign w:val="center"/>
          </w:tcPr>
          <w:p w14:paraId="27175149" w14:textId="5A8F2770" w:rsidR="00D44A83" w:rsidRPr="009A6521" w:rsidRDefault="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07</w:t>
            </w:r>
          </w:p>
        </w:tc>
      </w:tr>
      <w:tr w:rsidR="00D44A83" w:rsidRPr="009A6521" w14:paraId="22162A0B" w14:textId="77777777" w:rsidTr="002F195B">
        <w:trPr>
          <w:trHeight w:val="584"/>
        </w:trPr>
        <w:tc>
          <w:tcPr>
            <w:tcW w:w="667" w:type="pct"/>
            <w:tcBorders>
              <w:top w:val="single" w:sz="12" w:space="0" w:color="auto"/>
              <w:left w:val="single" w:sz="12" w:space="0" w:color="auto"/>
              <w:bottom w:val="single" w:sz="12" w:space="0" w:color="auto"/>
              <w:right w:val="single" w:sz="12" w:space="0" w:color="auto"/>
            </w:tcBorders>
            <w:shd w:val="clear" w:color="auto" w:fill="auto"/>
            <w:vAlign w:val="center"/>
          </w:tcPr>
          <w:p w14:paraId="50442833" w14:textId="77777777" w:rsidR="00D44A83" w:rsidRPr="009A6521" w:rsidRDefault="00D44A83" w:rsidP="00D44A83">
            <w:pPr>
              <w:rPr>
                <w:rFonts w:ascii="Times New Roman" w:eastAsiaTheme="minorEastAsia" w:hAnsi="Times New Roman" w:cs="Times New Roman"/>
                <w:b/>
                <w:bCs/>
                <w:sz w:val="20"/>
                <w:szCs w:val="20"/>
              </w:rPr>
            </w:pPr>
            <w:r w:rsidRPr="009A6521">
              <w:rPr>
                <w:rFonts w:ascii="Times New Roman" w:hAnsi="Times New Roman" w:cs="Times New Roman"/>
                <w:b/>
                <w:bCs/>
                <w:color w:val="000000"/>
                <w:sz w:val="20"/>
                <w:szCs w:val="20"/>
              </w:rPr>
              <w:t>Atkinson (</w:t>
            </w:r>
            <m:oMath>
              <m:r>
                <m:rPr>
                  <m:sty m:val="bi"/>
                </m:rPr>
                <w:rPr>
                  <w:rFonts w:ascii="Cambria Math" w:hAnsi="Cambria Math" w:cs="Times New Roman"/>
                  <w:color w:val="000000"/>
                  <w:sz w:val="20"/>
                  <w:szCs w:val="20"/>
                </w:rPr>
                <m:t>ε=7</m:t>
              </m:r>
            </m:oMath>
            <w:r w:rsidRPr="009A6521">
              <w:rPr>
                <w:rFonts w:ascii="Times New Roman" w:hAnsi="Times New Roman" w:cs="Times New Roman"/>
                <w:b/>
                <w:bCs/>
                <w:color w:val="000000"/>
                <w:sz w:val="20"/>
                <w:szCs w:val="20"/>
              </w:rPr>
              <w:t>)</w:t>
            </w:r>
          </w:p>
        </w:tc>
        <w:tc>
          <w:tcPr>
            <w:tcW w:w="559" w:type="pct"/>
            <w:tcBorders>
              <w:top w:val="single" w:sz="12" w:space="0" w:color="auto"/>
              <w:left w:val="single" w:sz="12" w:space="0" w:color="auto"/>
              <w:bottom w:val="single" w:sz="12" w:space="0" w:color="auto"/>
              <w:right w:val="single" w:sz="12" w:space="0" w:color="auto"/>
            </w:tcBorders>
            <w:shd w:val="clear" w:color="auto" w:fill="E7E6E6" w:themeFill="background2"/>
            <w:vAlign w:val="center"/>
          </w:tcPr>
          <w:p w14:paraId="61C7076A" w14:textId="41ADDCD9" w:rsidR="00D44A83" w:rsidRPr="009A6521" w:rsidRDefault="00D44A83" w:rsidP="00D44A83">
            <w:pPr>
              <w:jc w:val="center"/>
              <w:rPr>
                <w:rFonts w:ascii="Times New Roman" w:eastAsiaTheme="minorEastAsia" w:hAnsi="Times New Roman" w:cs="Times New Roman"/>
                <w:color w:val="000000"/>
                <w:sz w:val="20"/>
                <w:szCs w:val="20"/>
              </w:rPr>
            </w:pPr>
            <w:r w:rsidRPr="009A6521">
              <w:rPr>
                <w:rFonts w:ascii="Times New Roman" w:eastAsiaTheme="minorEastAsia" w:hAnsi="Times New Roman" w:cs="Times New Roman"/>
                <w:sz w:val="20"/>
                <w:szCs w:val="20"/>
              </w:rPr>
              <w:t>0</w:t>
            </w:r>
            <w:r w:rsidR="00AB3033" w:rsidRPr="009A6521">
              <w:rPr>
                <w:rFonts w:ascii="Times New Roman" w:eastAsiaTheme="minorEastAsia" w:hAnsi="Times New Roman" w:cs="Times New Roman"/>
                <w:sz w:val="20"/>
                <w:szCs w:val="20"/>
              </w:rPr>
              <w:t>.</w:t>
            </w:r>
            <w:r w:rsidRPr="009A6521">
              <w:rPr>
                <w:rFonts w:ascii="Times New Roman" w:eastAsiaTheme="minorEastAsia" w:hAnsi="Times New Roman" w:cs="Times New Roman"/>
                <w:sz w:val="20"/>
                <w:szCs w:val="20"/>
              </w:rPr>
              <w:t>34</w:t>
            </w:r>
          </w:p>
        </w:tc>
        <w:tc>
          <w:tcPr>
            <w:tcW w:w="614" w:type="pct"/>
            <w:tcBorders>
              <w:top w:val="single" w:sz="12" w:space="0" w:color="auto"/>
              <w:left w:val="single" w:sz="12" w:space="0" w:color="auto"/>
              <w:bottom w:val="single" w:sz="12" w:space="0" w:color="auto"/>
              <w:right w:val="single" w:sz="12" w:space="0" w:color="auto"/>
            </w:tcBorders>
            <w:vAlign w:val="center"/>
          </w:tcPr>
          <w:p w14:paraId="2B745403" w14:textId="47C2B750" w:rsidR="00D44A83" w:rsidRPr="009A6521" w:rsidRDefault="00D44A83" w:rsidP="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27</w:t>
            </w:r>
          </w:p>
        </w:tc>
        <w:tc>
          <w:tcPr>
            <w:tcW w:w="614" w:type="pct"/>
            <w:tcBorders>
              <w:top w:val="single" w:sz="12" w:space="0" w:color="auto"/>
              <w:left w:val="single" w:sz="12" w:space="0" w:color="auto"/>
              <w:bottom w:val="single" w:sz="12" w:space="0" w:color="auto"/>
              <w:right w:val="single" w:sz="12" w:space="0" w:color="auto"/>
            </w:tcBorders>
            <w:vAlign w:val="center"/>
          </w:tcPr>
          <w:p w14:paraId="28C7BD26" w14:textId="42CDF56C" w:rsidR="00D44A83" w:rsidRPr="009A6521" w:rsidRDefault="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31</w:t>
            </w:r>
          </w:p>
        </w:tc>
        <w:tc>
          <w:tcPr>
            <w:tcW w:w="614" w:type="pct"/>
            <w:tcBorders>
              <w:top w:val="single" w:sz="12" w:space="0" w:color="auto"/>
              <w:left w:val="single" w:sz="12" w:space="0" w:color="auto"/>
              <w:bottom w:val="single" w:sz="12" w:space="0" w:color="auto"/>
              <w:right w:val="single" w:sz="12" w:space="0" w:color="auto"/>
            </w:tcBorders>
            <w:vAlign w:val="center"/>
          </w:tcPr>
          <w:p w14:paraId="11B02E47" w14:textId="0E4F262F" w:rsidR="00D44A83" w:rsidRPr="009A6521" w:rsidRDefault="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39</w:t>
            </w:r>
          </w:p>
        </w:tc>
        <w:tc>
          <w:tcPr>
            <w:tcW w:w="614" w:type="pct"/>
            <w:tcBorders>
              <w:top w:val="single" w:sz="12" w:space="0" w:color="auto"/>
              <w:left w:val="single" w:sz="12" w:space="0" w:color="auto"/>
              <w:bottom w:val="single" w:sz="12" w:space="0" w:color="auto"/>
              <w:right w:val="single" w:sz="12" w:space="0" w:color="auto"/>
            </w:tcBorders>
            <w:vAlign w:val="center"/>
          </w:tcPr>
          <w:p w14:paraId="2EEC1A9B" w14:textId="66303DD2" w:rsidR="00D44A83" w:rsidRPr="009A6521" w:rsidRDefault="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32</w:t>
            </w:r>
          </w:p>
        </w:tc>
        <w:tc>
          <w:tcPr>
            <w:tcW w:w="705" w:type="pct"/>
            <w:tcBorders>
              <w:top w:val="single" w:sz="12" w:space="0" w:color="auto"/>
              <w:left w:val="single" w:sz="12" w:space="0" w:color="auto"/>
              <w:bottom w:val="single" w:sz="12" w:space="0" w:color="auto"/>
              <w:right w:val="single" w:sz="12" w:space="0" w:color="auto"/>
            </w:tcBorders>
            <w:vAlign w:val="center"/>
          </w:tcPr>
          <w:p w14:paraId="32C58AB8" w14:textId="6EE67D1E" w:rsidR="00D44A83" w:rsidRPr="009A6521" w:rsidRDefault="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33</w:t>
            </w:r>
          </w:p>
        </w:tc>
        <w:tc>
          <w:tcPr>
            <w:tcW w:w="612" w:type="pct"/>
            <w:tcBorders>
              <w:top w:val="single" w:sz="12" w:space="0" w:color="auto"/>
              <w:left w:val="single" w:sz="12" w:space="0" w:color="auto"/>
              <w:bottom w:val="single" w:sz="12" w:space="0" w:color="auto"/>
              <w:right w:val="single" w:sz="12" w:space="0" w:color="auto"/>
            </w:tcBorders>
            <w:vAlign w:val="center"/>
          </w:tcPr>
          <w:p w14:paraId="5F678996" w14:textId="06BE1F45" w:rsidR="00D44A83" w:rsidRPr="009A6521" w:rsidRDefault="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3</w:t>
            </w:r>
          </w:p>
        </w:tc>
      </w:tr>
      <w:tr w:rsidR="00D44A83" w:rsidRPr="009A6521" w14:paraId="3105D8A0" w14:textId="77777777" w:rsidTr="002F195B">
        <w:trPr>
          <w:trHeight w:val="584"/>
        </w:trPr>
        <w:tc>
          <w:tcPr>
            <w:tcW w:w="667" w:type="pct"/>
            <w:tcBorders>
              <w:top w:val="single" w:sz="12" w:space="0" w:color="auto"/>
              <w:left w:val="single" w:sz="12" w:space="0" w:color="auto"/>
              <w:bottom w:val="single" w:sz="12" w:space="0" w:color="auto"/>
              <w:right w:val="single" w:sz="12" w:space="0" w:color="auto"/>
            </w:tcBorders>
            <w:shd w:val="clear" w:color="auto" w:fill="auto"/>
            <w:vAlign w:val="center"/>
          </w:tcPr>
          <w:p w14:paraId="4757A6B6" w14:textId="77777777" w:rsidR="00D44A83" w:rsidRPr="009A6521" w:rsidRDefault="00D44A83" w:rsidP="00D44A83">
            <w:pPr>
              <w:rPr>
                <w:rFonts w:ascii="Times New Roman" w:eastAsiaTheme="minorEastAsia" w:hAnsi="Times New Roman" w:cs="Times New Roman"/>
                <w:b/>
                <w:bCs/>
                <w:sz w:val="20"/>
                <w:szCs w:val="20"/>
              </w:rPr>
            </w:pPr>
            <w:r w:rsidRPr="009A6521">
              <w:rPr>
                <w:rFonts w:ascii="Times New Roman" w:hAnsi="Times New Roman" w:cs="Times New Roman"/>
                <w:b/>
                <w:bCs/>
                <w:color w:val="000000"/>
                <w:sz w:val="20"/>
                <w:szCs w:val="20"/>
              </w:rPr>
              <w:t>Atkinson (</w:t>
            </w:r>
            <m:oMath>
              <m:r>
                <m:rPr>
                  <m:sty m:val="bi"/>
                </m:rPr>
                <w:rPr>
                  <w:rFonts w:ascii="Cambria Math" w:hAnsi="Cambria Math" w:cs="Times New Roman"/>
                  <w:color w:val="000000"/>
                  <w:sz w:val="20"/>
                  <w:szCs w:val="20"/>
                </w:rPr>
                <m:t>ε=30</m:t>
              </m:r>
            </m:oMath>
            <w:r w:rsidRPr="009A6521">
              <w:rPr>
                <w:rFonts w:ascii="Times New Roman" w:hAnsi="Times New Roman" w:cs="Times New Roman"/>
                <w:b/>
                <w:bCs/>
                <w:color w:val="000000"/>
                <w:sz w:val="20"/>
                <w:szCs w:val="20"/>
              </w:rPr>
              <w:t>)</w:t>
            </w:r>
          </w:p>
        </w:tc>
        <w:tc>
          <w:tcPr>
            <w:tcW w:w="559" w:type="pct"/>
            <w:tcBorders>
              <w:top w:val="single" w:sz="12" w:space="0" w:color="auto"/>
              <w:left w:val="single" w:sz="12" w:space="0" w:color="auto"/>
              <w:bottom w:val="single" w:sz="12" w:space="0" w:color="auto"/>
              <w:right w:val="single" w:sz="12" w:space="0" w:color="auto"/>
            </w:tcBorders>
            <w:shd w:val="clear" w:color="auto" w:fill="E7E6E6" w:themeFill="background2"/>
            <w:vAlign w:val="center"/>
          </w:tcPr>
          <w:p w14:paraId="08A36F3C" w14:textId="260ECBB7" w:rsidR="00D44A83" w:rsidRPr="009A6521" w:rsidRDefault="00D44A83" w:rsidP="00D44A83">
            <w:pPr>
              <w:jc w:val="center"/>
              <w:rPr>
                <w:rFonts w:ascii="Times New Roman" w:eastAsiaTheme="minorEastAsia" w:hAnsi="Times New Roman" w:cs="Times New Roman"/>
                <w:color w:val="000000"/>
                <w:sz w:val="20"/>
                <w:szCs w:val="20"/>
              </w:rPr>
            </w:pPr>
            <w:r w:rsidRPr="009A6521">
              <w:rPr>
                <w:rFonts w:ascii="Times New Roman" w:eastAsiaTheme="minorEastAsia" w:hAnsi="Times New Roman" w:cs="Times New Roman"/>
                <w:sz w:val="20"/>
                <w:szCs w:val="20"/>
              </w:rPr>
              <w:t>0</w:t>
            </w:r>
            <w:r w:rsidR="00AB3033" w:rsidRPr="009A6521">
              <w:rPr>
                <w:rFonts w:ascii="Times New Roman" w:eastAsiaTheme="minorEastAsia" w:hAnsi="Times New Roman" w:cs="Times New Roman"/>
                <w:sz w:val="20"/>
                <w:szCs w:val="20"/>
              </w:rPr>
              <w:t>.</w:t>
            </w:r>
            <w:r w:rsidRPr="009A6521">
              <w:rPr>
                <w:rFonts w:ascii="Times New Roman" w:eastAsiaTheme="minorEastAsia" w:hAnsi="Times New Roman" w:cs="Times New Roman"/>
                <w:sz w:val="20"/>
                <w:szCs w:val="20"/>
              </w:rPr>
              <w:t>42</w:t>
            </w:r>
          </w:p>
        </w:tc>
        <w:tc>
          <w:tcPr>
            <w:tcW w:w="614" w:type="pct"/>
            <w:tcBorders>
              <w:top w:val="single" w:sz="12" w:space="0" w:color="auto"/>
              <w:left w:val="single" w:sz="12" w:space="0" w:color="auto"/>
              <w:bottom w:val="single" w:sz="12" w:space="0" w:color="auto"/>
              <w:right w:val="single" w:sz="12" w:space="0" w:color="auto"/>
            </w:tcBorders>
            <w:vAlign w:val="center"/>
          </w:tcPr>
          <w:p w14:paraId="00EEFF7B" w14:textId="3233F3A6" w:rsidR="00D44A83" w:rsidRPr="009A6521" w:rsidRDefault="00D44A83" w:rsidP="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36</w:t>
            </w:r>
          </w:p>
        </w:tc>
        <w:tc>
          <w:tcPr>
            <w:tcW w:w="614" w:type="pct"/>
            <w:tcBorders>
              <w:top w:val="single" w:sz="12" w:space="0" w:color="auto"/>
              <w:left w:val="single" w:sz="12" w:space="0" w:color="auto"/>
              <w:bottom w:val="single" w:sz="12" w:space="0" w:color="auto"/>
              <w:right w:val="single" w:sz="12" w:space="0" w:color="auto"/>
            </w:tcBorders>
            <w:vAlign w:val="center"/>
          </w:tcPr>
          <w:p w14:paraId="6BCBCB60" w14:textId="20EA78C4" w:rsidR="00D44A83" w:rsidRPr="009A6521" w:rsidRDefault="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39</w:t>
            </w:r>
          </w:p>
        </w:tc>
        <w:tc>
          <w:tcPr>
            <w:tcW w:w="614" w:type="pct"/>
            <w:tcBorders>
              <w:top w:val="single" w:sz="12" w:space="0" w:color="auto"/>
              <w:left w:val="single" w:sz="12" w:space="0" w:color="auto"/>
              <w:bottom w:val="single" w:sz="12" w:space="0" w:color="auto"/>
              <w:right w:val="single" w:sz="12" w:space="0" w:color="auto"/>
            </w:tcBorders>
            <w:vAlign w:val="center"/>
          </w:tcPr>
          <w:p w14:paraId="04461CD6" w14:textId="355DE945" w:rsidR="00D44A83" w:rsidRPr="009A6521" w:rsidRDefault="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47</w:t>
            </w:r>
          </w:p>
        </w:tc>
        <w:tc>
          <w:tcPr>
            <w:tcW w:w="614" w:type="pct"/>
            <w:tcBorders>
              <w:top w:val="single" w:sz="12" w:space="0" w:color="auto"/>
              <w:left w:val="single" w:sz="12" w:space="0" w:color="auto"/>
              <w:bottom w:val="single" w:sz="12" w:space="0" w:color="auto"/>
              <w:right w:val="single" w:sz="12" w:space="0" w:color="auto"/>
            </w:tcBorders>
            <w:vAlign w:val="center"/>
          </w:tcPr>
          <w:p w14:paraId="10CCFF9B" w14:textId="72F93F6E" w:rsidR="00D44A83" w:rsidRPr="009A6521" w:rsidRDefault="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4</w:t>
            </w:r>
          </w:p>
        </w:tc>
        <w:tc>
          <w:tcPr>
            <w:tcW w:w="705" w:type="pct"/>
            <w:tcBorders>
              <w:top w:val="single" w:sz="12" w:space="0" w:color="auto"/>
              <w:left w:val="single" w:sz="12" w:space="0" w:color="auto"/>
              <w:bottom w:val="single" w:sz="12" w:space="0" w:color="auto"/>
              <w:right w:val="single" w:sz="12" w:space="0" w:color="auto"/>
            </w:tcBorders>
            <w:vAlign w:val="center"/>
          </w:tcPr>
          <w:p w14:paraId="2376AA30" w14:textId="1D2D799D" w:rsidR="00D44A83" w:rsidRPr="009A6521" w:rsidRDefault="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41</w:t>
            </w:r>
          </w:p>
        </w:tc>
        <w:tc>
          <w:tcPr>
            <w:tcW w:w="612" w:type="pct"/>
            <w:tcBorders>
              <w:top w:val="single" w:sz="12" w:space="0" w:color="auto"/>
              <w:left w:val="single" w:sz="12" w:space="0" w:color="auto"/>
              <w:bottom w:val="single" w:sz="12" w:space="0" w:color="auto"/>
              <w:right w:val="single" w:sz="12" w:space="0" w:color="auto"/>
            </w:tcBorders>
            <w:vAlign w:val="center"/>
          </w:tcPr>
          <w:p w14:paraId="1A6BB4DA" w14:textId="1C75492A" w:rsidR="00D44A83" w:rsidRPr="009A6521" w:rsidRDefault="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38</w:t>
            </w:r>
          </w:p>
        </w:tc>
      </w:tr>
      <w:tr w:rsidR="00D44A83" w:rsidRPr="009A6521" w14:paraId="3E7989F5" w14:textId="77777777" w:rsidTr="002F195B">
        <w:trPr>
          <w:trHeight w:val="584"/>
        </w:trPr>
        <w:tc>
          <w:tcPr>
            <w:tcW w:w="667" w:type="pct"/>
            <w:tcBorders>
              <w:top w:val="single" w:sz="12" w:space="0" w:color="auto"/>
              <w:left w:val="single" w:sz="12" w:space="0" w:color="auto"/>
              <w:bottom w:val="single" w:sz="12" w:space="0" w:color="auto"/>
              <w:right w:val="single" w:sz="12" w:space="0" w:color="auto"/>
            </w:tcBorders>
            <w:shd w:val="clear" w:color="auto" w:fill="auto"/>
            <w:vAlign w:val="center"/>
          </w:tcPr>
          <w:p w14:paraId="48544C43" w14:textId="2D75DEA7" w:rsidR="00D44A83" w:rsidRPr="009A6521" w:rsidRDefault="00D44A83" w:rsidP="00D44A83">
            <w:pPr>
              <w:rPr>
                <w:rFonts w:ascii="Times New Roman" w:eastAsiaTheme="minorEastAsia" w:hAnsi="Times New Roman" w:cs="Times New Roman"/>
                <w:b/>
                <w:bCs/>
                <w:sz w:val="20"/>
                <w:szCs w:val="20"/>
              </w:rPr>
            </w:pPr>
            <w:proofErr w:type="spellStart"/>
            <w:r w:rsidRPr="009A6521">
              <w:rPr>
                <w:rFonts w:ascii="Times New Roman" w:hAnsi="Times New Roman" w:cs="Times New Roman"/>
                <w:b/>
                <w:bCs/>
                <w:color w:val="000000"/>
                <w:sz w:val="20"/>
                <w:szCs w:val="20"/>
              </w:rPr>
              <w:t>Kolm</w:t>
            </w:r>
            <w:proofErr w:type="spellEnd"/>
            <w:r w:rsidRPr="009A6521">
              <w:rPr>
                <w:rFonts w:ascii="Times New Roman" w:hAnsi="Times New Roman" w:cs="Times New Roman"/>
                <w:b/>
                <w:bCs/>
                <w:color w:val="000000"/>
                <w:sz w:val="20"/>
                <w:szCs w:val="20"/>
              </w:rPr>
              <w:t xml:space="preserve"> (</w:t>
            </w:r>
            <m:oMath>
              <m:r>
                <m:rPr>
                  <m:sty m:val="bi"/>
                </m:rPr>
                <w:rPr>
                  <w:rFonts w:ascii="Cambria Math" w:hAnsi="Cambria Math" w:cs="Times New Roman"/>
                  <w:color w:val="000000"/>
                  <w:sz w:val="20"/>
                  <w:szCs w:val="20"/>
                </w:rPr>
                <m:t>α=0.025</m:t>
              </m:r>
            </m:oMath>
            <w:r w:rsidRPr="009A6521">
              <w:rPr>
                <w:rFonts w:ascii="Times New Roman" w:hAnsi="Times New Roman" w:cs="Times New Roman"/>
                <w:b/>
                <w:bCs/>
                <w:color w:val="000000"/>
                <w:sz w:val="20"/>
                <w:szCs w:val="20"/>
              </w:rPr>
              <w:t>)</w:t>
            </w:r>
          </w:p>
        </w:tc>
        <w:tc>
          <w:tcPr>
            <w:tcW w:w="559" w:type="pct"/>
            <w:tcBorders>
              <w:top w:val="single" w:sz="12" w:space="0" w:color="auto"/>
              <w:left w:val="single" w:sz="12" w:space="0" w:color="auto"/>
              <w:bottom w:val="single" w:sz="12" w:space="0" w:color="auto"/>
              <w:right w:val="single" w:sz="12" w:space="0" w:color="auto"/>
            </w:tcBorders>
            <w:shd w:val="clear" w:color="auto" w:fill="E7E6E6" w:themeFill="background2"/>
            <w:vAlign w:val="center"/>
          </w:tcPr>
          <w:p w14:paraId="64FE93E2" w14:textId="6ED6436E" w:rsidR="00D44A83" w:rsidRPr="009A6521" w:rsidRDefault="00D44A83" w:rsidP="00D44A83">
            <w:pPr>
              <w:jc w:val="center"/>
              <w:rPr>
                <w:rFonts w:ascii="Times New Roman" w:eastAsiaTheme="minorEastAsia" w:hAnsi="Times New Roman" w:cs="Times New Roman"/>
                <w:color w:val="000000"/>
                <w:sz w:val="20"/>
                <w:szCs w:val="20"/>
              </w:rPr>
            </w:pPr>
            <w:r w:rsidRPr="009A6521">
              <w:rPr>
                <w:rFonts w:ascii="Times New Roman" w:eastAsiaTheme="minorEastAsia" w:hAnsi="Times New Roman" w:cs="Times New Roman"/>
                <w:sz w:val="20"/>
                <w:szCs w:val="20"/>
              </w:rPr>
              <w:t>252</w:t>
            </w:r>
            <w:r w:rsidR="00AB3033" w:rsidRPr="009A6521">
              <w:rPr>
                <w:rFonts w:ascii="Times New Roman" w:eastAsiaTheme="minorEastAsia" w:hAnsi="Times New Roman" w:cs="Times New Roman"/>
                <w:sz w:val="20"/>
                <w:szCs w:val="20"/>
              </w:rPr>
              <w:t>.</w:t>
            </w:r>
            <w:r w:rsidRPr="009A6521">
              <w:rPr>
                <w:rFonts w:ascii="Times New Roman" w:eastAsiaTheme="minorEastAsia" w:hAnsi="Times New Roman" w:cs="Times New Roman"/>
                <w:sz w:val="20"/>
                <w:szCs w:val="20"/>
              </w:rPr>
              <w:t>70</w:t>
            </w:r>
          </w:p>
        </w:tc>
        <w:tc>
          <w:tcPr>
            <w:tcW w:w="614" w:type="pct"/>
            <w:tcBorders>
              <w:top w:val="single" w:sz="12" w:space="0" w:color="auto"/>
              <w:left w:val="single" w:sz="12" w:space="0" w:color="auto"/>
              <w:bottom w:val="single" w:sz="12" w:space="0" w:color="auto"/>
              <w:right w:val="single" w:sz="12" w:space="0" w:color="auto"/>
            </w:tcBorders>
            <w:vAlign w:val="center"/>
          </w:tcPr>
          <w:p w14:paraId="157C345F" w14:textId="0855BED6" w:rsidR="00D44A83" w:rsidRPr="009A6521" w:rsidRDefault="00D44A83" w:rsidP="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181</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27</w:t>
            </w:r>
          </w:p>
        </w:tc>
        <w:tc>
          <w:tcPr>
            <w:tcW w:w="614" w:type="pct"/>
            <w:tcBorders>
              <w:top w:val="single" w:sz="12" w:space="0" w:color="auto"/>
              <w:left w:val="single" w:sz="12" w:space="0" w:color="auto"/>
              <w:bottom w:val="single" w:sz="12" w:space="0" w:color="auto"/>
              <w:right w:val="single" w:sz="12" w:space="0" w:color="auto"/>
            </w:tcBorders>
            <w:vAlign w:val="center"/>
          </w:tcPr>
          <w:p w14:paraId="58F1F03C" w14:textId="39741D6C" w:rsidR="00D44A83" w:rsidRPr="009A6521" w:rsidRDefault="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217</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65</w:t>
            </w:r>
          </w:p>
        </w:tc>
        <w:tc>
          <w:tcPr>
            <w:tcW w:w="614" w:type="pct"/>
            <w:tcBorders>
              <w:top w:val="single" w:sz="12" w:space="0" w:color="auto"/>
              <w:left w:val="single" w:sz="12" w:space="0" w:color="auto"/>
              <w:bottom w:val="single" w:sz="12" w:space="0" w:color="auto"/>
              <w:right w:val="single" w:sz="12" w:space="0" w:color="auto"/>
            </w:tcBorders>
            <w:vAlign w:val="center"/>
          </w:tcPr>
          <w:p w14:paraId="549A11D3" w14:textId="3C5A9684" w:rsidR="00D44A83" w:rsidRPr="009A6521" w:rsidRDefault="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269</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94</w:t>
            </w:r>
          </w:p>
        </w:tc>
        <w:tc>
          <w:tcPr>
            <w:tcW w:w="614" w:type="pct"/>
            <w:tcBorders>
              <w:top w:val="single" w:sz="12" w:space="0" w:color="auto"/>
              <w:left w:val="single" w:sz="12" w:space="0" w:color="auto"/>
              <w:bottom w:val="single" w:sz="12" w:space="0" w:color="auto"/>
              <w:right w:val="single" w:sz="12" w:space="0" w:color="auto"/>
            </w:tcBorders>
            <w:vAlign w:val="center"/>
          </w:tcPr>
          <w:p w14:paraId="35AAB84D" w14:textId="797C3AED" w:rsidR="00D44A83" w:rsidRPr="009A6521" w:rsidRDefault="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218</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5</w:t>
            </w:r>
          </w:p>
        </w:tc>
        <w:tc>
          <w:tcPr>
            <w:tcW w:w="705" w:type="pct"/>
            <w:tcBorders>
              <w:top w:val="single" w:sz="12" w:space="0" w:color="auto"/>
              <w:left w:val="single" w:sz="12" w:space="0" w:color="auto"/>
              <w:bottom w:val="single" w:sz="12" w:space="0" w:color="auto"/>
              <w:right w:val="single" w:sz="12" w:space="0" w:color="auto"/>
            </w:tcBorders>
            <w:vAlign w:val="center"/>
          </w:tcPr>
          <w:p w14:paraId="716D23FB" w14:textId="0EBD18F2" w:rsidR="00D44A83" w:rsidRPr="009A6521" w:rsidRDefault="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227</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47</w:t>
            </w:r>
          </w:p>
        </w:tc>
        <w:tc>
          <w:tcPr>
            <w:tcW w:w="612" w:type="pct"/>
            <w:tcBorders>
              <w:top w:val="single" w:sz="12" w:space="0" w:color="auto"/>
              <w:left w:val="single" w:sz="12" w:space="0" w:color="auto"/>
              <w:bottom w:val="single" w:sz="12" w:space="0" w:color="auto"/>
              <w:right w:val="single" w:sz="12" w:space="0" w:color="auto"/>
            </w:tcBorders>
            <w:vAlign w:val="center"/>
          </w:tcPr>
          <w:p w14:paraId="030A555D" w14:textId="58C49E36" w:rsidR="00D44A83" w:rsidRPr="009A6521" w:rsidRDefault="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200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88</w:t>
            </w:r>
          </w:p>
        </w:tc>
      </w:tr>
      <w:tr w:rsidR="00D44A83" w:rsidRPr="009A6521" w14:paraId="4B29C510" w14:textId="77777777" w:rsidTr="002F195B">
        <w:trPr>
          <w:trHeight w:val="584"/>
        </w:trPr>
        <w:tc>
          <w:tcPr>
            <w:tcW w:w="667" w:type="pct"/>
            <w:tcBorders>
              <w:top w:val="single" w:sz="12" w:space="0" w:color="auto"/>
              <w:left w:val="single" w:sz="12" w:space="0" w:color="auto"/>
              <w:bottom w:val="single" w:sz="12" w:space="0" w:color="auto"/>
              <w:right w:val="single" w:sz="12" w:space="0" w:color="auto"/>
            </w:tcBorders>
            <w:shd w:val="clear" w:color="auto" w:fill="auto"/>
            <w:vAlign w:val="center"/>
          </w:tcPr>
          <w:p w14:paraId="57AE462F" w14:textId="4B0D0F19" w:rsidR="00D44A83" w:rsidRPr="009A6521" w:rsidRDefault="00D44A83" w:rsidP="00D44A83">
            <w:pPr>
              <w:rPr>
                <w:rFonts w:ascii="Times New Roman" w:eastAsiaTheme="minorEastAsia" w:hAnsi="Times New Roman" w:cs="Times New Roman"/>
                <w:b/>
                <w:bCs/>
                <w:sz w:val="20"/>
                <w:szCs w:val="20"/>
              </w:rPr>
            </w:pPr>
            <w:proofErr w:type="spellStart"/>
            <w:r w:rsidRPr="009A6521">
              <w:rPr>
                <w:rFonts w:ascii="Times New Roman" w:hAnsi="Times New Roman" w:cs="Times New Roman"/>
                <w:b/>
                <w:bCs/>
                <w:color w:val="000000"/>
                <w:sz w:val="20"/>
                <w:szCs w:val="20"/>
              </w:rPr>
              <w:t>Kolm</w:t>
            </w:r>
            <w:proofErr w:type="spellEnd"/>
            <w:r w:rsidRPr="009A6521">
              <w:rPr>
                <w:rFonts w:ascii="Times New Roman" w:hAnsi="Times New Roman" w:cs="Times New Roman"/>
                <w:b/>
                <w:bCs/>
                <w:color w:val="000000"/>
                <w:sz w:val="20"/>
                <w:szCs w:val="20"/>
              </w:rPr>
              <w:t xml:space="preserve"> (</w:t>
            </w:r>
            <m:oMath>
              <m:r>
                <m:rPr>
                  <m:sty m:val="bi"/>
                </m:rPr>
                <w:rPr>
                  <w:rFonts w:ascii="Cambria Math" w:hAnsi="Cambria Math" w:cs="Times New Roman"/>
                  <w:color w:val="000000"/>
                  <w:sz w:val="20"/>
                  <w:szCs w:val="20"/>
                </w:rPr>
                <m:t>α=0.5</m:t>
              </m:r>
            </m:oMath>
            <w:r w:rsidRPr="009A6521">
              <w:rPr>
                <w:rFonts w:ascii="Times New Roman" w:hAnsi="Times New Roman" w:cs="Times New Roman"/>
                <w:b/>
                <w:bCs/>
                <w:color w:val="000000"/>
                <w:sz w:val="20"/>
                <w:szCs w:val="20"/>
              </w:rPr>
              <w:t>)</w:t>
            </w:r>
          </w:p>
        </w:tc>
        <w:tc>
          <w:tcPr>
            <w:tcW w:w="559" w:type="pct"/>
            <w:tcBorders>
              <w:top w:val="single" w:sz="12" w:space="0" w:color="auto"/>
              <w:left w:val="single" w:sz="12" w:space="0" w:color="auto"/>
              <w:bottom w:val="single" w:sz="12" w:space="0" w:color="auto"/>
              <w:right w:val="single" w:sz="12" w:space="0" w:color="auto"/>
            </w:tcBorders>
            <w:shd w:val="clear" w:color="auto" w:fill="E7E6E6" w:themeFill="background2"/>
            <w:vAlign w:val="center"/>
          </w:tcPr>
          <w:p w14:paraId="53C7632C" w14:textId="28C2126B" w:rsidR="00D44A83" w:rsidRPr="009A6521" w:rsidRDefault="00D44A83" w:rsidP="00D44A83">
            <w:pPr>
              <w:jc w:val="center"/>
              <w:rPr>
                <w:rFonts w:ascii="Times New Roman" w:eastAsiaTheme="minorEastAsia" w:hAnsi="Times New Roman" w:cs="Times New Roman"/>
                <w:color w:val="000000"/>
                <w:sz w:val="20"/>
                <w:szCs w:val="20"/>
              </w:rPr>
            </w:pPr>
            <w:r w:rsidRPr="009A6521">
              <w:rPr>
                <w:rFonts w:ascii="Times New Roman" w:eastAsiaTheme="minorEastAsia" w:hAnsi="Times New Roman" w:cs="Times New Roman"/>
                <w:sz w:val="20"/>
                <w:szCs w:val="20"/>
              </w:rPr>
              <w:t>292</w:t>
            </w:r>
            <w:r w:rsidR="00AB3033" w:rsidRPr="009A6521">
              <w:rPr>
                <w:rFonts w:ascii="Times New Roman" w:eastAsiaTheme="minorEastAsia" w:hAnsi="Times New Roman" w:cs="Times New Roman"/>
                <w:sz w:val="20"/>
                <w:szCs w:val="20"/>
              </w:rPr>
              <w:t>.</w:t>
            </w:r>
            <w:r w:rsidRPr="009A6521">
              <w:rPr>
                <w:rFonts w:ascii="Times New Roman" w:eastAsiaTheme="minorEastAsia" w:hAnsi="Times New Roman" w:cs="Times New Roman"/>
                <w:sz w:val="20"/>
                <w:szCs w:val="20"/>
              </w:rPr>
              <w:t>16</w:t>
            </w:r>
          </w:p>
        </w:tc>
        <w:tc>
          <w:tcPr>
            <w:tcW w:w="614" w:type="pct"/>
            <w:tcBorders>
              <w:top w:val="single" w:sz="12" w:space="0" w:color="auto"/>
              <w:left w:val="single" w:sz="12" w:space="0" w:color="auto"/>
              <w:bottom w:val="single" w:sz="12" w:space="0" w:color="auto"/>
              <w:right w:val="single" w:sz="12" w:space="0" w:color="auto"/>
            </w:tcBorders>
            <w:vAlign w:val="center"/>
          </w:tcPr>
          <w:p w14:paraId="2334709E" w14:textId="6FF120EC" w:rsidR="00D44A83" w:rsidRPr="009A6521" w:rsidRDefault="00D44A83" w:rsidP="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221</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06</w:t>
            </w:r>
          </w:p>
        </w:tc>
        <w:tc>
          <w:tcPr>
            <w:tcW w:w="614" w:type="pct"/>
            <w:tcBorders>
              <w:top w:val="single" w:sz="12" w:space="0" w:color="auto"/>
              <w:left w:val="single" w:sz="12" w:space="0" w:color="auto"/>
              <w:bottom w:val="single" w:sz="12" w:space="0" w:color="auto"/>
              <w:right w:val="single" w:sz="12" w:space="0" w:color="auto"/>
            </w:tcBorders>
            <w:vAlign w:val="center"/>
          </w:tcPr>
          <w:p w14:paraId="2DD12AE0" w14:textId="6F833463" w:rsidR="00D44A83" w:rsidRPr="009A6521" w:rsidRDefault="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257</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17</w:t>
            </w:r>
          </w:p>
        </w:tc>
        <w:tc>
          <w:tcPr>
            <w:tcW w:w="614" w:type="pct"/>
            <w:tcBorders>
              <w:top w:val="single" w:sz="12" w:space="0" w:color="auto"/>
              <w:left w:val="single" w:sz="12" w:space="0" w:color="auto"/>
              <w:bottom w:val="single" w:sz="12" w:space="0" w:color="auto"/>
              <w:right w:val="single" w:sz="12" w:space="0" w:color="auto"/>
            </w:tcBorders>
            <w:vAlign w:val="center"/>
          </w:tcPr>
          <w:p w14:paraId="4C66A62C" w14:textId="4B760B4C" w:rsidR="00D44A83" w:rsidRPr="009A6521" w:rsidRDefault="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309</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29</w:t>
            </w:r>
          </w:p>
        </w:tc>
        <w:tc>
          <w:tcPr>
            <w:tcW w:w="614" w:type="pct"/>
            <w:tcBorders>
              <w:top w:val="single" w:sz="12" w:space="0" w:color="auto"/>
              <w:left w:val="single" w:sz="12" w:space="0" w:color="auto"/>
              <w:bottom w:val="single" w:sz="12" w:space="0" w:color="auto"/>
              <w:right w:val="single" w:sz="12" w:space="0" w:color="auto"/>
            </w:tcBorders>
            <w:vAlign w:val="center"/>
          </w:tcPr>
          <w:p w14:paraId="1901B4D0" w14:textId="29B057F5" w:rsidR="00D44A83" w:rsidRPr="009A6521" w:rsidRDefault="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258</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06</w:t>
            </w:r>
          </w:p>
        </w:tc>
        <w:tc>
          <w:tcPr>
            <w:tcW w:w="705" w:type="pct"/>
            <w:tcBorders>
              <w:top w:val="single" w:sz="12" w:space="0" w:color="auto"/>
              <w:left w:val="single" w:sz="12" w:space="0" w:color="auto"/>
              <w:bottom w:val="single" w:sz="12" w:space="0" w:color="auto"/>
              <w:right w:val="single" w:sz="12" w:space="0" w:color="auto"/>
            </w:tcBorders>
            <w:vAlign w:val="center"/>
          </w:tcPr>
          <w:p w14:paraId="71824655" w14:textId="2772665D" w:rsidR="00D44A83" w:rsidRPr="009A6521" w:rsidRDefault="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267</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03</w:t>
            </w:r>
          </w:p>
        </w:tc>
        <w:tc>
          <w:tcPr>
            <w:tcW w:w="612" w:type="pct"/>
            <w:tcBorders>
              <w:top w:val="single" w:sz="12" w:space="0" w:color="auto"/>
              <w:left w:val="single" w:sz="12" w:space="0" w:color="auto"/>
              <w:bottom w:val="single" w:sz="12" w:space="0" w:color="auto"/>
              <w:right w:val="single" w:sz="12" w:space="0" w:color="auto"/>
            </w:tcBorders>
            <w:vAlign w:val="center"/>
          </w:tcPr>
          <w:p w14:paraId="2DD1229E" w14:textId="7506F01B" w:rsidR="00D44A83" w:rsidRPr="009A6521" w:rsidRDefault="00D44A83">
            <w:pPr>
              <w:jc w:val="center"/>
              <w:rPr>
                <w:rFonts w:ascii="Times New Roman" w:eastAsiaTheme="minorEastAsia" w:hAnsi="Times New Roman" w:cs="Times New Roman"/>
                <w:color w:val="000000"/>
                <w:sz w:val="20"/>
                <w:szCs w:val="20"/>
              </w:rPr>
            </w:pPr>
            <w:r w:rsidRPr="009A6521">
              <w:rPr>
                <w:rFonts w:ascii="Times New Roman" w:hAnsi="Times New Roman" w:cs="Times New Roman"/>
                <w:color w:val="000000"/>
                <w:sz w:val="20"/>
                <w:szCs w:val="20"/>
              </w:rPr>
              <w:t>240</w:t>
            </w:r>
            <w:r w:rsidR="00AB3033" w:rsidRPr="009A6521">
              <w:rPr>
                <w:rFonts w:ascii="Times New Roman" w:hAnsi="Times New Roman" w:cs="Times New Roman"/>
                <w:color w:val="000000"/>
                <w:sz w:val="20"/>
                <w:szCs w:val="20"/>
              </w:rPr>
              <w:t>.</w:t>
            </w:r>
            <w:r w:rsidRPr="009A6521">
              <w:rPr>
                <w:rFonts w:ascii="Times New Roman" w:hAnsi="Times New Roman" w:cs="Times New Roman"/>
                <w:color w:val="000000"/>
                <w:sz w:val="20"/>
                <w:szCs w:val="20"/>
              </w:rPr>
              <w:t>55</w:t>
            </w:r>
          </w:p>
        </w:tc>
      </w:tr>
    </w:tbl>
    <w:p w14:paraId="1C79E376" w14:textId="77777777" w:rsidR="00404688" w:rsidRPr="009A6521" w:rsidRDefault="00404688" w:rsidP="00404688">
      <w:pPr>
        <w:rPr>
          <w:rFonts w:ascii="Times New Roman" w:eastAsiaTheme="minorEastAsia" w:hAnsi="Times New Roman" w:cs="Times New Roman"/>
          <w:sz w:val="20"/>
          <w:szCs w:val="20"/>
        </w:rPr>
      </w:pPr>
    </w:p>
    <w:p w14:paraId="070BEC03" w14:textId="3D79F215" w:rsidR="00585275" w:rsidRPr="009A6521" w:rsidRDefault="00585275" w:rsidP="002F195B">
      <w:pPr>
        <w:pStyle w:val="Caption"/>
        <w:keepNext/>
        <w:rPr>
          <w:rFonts w:ascii="Times New Roman" w:hAnsi="Times New Roman" w:cs="Times New Roman"/>
          <w:sz w:val="20"/>
          <w:szCs w:val="20"/>
        </w:rPr>
      </w:pPr>
      <w:r w:rsidRPr="009A6521">
        <w:rPr>
          <w:rFonts w:ascii="Times New Roman" w:hAnsi="Times New Roman" w:cs="Times New Roman"/>
          <w:sz w:val="20"/>
          <w:szCs w:val="20"/>
        </w:rPr>
        <w:lastRenderedPageBreak/>
        <w:t xml:space="preserve">Table </w:t>
      </w:r>
      <w:r w:rsidR="009C71EA" w:rsidRPr="009A6521">
        <w:rPr>
          <w:rFonts w:ascii="Times New Roman" w:hAnsi="Times New Roman" w:cs="Times New Roman"/>
          <w:sz w:val="20"/>
          <w:szCs w:val="20"/>
        </w:rPr>
        <w:t>A</w:t>
      </w:r>
      <w:r w:rsidR="00A658F7" w:rsidRPr="009A6521">
        <w:rPr>
          <w:rFonts w:ascii="Times New Roman" w:hAnsi="Times New Roman" w:cs="Times New Roman"/>
          <w:sz w:val="20"/>
          <w:szCs w:val="20"/>
        </w:rPr>
        <w:fldChar w:fldCharType="begin"/>
      </w:r>
      <w:r w:rsidR="00A658F7" w:rsidRPr="009A6521">
        <w:rPr>
          <w:rFonts w:ascii="Times New Roman" w:hAnsi="Times New Roman" w:cs="Times New Roman"/>
          <w:sz w:val="20"/>
          <w:szCs w:val="20"/>
        </w:rPr>
        <w:instrText xml:space="preserve"> SEQ Table \* ARABIC </w:instrText>
      </w:r>
      <w:r w:rsidR="00A658F7" w:rsidRPr="009A6521">
        <w:rPr>
          <w:rFonts w:ascii="Times New Roman" w:hAnsi="Times New Roman" w:cs="Times New Roman"/>
          <w:sz w:val="20"/>
          <w:szCs w:val="20"/>
        </w:rPr>
        <w:fldChar w:fldCharType="separate"/>
      </w:r>
      <w:r w:rsidR="006F341A" w:rsidRPr="009A6521">
        <w:rPr>
          <w:rFonts w:ascii="Times New Roman" w:hAnsi="Times New Roman" w:cs="Times New Roman"/>
          <w:noProof/>
          <w:sz w:val="20"/>
          <w:szCs w:val="20"/>
        </w:rPr>
        <w:t>16</w:t>
      </w:r>
      <w:r w:rsidR="00A658F7" w:rsidRPr="009A6521">
        <w:rPr>
          <w:rFonts w:ascii="Times New Roman" w:hAnsi="Times New Roman" w:cs="Times New Roman"/>
          <w:noProof/>
          <w:sz w:val="20"/>
          <w:szCs w:val="20"/>
        </w:rPr>
        <w:fldChar w:fldCharType="end"/>
      </w:r>
      <w:r w:rsidRPr="009A6521">
        <w:rPr>
          <w:rFonts w:ascii="Times New Roman" w:hAnsi="Times New Roman" w:cs="Times New Roman"/>
          <w:sz w:val="20"/>
          <w:szCs w:val="20"/>
        </w:rPr>
        <w:t>: Equality Measures for polices at the 3000 PrEP level</w:t>
      </w:r>
    </w:p>
    <w:tbl>
      <w:tblPr>
        <w:tblStyle w:val="TableGrid"/>
        <w:tblW w:w="5000" w:type="pct"/>
        <w:tblLook w:val="04A0" w:firstRow="1" w:lastRow="0" w:firstColumn="1" w:lastColumn="0" w:noHBand="0" w:noVBand="1"/>
      </w:tblPr>
      <w:tblGrid>
        <w:gridCol w:w="1143"/>
        <w:gridCol w:w="1145"/>
        <w:gridCol w:w="1146"/>
        <w:gridCol w:w="1146"/>
        <w:gridCol w:w="1146"/>
        <w:gridCol w:w="1146"/>
        <w:gridCol w:w="1316"/>
        <w:gridCol w:w="1142"/>
      </w:tblGrid>
      <w:tr w:rsidR="00404688" w:rsidRPr="009A6521" w14:paraId="65CC601D" w14:textId="77777777" w:rsidTr="00A34006">
        <w:trPr>
          <w:trHeight w:val="584"/>
        </w:trPr>
        <w:tc>
          <w:tcPr>
            <w:tcW w:w="613" w:type="pct"/>
            <w:tcBorders>
              <w:top w:val="single" w:sz="12" w:space="0" w:color="auto"/>
              <w:left w:val="single" w:sz="12" w:space="0" w:color="auto"/>
              <w:bottom w:val="single" w:sz="12" w:space="0" w:color="auto"/>
              <w:right w:val="single" w:sz="12" w:space="0" w:color="auto"/>
            </w:tcBorders>
            <w:vAlign w:val="center"/>
          </w:tcPr>
          <w:p w14:paraId="2F277D8D" w14:textId="77777777" w:rsidR="00404688" w:rsidRPr="009A6521" w:rsidRDefault="00404688" w:rsidP="00A34006">
            <w:pPr>
              <w:rPr>
                <w:rFonts w:ascii="Times New Roman" w:eastAsiaTheme="minorEastAsia" w:hAnsi="Times New Roman" w:cs="Times New Roman"/>
                <w:sz w:val="20"/>
                <w:szCs w:val="20"/>
              </w:rPr>
            </w:pPr>
          </w:p>
        </w:tc>
        <w:tc>
          <w:tcPr>
            <w:tcW w:w="614" w:type="pct"/>
            <w:tcBorders>
              <w:top w:val="single" w:sz="12" w:space="0" w:color="auto"/>
              <w:left w:val="single" w:sz="12" w:space="0" w:color="auto"/>
              <w:bottom w:val="single" w:sz="12" w:space="0" w:color="auto"/>
              <w:right w:val="single" w:sz="12" w:space="0" w:color="auto"/>
            </w:tcBorders>
            <w:shd w:val="clear" w:color="auto" w:fill="E7E6E6" w:themeFill="background2"/>
            <w:vAlign w:val="center"/>
          </w:tcPr>
          <w:p w14:paraId="190869C2" w14:textId="77777777" w:rsidR="00404688" w:rsidRPr="009A6521" w:rsidRDefault="00404688" w:rsidP="00A34006">
            <w:pPr>
              <w:jc w:val="center"/>
              <w:rPr>
                <w:rFonts w:ascii="Times New Roman" w:hAnsi="Times New Roman" w:cs="Times New Roman"/>
                <w:b/>
                <w:bCs/>
                <w:color w:val="000000"/>
                <w:sz w:val="20"/>
                <w:szCs w:val="20"/>
              </w:rPr>
            </w:pPr>
            <w:r w:rsidRPr="009A6521">
              <w:rPr>
                <w:rFonts w:ascii="Times New Roman" w:hAnsi="Times New Roman" w:cs="Times New Roman"/>
                <w:b/>
                <w:bCs/>
                <w:color w:val="000000"/>
                <w:sz w:val="20"/>
                <w:szCs w:val="20"/>
              </w:rPr>
              <w:t>No Policy</w:t>
            </w:r>
          </w:p>
        </w:tc>
        <w:tc>
          <w:tcPr>
            <w:tcW w:w="614" w:type="pct"/>
            <w:tcBorders>
              <w:top w:val="single" w:sz="12" w:space="0" w:color="auto"/>
              <w:left w:val="single" w:sz="12" w:space="0" w:color="auto"/>
              <w:bottom w:val="single" w:sz="12" w:space="0" w:color="auto"/>
              <w:right w:val="single" w:sz="12" w:space="0" w:color="auto"/>
            </w:tcBorders>
            <w:vAlign w:val="center"/>
          </w:tcPr>
          <w:p w14:paraId="72CE01A7" w14:textId="77777777" w:rsidR="00404688" w:rsidRPr="009A6521" w:rsidRDefault="00404688" w:rsidP="00A34006">
            <w:pPr>
              <w:jc w:val="center"/>
              <w:rPr>
                <w:rFonts w:ascii="Times New Roman" w:eastAsiaTheme="minorEastAsia" w:hAnsi="Times New Roman" w:cs="Times New Roman"/>
                <w:b/>
                <w:bCs/>
                <w:sz w:val="20"/>
                <w:szCs w:val="20"/>
              </w:rPr>
            </w:pPr>
            <w:r w:rsidRPr="009A6521">
              <w:rPr>
                <w:rFonts w:ascii="Times New Roman" w:hAnsi="Times New Roman" w:cs="Times New Roman"/>
                <w:b/>
                <w:bCs/>
                <w:color w:val="000000"/>
                <w:sz w:val="20"/>
                <w:szCs w:val="20"/>
              </w:rPr>
              <w:t>Black</w:t>
            </w:r>
          </w:p>
        </w:tc>
        <w:tc>
          <w:tcPr>
            <w:tcW w:w="614" w:type="pct"/>
            <w:tcBorders>
              <w:top w:val="single" w:sz="12" w:space="0" w:color="auto"/>
              <w:left w:val="single" w:sz="12" w:space="0" w:color="auto"/>
              <w:bottom w:val="single" w:sz="12" w:space="0" w:color="auto"/>
              <w:right w:val="single" w:sz="12" w:space="0" w:color="auto"/>
            </w:tcBorders>
            <w:vAlign w:val="center"/>
          </w:tcPr>
          <w:p w14:paraId="64225D20" w14:textId="77777777" w:rsidR="00404688" w:rsidRPr="009A6521" w:rsidRDefault="00404688" w:rsidP="00A34006">
            <w:pPr>
              <w:jc w:val="center"/>
              <w:rPr>
                <w:rFonts w:ascii="Times New Roman" w:eastAsiaTheme="minorEastAsia" w:hAnsi="Times New Roman" w:cs="Times New Roman"/>
                <w:b/>
                <w:bCs/>
                <w:sz w:val="20"/>
                <w:szCs w:val="20"/>
              </w:rPr>
            </w:pPr>
            <w:r w:rsidRPr="009A6521">
              <w:rPr>
                <w:rFonts w:ascii="Times New Roman" w:hAnsi="Times New Roman" w:cs="Times New Roman"/>
                <w:b/>
                <w:bCs/>
                <w:color w:val="000000"/>
                <w:sz w:val="20"/>
                <w:szCs w:val="20"/>
              </w:rPr>
              <w:t>Hispanic</w:t>
            </w:r>
          </w:p>
        </w:tc>
        <w:tc>
          <w:tcPr>
            <w:tcW w:w="614" w:type="pct"/>
            <w:tcBorders>
              <w:top w:val="single" w:sz="12" w:space="0" w:color="auto"/>
              <w:left w:val="single" w:sz="12" w:space="0" w:color="auto"/>
              <w:bottom w:val="single" w:sz="12" w:space="0" w:color="auto"/>
              <w:right w:val="single" w:sz="12" w:space="0" w:color="auto"/>
            </w:tcBorders>
            <w:vAlign w:val="center"/>
          </w:tcPr>
          <w:p w14:paraId="155B7F67" w14:textId="77777777" w:rsidR="00404688" w:rsidRPr="009A6521" w:rsidRDefault="00404688" w:rsidP="00A34006">
            <w:pPr>
              <w:jc w:val="center"/>
              <w:rPr>
                <w:rFonts w:ascii="Times New Roman" w:eastAsiaTheme="minorEastAsia" w:hAnsi="Times New Roman" w:cs="Times New Roman"/>
                <w:b/>
                <w:bCs/>
                <w:sz w:val="20"/>
                <w:szCs w:val="20"/>
              </w:rPr>
            </w:pPr>
            <w:r w:rsidRPr="009A6521">
              <w:rPr>
                <w:rFonts w:ascii="Times New Roman" w:hAnsi="Times New Roman" w:cs="Times New Roman"/>
                <w:b/>
                <w:bCs/>
                <w:color w:val="000000"/>
                <w:sz w:val="20"/>
                <w:szCs w:val="20"/>
              </w:rPr>
              <w:t>White</w:t>
            </w:r>
          </w:p>
        </w:tc>
        <w:tc>
          <w:tcPr>
            <w:tcW w:w="614" w:type="pct"/>
            <w:tcBorders>
              <w:top w:val="single" w:sz="12" w:space="0" w:color="auto"/>
              <w:left w:val="single" w:sz="12" w:space="0" w:color="auto"/>
              <w:bottom w:val="single" w:sz="12" w:space="0" w:color="auto"/>
              <w:right w:val="single" w:sz="12" w:space="0" w:color="auto"/>
            </w:tcBorders>
            <w:vAlign w:val="center"/>
          </w:tcPr>
          <w:p w14:paraId="72333FAC" w14:textId="77777777" w:rsidR="00404688" w:rsidRPr="009A6521" w:rsidRDefault="00404688" w:rsidP="00A34006">
            <w:pPr>
              <w:jc w:val="center"/>
              <w:rPr>
                <w:rFonts w:ascii="Times New Roman" w:eastAsiaTheme="minorEastAsia" w:hAnsi="Times New Roman" w:cs="Times New Roman"/>
                <w:b/>
                <w:bCs/>
                <w:sz w:val="20"/>
                <w:szCs w:val="20"/>
              </w:rPr>
            </w:pPr>
            <w:r w:rsidRPr="009A6521">
              <w:rPr>
                <w:rFonts w:ascii="Times New Roman" w:hAnsi="Times New Roman" w:cs="Times New Roman"/>
                <w:b/>
                <w:bCs/>
                <w:color w:val="000000"/>
                <w:sz w:val="20"/>
                <w:szCs w:val="20"/>
              </w:rPr>
              <w:t>Equal</w:t>
            </w:r>
          </w:p>
        </w:tc>
        <w:tc>
          <w:tcPr>
            <w:tcW w:w="705" w:type="pct"/>
            <w:tcBorders>
              <w:top w:val="single" w:sz="12" w:space="0" w:color="auto"/>
              <w:left w:val="single" w:sz="12" w:space="0" w:color="auto"/>
              <w:bottom w:val="single" w:sz="12" w:space="0" w:color="auto"/>
              <w:right w:val="single" w:sz="12" w:space="0" w:color="auto"/>
            </w:tcBorders>
            <w:vAlign w:val="center"/>
          </w:tcPr>
          <w:p w14:paraId="331E9E99" w14:textId="50108CEF" w:rsidR="00404688" w:rsidRPr="009A6521" w:rsidRDefault="004369A2" w:rsidP="00A34006">
            <w:pPr>
              <w:jc w:val="center"/>
              <w:rPr>
                <w:rFonts w:ascii="Times New Roman" w:eastAsiaTheme="minorEastAsia" w:hAnsi="Times New Roman" w:cs="Times New Roman"/>
                <w:b/>
                <w:bCs/>
                <w:sz w:val="20"/>
                <w:szCs w:val="20"/>
              </w:rPr>
            </w:pPr>
            <w:r w:rsidRPr="009A6521">
              <w:rPr>
                <w:rFonts w:ascii="Times New Roman" w:hAnsi="Times New Roman" w:cs="Times New Roman"/>
                <w:b/>
                <w:bCs/>
                <w:color w:val="000000"/>
                <w:sz w:val="20"/>
                <w:szCs w:val="20"/>
              </w:rPr>
              <w:t>Count</w:t>
            </w:r>
          </w:p>
        </w:tc>
        <w:tc>
          <w:tcPr>
            <w:tcW w:w="612" w:type="pct"/>
            <w:tcBorders>
              <w:top w:val="single" w:sz="12" w:space="0" w:color="auto"/>
              <w:left w:val="single" w:sz="12" w:space="0" w:color="auto"/>
              <w:right w:val="single" w:sz="12" w:space="0" w:color="auto"/>
            </w:tcBorders>
            <w:vAlign w:val="center"/>
          </w:tcPr>
          <w:p w14:paraId="38B729D3" w14:textId="77777777" w:rsidR="00404688" w:rsidRPr="009A6521" w:rsidRDefault="00404688" w:rsidP="00A34006">
            <w:pPr>
              <w:jc w:val="center"/>
              <w:rPr>
                <w:rFonts w:ascii="Times New Roman" w:eastAsiaTheme="minorEastAsia" w:hAnsi="Times New Roman" w:cs="Times New Roman"/>
                <w:b/>
                <w:bCs/>
                <w:sz w:val="20"/>
                <w:szCs w:val="20"/>
              </w:rPr>
            </w:pPr>
            <w:r w:rsidRPr="009A6521">
              <w:rPr>
                <w:rFonts w:ascii="Times New Roman" w:hAnsi="Times New Roman" w:cs="Times New Roman"/>
                <w:b/>
                <w:bCs/>
                <w:color w:val="000000"/>
                <w:sz w:val="20"/>
                <w:szCs w:val="20"/>
              </w:rPr>
              <w:t>Rate</w:t>
            </w:r>
          </w:p>
        </w:tc>
      </w:tr>
      <w:tr w:rsidR="00D44A83" w:rsidRPr="009A6521" w14:paraId="1AC802D3" w14:textId="77777777" w:rsidTr="00750651">
        <w:trPr>
          <w:trHeight w:val="584"/>
        </w:trPr>
        <w:tc>
          <w:tcPr>
            <w:tcW w:w="613" w:type="pct"/>
            <w:tcBorders>
              <w:top w:val="single" w:sz="12" w:space="0" w:color="auto"/>
              <w:left w:val="single" w:sz="12" w:space="0" w:color="auto"/>
              <w:bottom w:val="single" w:sz="12" w:space="0" w:color="auto"/>
              <w:right w:val="single" w:sz="12" w:space="0" w:color="auto"/>
            </w:tcBorders>
            <w:shd w:val="clear" w:color="auto" w:fill="auto"/>
            <w:vAlign w:val="center"/>
          </w:tcPr>
          <w:p w14:paraId="6C9017EB" w14:textId="77777777" w:rsidR="00D44A83" w:rsidRPr="009A6521" w:rsidRDefault="00D44A83" w:rsidP="00D44A83">
            <w:pPr>
              <w:rPr>
                <w:rFonts w:ascii="Times New Roman" w:eastAsiaTheme="minorEastAsia" w:hAnsi="Times New Roman" w:cs="Times New Roman"/>
                <w:b/>
                <w:bCs/>
                <w:sz w:val="20"/>
                <w:szCs w:val="20"/>
              </w:rPr>
            </w:pPr>
            <w:r w:rsidRPr="009A6521">
              <w:rPr>
                <w:rFonts w:ascii="Times New Roman" w:hAnsi="Times New Roman" w:cs="Times New Roman"/>
                <w:b/>
                <w:bCs/>
                <w:color w:val="000000"/>
                <w:sz w:val="20"/>
                <w:szCs w:val="20"/>
              </w:rPr>
              <w:t>Gini Index</w:t>
            </w:r>
          </w:p>
        </w:tc>
        <w:tc>
          <w:tcPr>
            <w:tcW w:w="614" w:type="pct"/>
            <w:tcBorders>
              <w:top w:val="single" w:sz="12" w:space="0" w:color="auto"/>
              <w:left w:val="single" w:sz="12" w:space="0" w:color="auto"/>
              <w:bottom w:val="single" w:sz="12" w:space="0" w:color="auto"/>
              <w:right w:val="single" w:sz="12" w:space="0" w:color="auto"/>
            </w:tcBorders>
            <w:shd w:val="clear" w:color="auto" w:fill="E7E6E6" w:themeFill="background2"/>
            <w:vAlign w:val="center"/>
          </w:tcPr>
          <w:p w14:paraId="6EF274F9" w14:textId="0816A2F2" w:rsidR="00D44A83" w:rsidRPr="009A6521" w:rsidRDefault="00D44A83" w:rsidP="00750651">
            <w:pPr>
              <w:jc w:val="center"/>
              <w:rPr>
                <w:rFonts w:ascii="Times New Roman" w:eastAsiaTheme="minorEastAsia" w:hAnsi="Times New Roman" w:cs="Times New Roman"/>
                <w:sz w:val="20"/>
                <w:szCs w:val="20"/>
              </w:rPr>
            </w:pPr>
            <w:r w:rsidRPr="009A6521">
              <w:rPr>
                <w:rFonts w:ascii="Times New Roman" w:eastAsiaTheme="minorEastAsia" w:hAnsi="Times New Roman" w:cs="Times New Roman"/>
                <w:sz w:val="20"/>
                <w:szCs w:val="20"/>
              </w:rPr>
              <w:t>0</w:t>
            </w:r>
            <w:r w:rsidR="00AB3033" w:rsidRPr="009A6521">
              <w:rPr>
                <w:rFonts w:ascii="Times New Roman" w:eastAsiaTheme="minorEastAsia" w:hAnsi="Times New Roman" w:cs="Times New Roman"/>
                <w:sz w:val="20"/>
                <w:szCs w:val="20"/>
              </w:rPr>
              <w:t>.</w:t>
            </w:r>
            <w:r w:rsidRPr="009A6521">
              <w:rPr>
                <w:rFonts w:ascii="Times New Roman" w:eastAsiaTheme="minorEastAsia" w:hAnsi="Times New Roman" w:cs="Times New Roman"/>
                <w:sz w:val="20"/>
                <w:szCs w:val="20"/>
              </w:rPr>
              <w:t>24</w:t>
            </w:r>
          </w:p>
        </w:tc>
        <w:tc>
          <w:tcPr>
            <w:tcW w:w="614" w:type="pct"/>
            <w:tcBorders>
              <w:top w:val="single" w:sz="12" w:space="0" w:color="auto"/>
              <w:left w:val="single" w:sz="12" w:space="0" w:color="auto"/>
              <w:bottom w:val="single" w:sz="12" w:space="0" w:color="auto"/>
              <w:right w:val="single" w:sz="12" w:space="0" w:color="auto"/>
            </w:tcBorders>
            <w:vAlign w:val="center"/>
          </w:tcPr>
          <w:p w14:paraId="667E7628" w14:textId="2F224D2A"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eastAsiaTheme="minorEastAsia" w:hAnsi="Times New Roman" w:cs="Times New Roman"/>
                <w:color w:val="000000"/>
                <w:sz w:val="20"/>
                <w:szCs w:val="20"/>
              </w:rPr>
              <w:t>0</w:t>
            </w:r>
            <w:r w:rsidR="00AB3033" w:rsidRPr="009A6521">
              <w:rPr>
                <w:rFonts w:ascii="Times New Roman" w:eastAsiaTheme="minorEastAsia" w:hAnsi="Times New Roman" w:cs="Times New Roman"/>
                <w:color w:val="000000"/>
                <w:sz w:val="20"/>
                <w:szCs w:val="20"/>
              </w:rPr>
              <w:t>.</w:t>
            </w:r>
            <w:r w:rsidRPr="009A6521">
              <w:rPr>
                <w:rFonts w:ascii="Times New Roman" w:eastAsiaTheme="minorEastAsia" w:hAnsi="Times New Roman" w:cs="Times New Roman"/>
                <w:color w:val="000000"/>
                <w:sz w:val="20"/>
                <w:szCs w:val="20"/>
              </w:rPr>
              <w:t>20</w:t>
            </w:r>
          </w:p>
        </w:tc>
        <w:tc>
          <w:tcPr>
            <w:tcW w:w="614" w:type="pct"/>
            <w:tcBorders>
              <w:top w:val="single" w:sz="12" w:space="0" w:color="auto"/>
              <w:left w:val="single" w:sz="12" w:space="0" w:color="auto"/>
              <w:bottom w:val="single" w:sz="12" w:space="0" w:color="auto"/>
              <w:right w:val="single" w:sz="12" w:space="0" w:color="auto"/>
            </w:tcBorders>
            <w:vAlign w:val="center"/>
          </w:tcPr>
          <w:p w14:paraId="1C87C68F" w14:textId="0D61F841"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eastAsiaTheme="minorEastAsia" w:hAnsi="Times New Roman" w:cs="Times New Roman"/>
                <w:color w:val="000000"/>
                <w:sz w:val="20"/>
                <w:szCs w:val="20"/>
              </w:rPr>
              <w:t>0</w:t>
            </w:r>
            <w:r w:rsidR="00AB3033" w:rsidRPr="009A6521">
              <w:rPr>
                <w:rFonts w:ascii="Times New Roman" w:eastAsiaTheme="minorEastAsia" w:hAnsi="Times New Roman" w:cs="Times New Roman"/>
                <w:color w:val="000000"/>
                <w:sz w:val="20"/>
                <w:szCs w:val="20"/>
              </w:rPr>
              <w:t>.</w:t>
            </w:r>
            <w:r w:rsidRPr="009A6521">
              <w:rPr>
                <w:rFonts w:ascii="Times New Roman" w:eastAsiaTheme="minorEastAsia" w:hAnsi="Times New Roman" w:cs="Times New Roman"/>
                <w:color w:val="000000"/>
                <w:sz w:val="20"/>
                <w:szCs w:val="20"/>
              </w:rPr>
              <w:t>24</w:t>
            </w:r>
          </w:p>
        </w:tc>
        <w:tc>
          <w:tcPr>
            <w:tcW w:w="614" w:type="pct"/>
            <w:tcBorders>
              <w:top w:val="single" w:sz="12" w:space="0" w:color="auto"/>
              <w:left w:val="single" w:sz="12" w:space="0" w:color="auto"/>
              <w:bottom w:val="single" w:sz="12" w:space="0" w:color="auto"/>
              <w:right w:val="single" w:sz="12" w:space="0" w:color="auto"/>
            </w:tcBorders>
            <w:vAlign w:val="center"/>
          </w:tcPr>
          <w:p w14:paraId="1FD91040" w14:textId="23EA3593"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25</w:t>
            </w:r>
          </w:p>
        </w:tc>
        <w:tc>
          <w:tcPr>
            <w:tcW w:w="614" w:type="pct"/>
            <w:tcBorders>
              <w:top w:val="single" w:sz="12" w:space="0" w:color="auto"/>
              <w:left w:val="single" w:sz="12" w:space="0" w:color="auto"/>
              <w:bottom w:val="single" w:sz="12" w:space="0" w:color="auto"/>
              <w:right w:val="single" w:sz="12" w:space="0" w:color="auto"/>
            </w:tcBorders>
            <w:vAlign w:val="center"/>
          </w:tcPr>
          <w:p w14:paraId="655138D8" w14:textId="47C59462"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23</w:t>
            </w:r>
          </w:p>
        </w:tc>
        <w:tc>
          <w:tcPr>
            <w:tcW w:w="705" w:type="pct"/>
            <w:tcBorders>
              <w:top w:val="single" w:sz="12" w:space="0" w:color="auto"/>
              <w:left w:val="single" w:sz="12" w:space="0" w:color="auto"/>
              <w:bottom w:val="single" w:sz="12" w:space="0" w:color="auto"/>
              <w:right w:val="single" w:sz="12" w:space="0" w:color="auto"/>
            </w:tcBorders>
            <w:vAlign w:val="center"/>
          </w:tcPr>
          <w:p w14:paraId="77FEAF40" w14:textId="309A258D"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23</w:t>
            </w:r>
          </w:p>
        </w:tc>
        <w:tc>
          <w:tcPr>
            <w:tcW w:w="612" w:type="pct"/>
            <w:tcBorders>
              <w:top w:val="single" w:sz="12" w:space="0" w:color="auto"/>
              <w:left w:val="single" w:sz="12" w:space="0" w:color="auto"/>
              <w:bottom w:val="single" w:sz="12" w:space="0" w:color="auto"/>
              <w:right w:val="single" w:sz="12" w:space="0" w:color="auto"/>
            </w:tcBorders>
            <w:vAlign w:val="center"/>
          </w:tcPr>
          <w:p w14:paraId="009622F7" w14:textId="0E94FD72"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22</w:t>
            </w:r>
          </w:p>
        </w:tc>
      </w:tr>
      <w:tr w:rsidR="00D44A83" w:rsidRPr="009A6521" w14:paraId="36E9C664" w14:textId="77777777" w:rsidTr="00750651">
        <w:trPr>
          <w:trHeight w:val="584"/>
        </w:trPr>
        <w:tc>
          <w:tcPr>
            <w:tcW w:w="613" w:type="pct"/>
            <w:tcBorders>
              <w:top w:val="single" w:sz="12" w:space="0" w:color="auto"/>
              <w:left w:val="single" w:sz="12" w:space="0" w:color="auto"/>
              <w:bottom w:val="single" w:sz="12" w:space="0" w:color="auto"/>
              <w:right w:val="single" w:sz="12" w:space="0" w:color="auto"/>
            </w:tcBorders>
            <w:shd w:val="clear" w:color="auto" w:fill="auto"/>
            <w:vAlign w:val="center"/>
          </w:tcPr>
          <w:p w14:paraId="062108C3" w14:textId="77777777" w:rsidR="00D44A83" w:rsidRPr="009A6521" w:rsidRDefault="00D44A83" w:rsidP="00D44A83">
            <w:pPr>
              <w:rPr>
                <w:rFonts w:ascii="Times New Roman" w:hAnsi="Times New Roman" w:cs="Times New Roman"/>
                <w:b/>
                <w:bCs/>
                <w:color w:val="000000"/>
                <w:sz w:val="20"/>
                <w:szCs w:val="20"/>
              </w:rPr>
            </w:pPr>
            <w:r w:rsidRPr="009A6521">
              <w:rPr>
                <w:rFonts w:ascii="Times New Roman" w:hAnsi="Times New Roman" w:cs="Times New Roman"/>
                <w:b/>
                <w:bCs/>
                <w:color w:val="000000"/>
                <w:sz w:val="20"/>
                <w:szCs w:val="20"/>
              </w:rPr>
              <w:t>Atkinson (</w:t>
            </w:r>
            <m:oMath>
              <m:r>
                <m:rPr>
                  <m:sty m:val="bi"/>
                </m:rPr>
                <w:rPr>
                  <w:rFonts w:ascii="Cambria Math" w:hAnsi="Cambria Math" w:cs="Times New Roman"/>
                  <w:color w:val="000000"/>
                  <w:sz w:val="20"/>
                  <w:szCs w:val="20"/>
                </w:rPr>
                <m:t>ε=1</m:t>
              </m:r>
            </m:oMath>
            <w:r w:rsidRPr="009A6521">
              <w:rPr>
                <w:rFonts w:ascii="Times New Roman" w:hAnsi="Times New Roman" w:cs="Times New Roman"/>
                <w:b/>
                <w:bCs/>
                <w:color w:val="000000"/>
                <w:sz w:val="20"/>
                <w:szCs w:val="20"/>
              </w:rPr>
              <w:t>)</w:t>
            </w:r>
          </w:p>
        </w:tc>
        <w:tc>
          <w:tcPr>
            <w:tcW w:w="614" w:type="pct"/>
            <w:tcBorders>
              <w:top w:val="single" w:sz="12" w:space="0" w:color="auto"/>
              <w:left w:val="single" w:sz="12" w:space="0" w:color="auto"/>
              <w:bottom w:val="single" w:sz="12" w:space="0" w:color="auto"/>
              <w:right w:val="single" w:sz="12" w:space="0" w:color="auto"/>
            </w:tcBorders>
            <w:shd w:val="clear" w:color="auto" w:fill="E7E6E6" w:themeFill="background2"/>
            <w:vAlign w:val="center"/>
          </w:tcPr>
          <w:p w14:paraId="3C59D0FB" w14:textId="15E46476" w:rsidR="00D44A83" w:rsidRPr="009A6521" w:rsidRDefault="00D44A83" w:rsidP="00750651">
            <w:pPr>
              <w:jc w:val="center"/>
              <w:rPr>
                <w:rFonts w:ascii="Times New Roman" w:eastAsiaTheme="minorEastAsia" w:hAnsi="Times New Roman" w:cs="Times New Roman"/>
                <w:sz w:val="20"/>
                <w:szCs w:val="20"/>
              </w:rPr>
            </w:pPr>
            <w:r w:rsidRPr="009A6521">
              <w:rPr>
                <w:rFonts w:ascii="Times New Roman" w:eastAsiaTheme="minorEastAsia" w:hAnsi="Times New Roman" w:cs="Times New Roman"/>
                <w:sz w:val="20"/>
                <w:szCs w:val="20"/>
              </w:rPr>
              <w:t>0</w:t>
            </w:r>
            <w:r w:rsidR="00AB3033" w:rsidRPr="009A6521">
              <w:rPr>
                <w:rFonts w:ascii="Times New Roman" w:eastAsiaTheme="minorEastAsia" w:hAnsi="Times New Roman" w:cs="Times New Roman"/>
                <w:sz w:val="20"/>
                <w:szCs w:val="20"/>
              </w:rPr>
              <w:t>.</w:t>
            </w:r>
            <w:r w:rsidRPr="009A6521">
              <w:rPr>
                <w:rFonts w:ascii="Times New Roman" w:eastAsiaTheme="minorEastAsia" w:hAnsi="Times New Roman" w:cs="Times New Roman"/>
                <w:sz w:val="20"/>
                <w:szCs w:val="20"/>
              </w:rPr>
              <w:t>11</w:t>
            </w:r>
          </w:p>
        </w:tc>
        <w:tc>
          <w:tcPr>
            <w:tcW w:w="614" w:type="pct"/>
            <w:tcBorders>
              <w:top w:val="single" w:sz="12" w:space="0" w:color="auto"/>
              <w:left w:val="single" w:sz="12" w:space="0" w:color="auto"/>
              <w:bottom w:val="single" w:sz="12" w:space="0" w:color="auto"/>
              <w:right w:val="single" w:sz="12" w:space="0" w:color="auto"/>
            </w:tcBorders>
            <w:vAlign w:val="center"/>
          </w:tcPr>
          <w:p w14:paraId="5CB30EDA" w14:textId="60AE0CF6"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eastAsiaTheme="minorEastAsia" w:hAnsi="Times New Roman" w:cs="Times New Roman"/>
                <w:color w:val="000000"/>
                <w:sz w:val="20"/>
                <w:szCs w:val="20"/>
              </w:rPr>
              <w:t>0</w:t>
            </w:r>
            <w:r w:rsidR="00AB3033" w:rsidRPr="009A6521">
              <w:rPr>
                <w:rFonts w:ascii="Times New Roman" w:eastAsiaTheme="minorEastAsia" w:hAnsi="Times New Roman" w:cs="Times New Roman"/>
                <w:color w:val="000000"/>
                <w:sz w:val="20"/>
                <w:szCs w:val="20"/>
              </w:rPr>
              <w:t>.</w:t>
            </w:r>
            <w:r w:rsidRPr="009A6521">
              <w:rPr>
                <w:rFonts w:ascii="Times New Roman" w:eastAsiaTheme="minorEastAsia" w:hAnsi="Times New Roman" w:cs="Times New Roman"/>
                <w:color w:val="000000"/>
                <w:sz w:val="20"/>
                <w:szCs w:val="20"/>
              </w:rPr>
              <w:t>08</w:t>
            </w:r>
          </w:p>
        </w:tc>
        <w:tc>
          <w:tcPr>
            <w:tcW w:w="614" w:type="pct"/>
            <w:tcBorders>
              <w:top w:val="single" w:sz="12" w:space="0" w:color="auto"/>
              <w:left w:val="single" w:sz="12" w:space="0" w:color="auto"/>
              <w:bottom w:val="single" w:sz="12" w:space="0" w:color="auto"/>
              <w:right w:val="single" w:sz="12" w:space="0" w:color="auto"/>
            </w:tcBorders>
            <w:vAlign w:val="center"/>
          </w:tcPr>
          <w:p w14:paraId="5C4DA54C" w14:textId="3922264E"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eastAsiaTheme="minorEastAsia" w:hAnsi="Times New Roman" w:cs="Times New Roman"/>
                <w:color w:val="000000"/>
                <w:sz w:val="20"/>
                <w:szCs w:val="20"/>
              </w:rPr>
              <w:t>0</w:t>
            </w:r>
            <w:r w:rsidR="00AB3033" w:rsidRPr="009A6521">
              <w:rPr>
                <w:rFonts w:ascii="Times New Roman" w:eastAsiaTheme="minorEastAsia" w:hAnsi="Times New Roman" w:cs="Times New Roman"/>
                <w:color w:val="000000"/>
                <w:sz w:val="20"/>
                <w:szCs w:val="20"/>
              </w:rPr>
              <w:t>.</w:t>
            </w:r>
            <w:r w:rsidRPr="009A6521">
              <w:rPr>
                <w:rFonts w:ascii="Times New Roman" w:eastAsiaTheme="minorEastAsia" w:hAnsi="Times New Roman" w:cs="Times New Roman"/>
                <w:color w:val="000000"/>
                <w:sz w:val="20"/>
                <w:szCs w:val="20"/>
              </w:rPr>
              <w:t>11</w:t>
            </w:r>
          </w:p>
        </w:tc>
        <w:tc>
          <w:tcPr>
            <w:tcW w:w="614" w:type="pct"/>
            <w:tcBorders>
              <w:top w:val="single" w:sz="12" w:space="0" w:color="auto"/>
              <w:left w:val="single" w:sz="12" w:space="0" w:color="auto"/>
              <w:bottom w:val="single" w:sz="12" w:space="0" w:color="auto"/>
              <w:right w:val="single" w:sz="12" w:space="0" w:color="auto"/>
            </w:tcBorders>
            <w:vAlign w:val="center"/>
          </w:tcPr>
          <w:p w14:paraId="29CB483A" w14:textId="033AC951"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12</w:t>
            </w:r>
          </w:p>
        </w:tc>
        <w:tc>
          <w:tcPr>
            <w:tcW w:w="614" w:type="pct"/>
            <w:tcBorders>
              <w:top w:val="single" w:sz="12" w:space="0" w:color="auto"/>
              <w:left w:val="single" w:sz="12" w:space="0" w:color="auto"/>
              <w:bottom w:val="single" w:sz="12" w:space="0" w:color="auto"/>
              <w:right w:val="single" w:sz="12" w:space="0" w:color="auto"/>
            </w:tcBorders>
            <w:vAlign w:val="center"/>
          </w:tcPr>
          <w:p w14:paraId="769E96F5" w14:textId="09E1FA75"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w:t>
            </w:r>
          </w:p>
        </w:tc>
        <w:tc>
          <w:tcPr>
            <w:tcW w:w="705" w:type="pct"/>
            <w:tcBorders>
              <w:top w:val="single" w:sz="12" w:space="0" w:color="auto"/>
              <w:left w:val="single" w:sz="12" w:space="0" w:color="auto"/>
              <w:bottom w:val="single" w:sz="12" w:space="0" w:color="auto"/>
              <w:right w:val="single" w:sz="12" w:space="0" w:color="auto"/>
            </w:tcBorders>
            <w:vAlign w:val="center"/>
          </w:tcPr>
          <w:p w14:paraId="3D12368E" w14:textId="10CC4469"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w:t>
            </w:r>
          </w:p>
        </w:tc>
        <w:tc>
          <w:tcPr>
            <w:tcW w:w="612" w:type="pct"/>
            <w:tcBorders>
              <w:top w:val="single" w:sz="12" w:space="0" w:color="auto"/>
              <w:left w:val="single" w:sz="12" w:space="0" w:color="auto"/>
              <w:bottom w:val="single" w:sz="12" w:space="0" w:color="auto"/>
              <w:right w:val="single" w:sz="12" w:space="0" w:color="auto"/>
            </w:tcBorders>
            <w:vAlign w:val="center"/>
          </w:tcPr>
          <w:p w14:paraId="7EC3C1AB" w14:textId="6B009478"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09</w:t>
            </w:r>
          </w:p>
        </w:tc>
      </w:tr>
      <w:tr w:rsidR="00D44A83" w:rsidRPr="009A6521" w14:paraId="49E1E20D" w14:textId="77777777" w:rsidTr="00750651">
        <w:trPr>
          <w:trHeight w:val="584"/>
        </w:trPr>
        <w:tc>
          <w:tcPr>
            <w:tcW w:w="613" w:type="pct"/>
            <w:tcBorders>
              <w:top w:val="single" w:sz="12" w:space="0" w:color="auto"/>
              <w:left w:val="single" w:sz="12" w:space="0" w:color="auto"/>
              <w:bottom w:val="single" w:sz="12" w:space="0" w:color="auto"/>
              <w:right w:val="single" w:sz="12" w:space="0" w:color="auto"/>
            </w:tcBorders>
            <w:shd w:val="clear" w:color="auto" w:fill="auto"/>
            <w:vAlign w:val="center"/>
          </w:tcPr>
          <w:p w14:paraId="416CBB2D" w14:textId="77777777" w:rsidR="00D44A83" w:rsidRPr="009A6521" w:rsidRDefault="00D44A83" w:rsidP="00D44A83">
            <w:pPr>
              <w:rPr>
                <w:rFonts w:ascii="Times New Roman" w:eastAsiaTheme="minorEastAsia" w:hAnsi="Times New Roman" w:cs="Times New Roman"/>
                <w:b/>
                <w:bCs/>
                <w:sz w:val="20"/>
                <w:szCs w:val="20"/>
              </w:rPr>
            </w:pPr>
            <w:r w:rsidRPr="009A6521">
              <w:rPr>
                <w:rFonts w:ascii="Times New Roman" w:hAnsi="Times New Roman" w:cs="Times New Roman"/>
                <w:b/>
                <w:bCs/>
                <w:color w:val="000000"/>
                <w:sz w:val="20"/>
                <w:szCs w:val="20"/>
              </w:rPr>
              <w:t>Atkinson (</w:t>
            </w:r>
            <m:oMath>
              <m:r>
                <m:rPr>
                  <m:sty m:val="bi"/>
                </m:rPr>
                <w:rPr>
                  <w:rFonts w:ascii="Cambria Math" w:hAnsi="Cambria Math" w:cs="Times New Roman"/>
                  <w:color w:val="000000"/>
                  <w:sz w:val="20"/>
                  <w:szCs w:val="20"/>
                </w:rPr>
                <m:t>ε=7</m:t>
              </m:r>
            </m:oMath>
            <w:r w:rsidRPr="009A6521">
              <w:rPr>
                <w:rFonts w:ascii="Times New Roman" w:hAnsi="Times New Roman" w:cs="Times New Roman"/>
                <w:b/>
                <w:bCs/>
                <w:color w:val="000000"/>
                <w:sz w:val="20"/>
                <w:szCs w:val="20"/>
              </w:rPr>
              <w:t>)</w:t>
            </w:r>
          </w:p>
        </w:tc>
        <w:tc>
          <w:tcPr>
            <w:tcW w:w="614" w:type="pct"/>
            <w:tcBorders>
              <w:top w:val="single" w:sz="12" w:space="0" w:color="auto"/>
              <w:left w:val="single" w:sz="12" w:space="0" w:color="auto"/>
              <w:bottom w:val="single" w:sz="12" w:space="0" w:color="auto"/>
              <w:right w:val="single" w:sz="12" w:space="0" w:color="auto"/>
            </w:tcBorders>
            <w:shd w:val="clear" w:color="auto" w:fill="E7E6E6" w:themeFill="background2"/>
            <w:vAlign w:val="center"/>
          </w:tcPr>
          <w:p w14:paraId="035586D1" w14:textId="6A38F482" w:rsidR="00D44A83" w:rsidRPr="009A6521" w:rsidRDefault="00D44A83" w:rsidP="00750651">
            <w:pPr>
              <w:jc w:val="center"/>
              <w:rPr>
                <w:rFonts w:ascii="Times New Roman" w:eastAsiaTheme="minorEastAsia" w:hAnsi="Times New Roman" w:cs="Times New Roman"/>
                <w:sz w:val="20"/>
                <w:szCs w:val="20"/>
              </w:rPr>
            </w:pPr>
            <w:r w:rsidRPr="009A6521">
              <w:rPr>
                <w:rFonts w:ascii="Times New Roman" w:eastAsiaTheme="minorEastAsia" w:hAnsi="Times New Roman" w:cs="Times New Roman"/>
                <w:sz w:val="20"/>
                <w:szCs w:val="20"/>
              </w:rPr>
              <w:t>0</w:t>
            </w:r>
            <w:r w:rsidR="00AB3033" w:rsidRPr="009A6521">
              <w:rPr>
                <w:rFonts w:ascii="Times New Roman" w:eastAsiaTheme="minorEastAsia" w:hAnsi="Times New Roman" w:cs="Times New Roman"/>
                <w:sz w:val="20"/>
                <w:szCs w:val="20"/>
              </w:rPr>
              <w:t>.</w:t>
            </w:r>
            <w:r w:rsidRPr="009A6521">
              <w:rPr>
                <w:rFonts w:ascii="Times New Roman" w:eastAsiaTheme="minorEastAsia" w:hAnsi="Times New Roman" w:cs="Times New Roman"/>
                <w:sz w:val="20"/>
                <w:szCs w:val="20"/>
              </w:rPr>
              <w:t>34</w:t>
            </w:r>
          </w:p>
        </w:tc>
        <w:tc>
          <w:tcPr>
            <w:tcW w:w="614" w:type="pct"/>
            <w:tcBorders>
              <w:top w:val="single" w:sz="12" w:space="0" w:color="auto"/>
              <w:left w:val="single" w:sz="12" w:space="0" w:color="auto"/>
              <w:bottom w:val="single" w:sz="12" w:space="0" w:color="auto"/>
              <w:right w:val="single" w:sz="12" w:space="0" w:color="auto"/>
            </w:tcBorders>
            <w:vAlign w:val="center"/>
          </w:tcPr>
          <w:p w14:paraId="0321AEC3" w14:textId="44E84913"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eastAsiaTheme="minorEastAsia" w:hAnsi="Times New Roman" w:cs="Times New Roman"/>
                <w:color w:val="000000"/>
                <w:sz w:val="20"/>
                <w:szCs w:val="20"/>
              </w:rPr>
              <w:t>0</w:t>
            </w:r>
            <w:r w:rsidR="00AB3033" w:rsidRPr="009A6521">
              <w:rPr>
                <w:rFonts w:ascii="Times New Roman" w:eastAsiaTheme="minorEastAsia" w:hAnsi="Times New Roman" w:cs="Times New Roman"/>
                <w:color w:val="000000"/>
                <w:sz w:val="20"/>
                <w:szCs w:val="20"/>
              </w:rPr>
              <w:t>.</w:t>
            </w:r>
            <w:r w:rsidRPr="009A6521">
              <w:rPr>
                <w:rFonts w:ascii="Times New Roman" w:eastAsiaTheme="minorEastAsia" w:hAnsi="Times New Roman" w:cs="Times New Roman"/>
                <w:color w:val="000000"/>
                <w:sz w:val="20"/>
                <w:szCs w:val="20"/>
              </w:rPr>
              <w:t>31</w:t>
            </w:r>
          </w:p>
        </w:tc>
        <w:tc>
          <w:tcPr>
            <w:tcW w:w="614" w:type="pct"/>
            <w:tcBorders>
              <w:top w:val="single" w:sz="12" w:space="0" w:color="auto"/>
              <w:left w:val="single" w:sz="12" w:space="0" w:color="auto"/>
              <w:bottom w:val="single" w:sz="12" w:space="0" w:color="auto"/>
              <w:right w:val="single" w:sz="12" w:space="0" w:color="auto"/>
            </w:tcBorders>
            <w:vAlign w:val="center"/>
          </w:tcPr>
          <w:p w14:paraId="3E3A101C" w14:textId="553B926D"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eastAsiaTheme="minorEastAsia" w:hAnsi="Times New Roman" w:cs="Times New Roman"/>
                <w:color w:val="000000"/>
                <w:sz w:val="20"/>
                <w:szCs w:val="20"/>
              </w:rPr>
              <w:t>0</w:t>
            </w:r>
            <w:r w:rsidR="00AB3033" w:rsidRPr="009A6521">
              <w:rPr>
                <w:rFonts w:ascii="Times New Roman" w:eastAsiaTheme="minorEastAsia" w:hAnsi="Times New Roman" w:cs="Times New Roman"/>
                <w:color w:val="000000"/>
                <w:sz w:val="20"/>
                <w:szCs w:val="20"/>
              </w:rPr>
              <w:t>.</w:t>
            </w:r>
            <w:r w:rsidRPr="009A6521">
              <w:rPr>
                <w:rFonts w:ascii="Times New Roman" w:eastAsiaTheme="minorEastAsia" w:hAnsi="Times New Roman" w:cs="Times New Roman"/>
                <w:color w:val="000000"/>
                <w:sz w:val="20"/>
                <w:szCs w:val="20"/>
              </w:rPr>
              <w:t>32</w:t>
            </w:r>
          </w:p>
        </w:tc>
        <w:tc>
          <w:tcPr>
            <w:tcW w:w="614" w:type="pct"/>
            <w:tcBorders>
              <w:top w:val="single" w:sz="12" w:space="0" w:color="auto"/>
              <w:left w:val="single" w:sz="12" w:space="0" w:color="auto"/>
              <w:bottom w:val="single" w:sz="12" w:space="0" w:color="auto"/>
              <w:right w:val="single" w:sz="12" w:space="0" w:color="auto"/>
            </w:tcBorders>
            <w:vAlign w:val="center"/>
          </w:tcPr>
          <w:p w14:paraId="5488CE86" w14:textId="1E277087"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38</w:t>
            </w:r>
          </w:p>
        </w:tc>
        <w:tc>
          <w:tcPr>
            <w:tcW w:w="614" w:type="pct"/>
            <w:tcBorders>
              <w:top w:val="single" w:sz="12" w:space="0" w:color="auto"/>
              <w:left w:val="single" w:sz="12" w:space="0" w:color="auto"/>
              <w:bottom w:val="single" w:sz="12" w:space="0" w:color="auto"/>
              <w:right w:val="single" w:sz="12" w:space="0" w:color="auto"/>
            </w:tcBorders>
            <w:vAlign w:val="center"/>
          </w:tcPr>
          <w:p w14:paraId="1F67DF0C" w14:textId="33D008F7"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34</w:t>
            </w:r>
          </w:p>
        </w:tc>
        <w:tc>
          <w:tcPr>
            <w:tcW w:w="705" w:type="pct"/>
            <w:tcBorders>
              <w:top w:val="single" w:sz="12" w:space="0" w:color="auto"/>
              <w:left w:val="single" w:sz="12" w:space="0" w:color="auto"/>
              <w:bottom w:val="single" w:sz="12" w:space="0" w:color="auto"/>
              <w:right w:val="single" w:sz="12" w:space="0" w:color="auto"/>
            </w:tcBorders>
            <w:vAlign w:val="center"/>
          </w:tcPr>
          <w:p w14:paraId="6EE48634" w14:textId="1C300789"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33</w:t>
            </w:r>
          </w:p>
        </w:tc>
        <w:tc>
          <w:tcPr>
            <w:tcW w:w="612" w:type="pct"/>
            <w:tcBorders>
              <w:top w:val="single" w:sz="12" w:space="0" w:color="auto"/>
              <w:left w:val="single" w:sz="12" w:space="0" w:color="auto"/>
              <w:bottom w:val="single" w:sz="12" w:space="0" w:color="auto"/>
              <w:right w:val="single" w:sz="12" w:space="0" w:color="auto"/>
            </w:tcBorders>
            <w:vAlign w:val="center"/>
          </w:tcPr>
          <w:p w14:paraId="4FFD7798" w14:textId="39125F49"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32</w:t>
            </w:r>
          </w:p>
        </w:tc>
      </w:tr>
      <w:tr w:rsidR="00D44A83" w:rsidRPr="009A6521" w14:paraId="62B9562F" w14:textId="77777777" w:rsidTr="00750651">
        <w:trPr>
          <w:trHeight w:val="584"/>
        </w:trPr>
        <w:tc>
          <w:tcPr>
            <w:tcW w:w="613" w:type="pct"/>
            <w:tcBorders>
              <w:top w:val="single" w:sz="12" w:space="0" w:color="auto"/>
              <w:left w:val="single" w:sz="12" w:space="0" w:color="auto"/>
              <w:bottom w:val="single" w:sz="12" w:space="0" w:color="auto"/>
              <w:right w:val="single" w:sz="12" w:space="0" w:color="auto"/>
            </w:tcBorders>
            <w:shd w:val="clear" w:color="auto" w:fill="auto"/>
            <w:vAlign w:val="center"/>
          </w:tcPr>
          <w:p w14:paraId="79A9F2C6" w14:textId="77777777" w:rsidR="00D44A83" w:rsidRPr="009A6521" w:rsidRDefault="00D44A83" w:rsidP="00D44A83">
            <w:pPr>
              <w:rPr>
                <w:rFonts w:ascii="Times New Roman" w:eastAsiaTheme="minorEastAsia" w:hAnsi="Times New Roman" w:cs="Times New Roman"/>
                <w:b/>
                <w:bCs/>
                <w:sz w:val="20"/>
                <w:szCs w:val="20"/>
              </w:rPr>
            </w:pPr>
            <w:r w:rsidRPr="009A6521">
              <w:rPr>
                <w:rFonts w:ascii="Times New Roman" w:hAnsi="Times New Roman" w:cs="Times New Roman"/>
                <w:b/>
                <w:bCs/>
                <w:color w:val="000000"/>
                <w:sz w:val="20"/>
                <w:szCs w:val="20"/>
              </w:rPr>
              <w:t>Atkinson (</w:t>
            </w:r>
            <m:oMath>
              <m:r>
                <m:rPr>
                  <m:sty m:val="bi"/>
                </m:rPr>
                <w:rPr>
                  <w:rFonts w:ascii="Cambria Math" w:hAnsi="Cambria Math" w:cs="Times New Roman"/>
                  <w:color w:val="000000"/>
                  <w:sz w:val="20"/>
                  <w:szCs w:val="20"/>
                </w:rPr>
                <m:t>ε=30</m:t>
              </m:r>
            </m:oMath>
            <w:r w:rsidRPr="009A6521">
              <w:rPr>
                <w:rFonts w:ascii="Times New Roman" w:hAnsi="Times New Roman" w:cs="Times New Roman"/>
                <w:b/>
                <w:bCs/>
                <w:color w:val="000000"/>
                <w:sz w:val="20"/>
                <w:szCs w:val="20"/>
              </w:rPr>
              <w:t>)</w:t>
            </w:r>
          </w:p>
        </w:tc>
        <w:tc>
          <w:tcPr>
            <w:tcW w:w="614" w:type="pct"/>
            <w:tcBorders>
              <w:top w:val="single" w:sz="12" w:space="0" w:color="auto"/>
              <w:left w:val="single" w:sz="12" w:space="0" w:color="auto"/>
              <w:bottom w:val="single" w:sz="12" w:space="0" w:color="auto"/>
              <w:right w:val="single" w:sz="12" w:space="0" w:color="auto"/>
            </w:tcBorders>
            <w:shd w:val="clear" w:color="auto" w:fill="E7E6E6" w:themeFill="background2"/>
            <w:vAlign w:val="center"/>
          </w:tcPr>
          <w:p w14:paraId="07D37EE8" w14:textId="3BA68FF5" w:rsidR="00D44A83" w:rsidRPr="009A6521" w:rsidRDefault="00D44A83" w:rsidP="00750651">
            <w:pPr>
              <w:jc w:val="center"/>
              <w:rPr>
                <w:rFonts w:ascii="Times New Roman" w:eastAsiaTheme="minorEastAsia" w:hAnsi="Times New Roman" w:cs="Times New Roman"/>
                <w:sz w:val="20"/>
                <w:szCs w:val="20"/>
              </w:rPr>
            </w:pPr>
            <w:r w:rsidRPr="009A6521">
              <w:rPr>
                <w:rFonts w:ascii="Times New Roman" w:eastAsiaTheme="minorEastAsia" w:hAnsi="Times New Roman" w:cs="Times New Roman"/>
                <w:sz w:val="20"/>
                <w:szCs w:val="20"/>
              </w:rPr>
              <w:t>0</w:t>
            </w:r>
            <w:r w:rsidR="00AB3033" w:rsidRPr="009A6521">
              <w:rPr>
                <w:rFonts w:ascii="Times New Roman" w:eastAsiaTheme="minorEastAsia" w:hAnsi="Times New Roman" w:cs="Times New Roman"/>
                <w:sz w:val="20"/>
                <w:szCs w:val="20"/>
              </w:rPr>
              <w:t>.</w:t>
            </w:r>
            <w:r w:rsidRPr="009A6521">
              <w:rPr>
                <w:rFonts w:ascii="Times New Roman" w:eastAsiaTheme="minorEastAsia" w:hAnsi="Times New Roman" w:cs="Times New Roman"/>
                <w:sz w:val="20"/>
                <w:szCs w:val="20"/>
              </w:rPr>
              <w:t>42</w:t>
            </w:r>
          </w:p>
        </w:tc>
        <w:tc>
          <w:tcPr>
            <w:tcW w:w="614" w:type="pct"/>
            <w:tcBorders>
              <w:top w:val="single" w:sz="12" w:space="0" w:color="auto"/>
              <w:left w:val="single" w:sz="12" w:space="0" w:color="auto"/>
              <w:bottom w:val="single" w:sz="12" w:space="0" w:color="auto"/>
              <w:right w:val="single" w:sz="12" w:space="0" w:color="auto"/>
            </w:tcBorders>
            <w:vAlign w:val="center"/>
          </w:tcPr>
          <w:p w14:paraId="57B85030" w14:textId="5352A4E2"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eastAsiaTheme="minorEastAsia" w:hAnsi="Times New Roman" w:cs="Times New Roman"/>
                <w:color w:val="000000"/>
                <w:sz w:val="20"/>
                <w:szCs w:val="20"/>
              </w:rPr>
              <w:t>0</w:t>
            </w:r>
            <w:r w:rsidR="00AB3033" w:rsidRPr="009A6521">
              <w:rPr>
                <w:rFonts w:ascii="Times New Roman" w:eastAsiaTheme="minorEastAsia" w:hAnsi="Times New Roman" w:cs="Times New Roman"/>
                <w:color w:val="000000"/>
                <w:sz w:val="20"/>
                <w:szCs w:val="20"/>
              </w:rPr>
              <w:t>.</w:t>
            </w:r>
            <w:r w:rsidRPr="009A6521">
              <w:rPr>
                <w:rFonts w:ascii="Times New Roman" w:eastAsiaTheme="minorEastAsia" w:hAnsi="Times New Roman" w:cs="Times New Roman"/>
                <w:color w:val="000000"/>
                <w:sz w:val="20"/>
                <w:szCs w:val="20"/>
              </w:rPr>
              <w:t>40</w:t>
            </w:r>
          </w:p>
        </w:tc>
        <w:tc>
          <w:tcPr>
            <w:tcW w:w="614" w:type="pct"/>
            <w:tcBorders>
              <w:top w:val="single" w:sz="12" w:space="0" w:color="auto"/>
              <w:left w:val="single" w:sz="12" w:space="0" w:color="auto"/>
              <w:bottom w:val="single" w:sz="12" w:space="0" w:color="auto"/>
              <w:right w:val="single" w:sz="12" w:space="0" w:color="auto"/>
            </w:tcBorders>
            <w:vAlign w:val="center"/>
          </w:tcPr>
          <w:p w14:paraId="54E92D55" w14:textId="3949802F"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eastAsiaTheme="minorEastAsia" w:hAnsi="Times New Roman" w:cs="Times New Roman"/>
                <w:color w:val="000000"/>
                <w:sz w:val="20"/>
                <w:szCs w:val="20"/>
              </w:rPr>
              <w:t>0</w:t>
            </w:r>
            <w:r w:rsidR="00AB3033" w:rsidRPr="009A6521">
              <w:rPr>
                <w:rFonts w:ascii="Times New Roman" w:eastAsiaTheme="minorEastAsia" w:hAnsi="Times New Roman" w:cs="Times New Roman"/>
                <w:color w:val="000000"/>
                <w:sz w:val="20"/>
                <w:szCs w:val="20"/>
              </w:rPr>
              <w:t>.</w:t>
            </w:r>
            <w:r w:rsidRPr="009A6521">
              <w:rPr>
                <w:rFonts w:ascii="Times New Roman" w:eastAsiaTheme="minorEastAsia" w:hAnsi="Times New Roman" w:cs="Times New Roman"/>
                <w:color w:val="000000"/>
                <w:sz w:val="20"/>
                <w:szCs w:val="20"/>
              </w:rPr>
              <w:t>40</w:t>
            </w:r>
          </w:p>
        </w:tc>
        <w:tc>
          <w:tcPr>
            <w:tcW w:w="614" w:type="pct"/>
            <w:tcBorders>
              <w:top w:val="single" w:sz="12" w:space="0" w:color="auto"/>
              <w:left w:val="single" w:sz="12" w:space="0" w:color="auto"/>
              <w:bottom w:val="single" w:sz="12" w:space="0" w:color="auto"/>
              <w:right w:val="single" w:sz="12" w:space="0" w:color="auto"/>
            </w:tcBorders>
            <w:vAlign w:val="center"/>
          </w:tcPr>
          <w:p w14:paraId="107D054D" w14:textId="2201877F"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46</w:t>
            </w:r>
          </w:p>
        </w:tc>
        <w:tc>
          <w:tcPr>
            <w:tcW w:w="614" w:type="pct"/>
            <w:tcBorders>
              <w:top w:val="single" w:sz="12" w:space="0" w:color="auto"/>
              <w:left w:val="single" w:sz="12" w:space="0" w:color="auto"/>
              <w:bottom w:val="single" w:sz="12" w:space="0" w:color="auto"/>
              <w:right w:val="single" w:sz="12" w:space="0" w:color="auto"/>
            </w:tcBorders>
            <w:vAlign w:val="center"/>
          </w:tcPr>
          <w:p w14:paraId="27411246" w14:textId="380649D0"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42</w:t>
            </w:r>
          </w:p>
        </w:tc>
        <w:tc>
          <w:tcPr>
            <w:tcW w:w="705" w:type="pct"/>
            <w:tcBorders>
              <w:top w:val="single" w:sz="12" w:space="0" w:color="auto"/>
              <w:left w:val="single" w:sz="12" w:space="0" w:color="auto"/>
              <w:bottom w:val="single" w:sz="12" w:space="0" w:color="auto"/>
              <w:right w:val="single" w:sz="12" w:space="0" w:color="auto"/>
            </w:tcBorders>
            <w:vAlign w:val="center"/>
          </w:tcPr>
          <w:p w14:paraId="0666BCDB" w14:textId="182E3FCE"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41</w:t>
            </w:r>
          </w:p>
        </w:tc>
        <w:tc>
          <w:tcPr>
            <w:tcW w:w="612" w:type="pct"/>
            <w:tcBorders>
              <w:top w:val="single" w:sz="12" w:space="0" w:color="auto"/>
              <w:left w:val="single" w:sz="12" w:space="0" w:color="auto"/>
              <w:bottom w:val="single" w:sz="12" w:space="0" w:color="auto"/>
              <w:right w:val="single" w:sz="12" w:space="0" w:color="auto"/>
            </w:tcBorders>
            <w:vAlign w:val="center"/>
          </w:tcPr>
          <w:p w14:paraId="2E67E498" w14:textId="1279DA9A"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4</w:t>
            </w:r>
          </w:p>
        </w:tc>
      </w:tr>
      <w:tr w:rsidR="00D44A83" w:rsidRPr="009A6521" w14:paraId="37D05431" w14:textId="77777777" w:rsidTr="00750651">
        <w:trPr>
          <w:trHeight w:val="584"/>
        </w:trPr>
        <w:tc>
          <w:tcPr>
            <w:tcW w:w="613" w:type="pct"/>
            <w:tcBorders>
              <w:top w:val="single" w:sz="12" w:space="0" w:color="auto"/>
              <w:left w:val="single" w:sz="12" w:space="0" w:color="auto"/>
              <w:bottom w:val="single" w:sz="12" w:space="0" w:color="auto"/>
              <w:right w:val="single" w:sz="12" w:space="0" w:color="auto"/>
            </w:tcBorders>
            <w:shd w:val="clear" w:color="auto" w:fill="auto"/>
            <w:vAlign w:val="center"/>
          </w:tcPr>
          <w:p w14:paraId="7B2C4766" w14:textId="6455B521" w:rsidR="00D44A83" w:rsidRPr="009A6521" w:rsidRDefault="00D44A83" w:rsidP="00D44A83">
            <w:pPr>
              <w:rPr>
                <w:rFonts w:ascii="Times New Roman" w:eastAsiaTheme="minorEastAsia" w:hAnsi="Times New Roman" w:cs="Times New Roman"/>
                <w:b/>
                <w:bCs/>
                <w:sz w:val="20"/>
                <w:szCs w:val="20"/>
              </w:rPr>
            </w:pPr>
            <w:proofErr w:type="spellStart"/>
            <w:r w:rsidRPr="009A6521">
              <w:rPr>
                <w:rFonts w:ascii="Times New Roman" w:hAnsi="Times New Roman" w:cs="Times New Roman"/>
                <w:b/>
                <w:bCs/>
                <w:color w:val="000000"/>
                <w:sz w:val="20"/>
                <w:szCs w:val="20"/>
              </w:rPr>
              <w:t>Kolm</w:t>
            </w:r>
            <w:proofErr w:type="spellEnd"/>
            <w:r w:rsidRPr="009A6521">
              <w:rPr>
                <w:rFonts w:ascii="Times New Roman" w:hAnsi="Times New Roman" w:cs="Times New Roman"/>
                <w:b/>
                <w:bCs/>
                <w:color w:val="000000"/>
                <w:sz w:val="20"/>
                <w:szCs w:val="20"/>
              </w:rPr>
              <w:t xml:space="preserve"> (</w:t>
            </w:r>
            <m:oMath>
              <m:r>
                <m:rPr>
                  <m:sty m:val="bi"/>
                </m:rPr>
                <w:rPr>
                  <w:rFonts w:ascii="Cambria Math" w:hAnsi="Cambria Math" w:cs="Times New Roman"/>
                  <w:color w:val="000000"/>
                  <w:sz w:val="20"/>
                  <w:szCs w:val="20"/>
                </w:rPr>
                <m:t>α=0.025</m:t>
              </m:r>
            </m:oMath>
            <w:r w:rsidRPr="009A6521">
              <w:rPr>
                <w:rFonts w:ascii="Times New Roman" w:hAnsi="Times New Roman" w:cs="Times New Roman"/>
                <w:b/>
                <w:bCs/>
                <w:color w:val="000000"/>
                <w:sz w:val="20"/>
                <w:szCs w:val="20"/>
              </w:rPr>
              <w:t>)</w:t>
            </w:r>
          </w:p>
        </w:tc>
        <w:tc>
          <w:tcPr>
            <w:tcW w:w="614" w:type="pct"/>
            <w:tcBorders>
              <w:top w:val="single" w:sz="12" w:space="0" w:color="auto"/>
              <w:left w:val="single" w:sz="12" w:space="0" w:color="auto"/>
              <w:bottom w:val="single" w:sz="12" w:space="0" w:color="auto"/>
              <w:right w:val="single" w:sz="12" w:space="0" w:color="auto"/>
            </w:tcBorders>
            <w:shd w:val="clear" w:color="auto" w:fill="E7E6E6" w:themeFill="background2"/>
            <w:vAlign w:val="center"/>
          </w:tcPr>
          <w:p w14:paraId="6CBC1DB2" w14:textId="2FAB5BED" w:rsidR="00D44A83" w:rsidRPr="009A6521" w:rsidRDefault="00D44A83" w:rsidP="00750651">
            <w:pPr>
              <w:jc w:val="center"/>
              <w:rPr>
                <w:rFonts w:ascii="Times New Roman" w:eastAsiaTheme="minorEastAsia" w:hAnsi="Times New Roman" w:cs="Times New Roman"/>
                <w:sz w:val="20"/>
                <w:szCs w:val="20"/>
              </w:rPr>
            </w:pPr>
            <w:r w:rsidRPr="009A6521">
              <w:rPr>
                <w:rFonts w:ascii="Times New Roman" w:eastAsiaTheme="minorEastAsia" w:hAnsi="Times New Roman" w:cs="Times New Roman"/>
                <w:sz w:val="20"/>
                <w:szCs w:val="20"/>
              </w:rPr>
              <w:t>252</w:t>
            </w:r>
            <w:r w:rsidR="00AB3033" w:rsidRPr="009A6521">
              <w:rPr>
                <w:rFonts w:ascii="Times New Roman" w:eastAsiaTheme="minorEastAsia" w:hAnsi="Times New Roman" w:cs="Times New Roman"/>
                <w:sz w:val="20"/>
                <w:szCs w:val="20"/>
              </w:rPr>
              <w:t>.</w:t>
            </w:r>
            <w:r w:rsidRPr="009A6521">
              <w:rPr>
                <w:rFonts w:ascii="Times New Roman" w:eastAsiaTheme="minorEastAsia" w:hAnsi="Times New Roman" w:cs="Times New Roman"/>
                <w:sz w:val="20"/>
                <w:szCs w:val="20"/>
              </w:rPr>
              <w:t>70</w:t>
            </w:r>
          </w:p>
        </w:tc>
        <w:tc>
          <w:tcPr>
            <w:tcW w:w="614" w:type="pct"/>
            <w:tcBorders>
              <w:top w:val="single" w:sz="12" w:space="0" w:color="auto"/>
              <w:left w:val="single" w:sz="12" w:space="0" w:color="auto"/>
              <w:bottom w:val="single" w:sz="12" w:space="0" w:color="auto"/>
              <w:right w:val="single" w:sz="12" w:space="0" w:color="auto"/>
            </w:tcBorders>
            <w:vAlign w:val="center"/>
          </w:tcPr>
          <w:p w14:paraId="07CC296F" w14:textId="7EC2BF6D"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eastAsiaTheme="minorEastAsia" w:hAnsi="Times New Roman" w:cs="Times New Roman"/>
                <w:color w:val="000000"/>
                <w:sz w:val="20"/>
                <w:szCs w:val="20"/>
              </w:rPr>
              <w:t>217</w:t>
            </w:r>
            <w:r w:rsidR="00AB3033" w:rsidRPr="009A6521">
              <w:rPr>
                <w:rFonts w:ascii="Times New Roman" w:eastAsiaTheme="minorEastAsia" w:hAnsi="Times New Roman" w:cs="Times New Roman"/>
                <w:color w:val="000000"/>
                <w:sz w:val="20"/>
                <w:szCs w:val="20"/>
              </w:rPr>
              <w:t>.</w:t>
            </w:r>
            <w:r w:rsidRPr="009A6521">
              <w:rPr>
                <w:rFonts w:ascii="Times New Roman" w:eastAsiaTheme="minorEastAsia" w:hAnsi="Times New Roman" w:cs="Times New Roman"/>
                <w:color w:val="000000"/>
                <w:sz w:val="20"/>
                <w:szCs w:val="20"/>
              </w:rPr>
              <w:t>20</w:t>
            </w:r>
          </w:p>
        </w:tc>
        <w:tc>
          <w:tcPr>
            <w:tcW w:w="614" w:type="pct"/>
            <w:tcBorders>
              <w:top w:val="single" w:sz="12" w:space="0" w:color="auto"/>
              <w:left w:val="single" w:sz="12" w:space="0" w:color="auto"/>
              <w:bottom w:val="single" w:sz="12" w:space="0" w:color="auto"/>
              <w:right w:val="single" w:sz="12" w:space="0" w:color="auto"/>
            </w:tcBorders>
            <w:vAlign w:val="center"/>
          </w:tcPr>
          <w:p w14:paraId="3E5E2CDD" w14:textId="1B5A04E2"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eastAsiaTheme="minorEastAsia" w:hAnsi="Times New Roman" w:cs="Times New Roman"/>
                <w:color w:val="000000"/>
                <w:sz w:val="20"/>
                <w:szCs w:val="20"/>
              </w:rPr>
              <w:t>238</w:t>
            </w:r>
            <w:r w:rsidR="00AB3033" w:rsidRPr="009A6521">
              <w:rPr>
                <w:rFonts w:ascii="Times New Roman" w:eastAsiaTheme="minorEastAsia" w:hAnsi="Times New Roman" w:cs="Times New Roman"/>
                <w:color w:val="000000"/>
                <w:sz w:val="20"/>
                <w:szCs w:val="20"/>
              </w:rPr>
              <w:t>.</w:t>
            </w:r>
            <w:r w:rsidRPr="009A6521">
              <w:rPr>
                <w:rFonts w:ascii="Times New Roman" w:eastAsiaTheme="minorEastAsia" w:hAnsi="Times New Roman" w:cs="Times New Roman"/>
                <w:color w:val="000000"/>
                <w:sz w:val="20"/>
                <w:szCs w:val="20"/>
              </w:rPr>
              <w:t>16</w:t>
            </w:r>
          </w:p>
        </w:tc>
        <w:tc>
          <w:tcPr>
            <w:tcW w:w="614" w:type="pct"/>
            <w:tcBorders>
              <w:top w:val="single" w:sz="12" w:space="0" w:color="auto"/>
              <w:left w:val="single" w:sz="12" w:space="0" w:color="auto"/>
              <w:bottom w:val="single" w:sz="12" w:space="0" w:color="auto"/>
              <w:right w:val="single" w:sz="12" w:space="0" w:color="auto"/>
            </w:tcBorders>
            <w:vAlign w:val="center"/>
          </w:tcPr>
          <w:p w14:paraId="3DEBF433" w14:textId="4EF87327"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hAnsi="Times New Roman" w:cs="Times New Roman"/>
                <w:sz w:val="20"/>
                <w:szCs w:val="20"/>
              </w:rPr>
              <w:t>268</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45</w:t>
            </w:r>
          </w:p>
        </w:tc>
        <w:tc>
          <w:tcPr>
            <w:tcW w:w="614" w:type="pct"/>
            <w:tcBorders>
              <w:top w:val="single" w:sz="12" w:space="0" w:color="auto"/>
              <w:left w:val="single" w:sz="12" w:space="0" w:color="auto"/>
              <w:bottom w:val="single" w:sz="12" w:space="0" w:color="auto"/>
              <w:right w:val="single" w:sz="12" w:space="0" w:color="auto"/>
            </w:tcBorders>
            <w:vAlign w:val="center"/>
          </w:tcPr>
          <w:p w14:paraId="2004212B" w14:textId="73A4633B"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hAnsi="Times New Roman" w:cs="Times New Roman"/>
                <w:sz w:val="20"/>
                <w:szCs w:val="20"/>
              </w:rPr>
              <w:t>239</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86</w:t>
            </w:r>
          </w:p>
        </w:tc>
        <w:tc>
          <w:tcPr>
            <w:tcW w:w="705" w:type="pct"/>
            <w:tcBorders>
              <w:top w:val="single" w:sz="12" w:space="0" w:color="auto"/>
              <w:left w:val="single" w:sz="12" w:space="0" w:color="auto"/>
              <w:bottom w:val="single" w:sz="12" w:space="0" w:color="auto"/>
              <w:right w:val="single" w:sz="12" w:space="0" w:color="auto"/>
            </w:tcBorders>
            <w:vAlign w:val="center"/>
          </w:tcPr>
          <w:p w14:paraId="597943E3" w14:textId="33A05223"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hAnsi="Times New Roman" w:cs="Times New Roman"/>
                <w:sz w:val="20"/>
                <w:szCs w:val="20"/>
              </w:rPr>
              <w:t>236</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67</w:t>
            </w:r>
          </w:p>
        </w:tc>
        <w:tc>
          <w:tcPr>
            <w:tcW w:w="612" w:type="pct"/>
            <w:tcBorders>
              <w:top w:val="single" w:sz="12" w:space="0" w:color="auto"/>
              <w:left w:val="single" w:sz="12" w:space="0" w:color="auto"/>
              <w:bottom w:val="single" w:sz="12" w:space="0" w:color="auto"/>
              <w:right w:val="single" w:sz="12" w:space="0" w:color="auto"/>
            </w:tcBorders>
            <w:vAlign w:val="center"/>
          </w:tcPr>
          <w:p w14:paraId="1C2E506E" w14:textId="30EEF2F2"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hAnsi="Times New Roman" w:cs="Times New Roman"/>
                <w:sz w:val="20"/>
                <w:szCs w:val="20"/>
              </w:rPr>
              <w:t>226</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77</w:t>
            </w:r>
          </w:p>
        </w:tc>
      </w:tr>
      <w:tr w:rsidR="00D44A83" w:rsidRPr="009A6521" w14:paraId="1F1C0E0E" w14:textId="77777777" w:rsidTr="00750651">
        <w:trPr>
          <w:trHeight w:val="584"/>
        </w:trPr>
        <w:tc>
          <w:tcPr>
            <w:tcW w:w="613" w:type="pct"/>
            <w:tcBorders>
              <w:top w:val="single" w:sz="12" w:space="0" w:color="auto"/>
              <w:left w:val="single" w:sz="12" w:space="0" w:color="auto"/>
              <w:bottom w:val="single" w:sz="12" w:space="0" w:color="auto"/>
              <w:right w:val="single" w:sz="12" w:space="0" w:color="auto"/>
            </w:tcBorders>
            <w:shd w:val="clear" w:color="auto" w:fill="auto"/>
            <w:vAlign w:val="center"/>
          </w:tcPr>
          <w:p w14:paraId="4E3AB989" w14:textId="2498D6B3" w:rsidR="00D44A83" w:rsidRPr="009A6521" w:rsidRDefault="00D44A83" w:rsidP="00D44A83">
            <w:pPr>
              <w:rPr>
                <w:rFonts w:ascii="Times New Roman" w:eastAsiaTheme="minorEastAsia" w:hAnsi="Times New Roman" w:cs="Times New Roman"/>
                <w:b/>
                <w:bCs/>
                <w:sz w:val="20"/>
                <w:szCs w:val="20"/>
              </w:rPr>
            </w:pPr>
            <w:proofErr w:type="spellStart"/>
            <w:r w:rsidRPr="009A6521">
              <w:rPr>
                <w:rFonts w:ascii="Times New Roman" w:hAnsi="Times New Roman" w:cs="Times New Roman"/>
                <w:b/>
                <w:bCs/>
                <w:color w:val="000000"/>
                <w:sz w:val="20"/>
                <w:szCs w:val="20"/>
              </w:rPr>
              <w:t>Kolm</w:t>
            </w:r>
            <w:proofErr w:type="spellEnd"/>
            <w:r w:rsidRPr="009A6521">
              <w:rPr>
                <w:rFonts w:ascii="Times New Roman" w:hAnsi="Times New Roman" w:cs="Times New Roman"/>
                <w:b/>
                <w:bCs/>
                <w:color w:val="000000"/>
                <w:sz w:val="20"/>
                <w:szCs w:val="20"/>
              </w:rPr>
              <w:t xml:space="preserve"> (</w:t>
            </w:r>
            <m:oMath>
              <m:r>
                <m:rPr>
                  <m:sty m:val="bi"/>
                </m:rPr>
                <w:rPr>
                  <w:rFonts w:ascii="Cambria Math" w:hAnsi="Cambria Math" w:cs="Times New Roman"/>
                  <w:color w:val="000000"/>
                  <w:sz w:val="20"/>
                  <w:szCs w:val="20"/>
                </w:rPr>
                <m:t>α=0.5</m:t>
              </m:r>
            </m:oMath>
            <w:r w:rsidRPr="009A6521">
              <w:rPr>
                <w:rFonts w:ascii="Times New Roman" w:hAnsi="Times New Roman" w:cs="Times New Roman"/>
                <w:b/>
                <w:bCs/>
                <w:color w:val="000000"/>
                <w:sz w:val="20"/>
                <w:szCs w:val="20"/>
              </w:rPr>
              <w:t>)</w:t>
            </w:r>
          </w:p>
        </w:tc>
        <w:tc>
          <w:tcPr>
            <w:tcW w:w="614" w:type="pct"/>
            <w:tcBorders>
              <w:top w:val="single" w:sz="12" w:space="0" w:color="auto"/>
              <w:left w:val="single" w:sz="12" w:space="0" w:color="auto"/>
              <w:bottom w:val="single" w:sz="12" w:space="0" w:color="auto"/>
              <w:right w:val="single" w:sz="12" w:space="0" w:color="auto"/>
            </w:tcBorders>
            <w:shd w:val="clear" w:color="auto" w:fill="E7E6E6" w:themeFill="background2"/>
            <w:vAlign w:val="center"/>
          </w:tcPr>
          <w:p w14:paraId="3DEC9F87" w14:textId="1312F264" w:rsidR="00D44A83" w:rsidRPr="009A6521" w:rsidRDefault="00D44A83" w:rsidP="00750651">
            <w:pPr>
              <w:jc w:val="center"/>
              <w:rPr>
                <w:rFonts w:ascii="Times New Roman" w:eastAsiaTheme="minorEastAsia" w:hAnsi="Times New Roman" w:cs="Times New Roman"/>
                <w:sz w:val="20"/>
                <w:szCs w:val="20"/>
              </w:rPr>
            </w:pPr>
            <w:r w:rsidRPr="009A6521">
              <w:rPr>
                <w:rFonts w:ascii="Times New Roman" w:eastAsiaTheme="minorEastAsia" w:hAnsi="Times New Roman" w:cs="Times New Roman"/>
                <w:sz w:val="20"/>
                <w:szCs w:val="20"/>
              </w:rPr>
              <w:t>292</w:t>
            </w:r>
            <w:r w:rsidR="00AB3033" w:rsidRPr="009A6521">
              <w:rPr>
                <w:rFonts w:ascii="Times New Roman" w:eastAsiaTheme="minorEastAsia" w:hAnsi="Times New Roman" w:cs="Times New Roman"/>
                <w:sz w:val="20"/>
                <w:szCs w:val="20"/>
              </w:rPr>
              <w:t>.</w:t>
            </w:r>
            <w:r w:rsidRPr="009A6521">
              <w:rPr>
                <w:rFonts w:ascii="Times New Roman" w:eastAsiaTheme="minorEastAsia" w:hAnsi="Times New Roman" w:cs="Times New Roman"/>
                <w:sz w:val="20"/>
                <w:szCs w:val="20"/>
              </w:rPr>
              <w:t>16</w:t>
            </w:r>
          </w:p>
        </w:tc>
        <w:tc>
          <w:tcPr>
            <w:tcW w:w="614" w:type="pct"/>
            <w:tcBorders>
              <w:top w:val="single" w:sz="12" w:space="0" w:color="auto"/>
              <w:left w:val="single" w:sz="12" w:space="0" w:color="auto"/>
              <w:bottom w:val="single" w:sz="12" w:space="0" w:color="auto"/>
              <w:right w:val="single" w:sz="12" w:space="0" w:color="auto"/>
            </w:tcBorders>
            <w:vAlign w:val="center"/>
          </w:tcPr>
          <w:p w14:paraId="39B0C0F4" w14:textId="160316E6"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eastAsiaTheme="minorEastAsia" w:hAnsi="Times New Roman" w:cs="Times New Roman"/>
                <w:color w:val="000000"/>
                <w:sz w:val="20"/>
                <w:szCs w:val="20"/>
              </w:rPr>
              <w:t>256</w:t>
            </w:r>
            <w:r w:rsidR="00AB3033" w:rsidRPr="009A6521">
              <w:rPr>
                <w:rFonts w:ascii="Times New Roman" w:eastAsiaTheme="minorEastAsia" w:hAnsi="Times New Roman" w:cs="Times New Roman"/>
                <w:color w:val="000000"/>
                <w:sz w:val="20"/>
                <w:szCs w:val="20"/>
              </w:rPr>
              <w:t>.</w:t>
            </w:r>
            <w:r w:rsidRPr="009A6521">
              <w:rPr>
                <w:rFonts w:ascii="Times New Roman" w:eastAsiaTheme="minorEastAsia" w:hAnsi="Times New Roman" w:cs="Times New Roman"/>
                <w:color w:val="000000"/>
                <w:sz w:val="20"/>
                <w:szCs w:val="20"/>
              </w:rPr>
              <w:t>80</w:t>
            </w:r>
          </w:p>
        </w:tc>
        <w:tc>
          <w:tcPr>
            <w:tcW w:w="614" w:type="pct"/>
            <w:tcBorders>
              <w:top w:val="single" w:sz="12" w:space="0" w:color="auto"/>
              <w:left w:val="single" w:sz="12" w:space="0" w:color="auto"/>
              <w:bottom w:val="single" w:sz="12" w:space="0" w:color="auto"/>
              <w:right w:val="single" w:sz="12" w:space="0" w:color="auto"/>
            </w:tcBorders>
            <w:vAlign w:val="center"/>
          </w:tcPr>
          <w:p w14:paraId="4CE73259" w14:textId="745F9389"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eastAsiaTheme="minorEastAsia" w:hAnsi="Times New Roman" w:cs="Times New Roman"/>
                <w:color w:val="000000"/>
                <w:sz w:val="20"/>
                <w:szCs w:val="20"/>
              </w:rPr>
              <w:t>277</w:t>
            </w:r>
            <w:r w:rsidR="00AB3033" w:rsidRPr="009A6521">
              <w:rPr>
                <w:rFonts w:ascii="Times New Roman" w:eastAsiaTheme="minorEastAsia" w:hAnsi="Times New Roman" w:cs="Times New Roman"/>
                <w:color w:val="000000"/>
                <w:sz w:val="20"/>
                <w:szCs w:val="20"/>
              </w:rPr>
              <w:t>.</w:t>
            </w:r>
            <w:r w:rsidRPr="009A6521">
              <w:rPr>
                <w:rFonts w:ascii="Times New Roman" w:eastAsiaTheme="minorEastAsia" w:hAnsi="Times New Roman" w:cs="Times New Roman"/>
                <w:color w:val="000000"/>
                <w:sz w:val="20"/>
                <w:szCs w:val="20"/>
              </w:rPr>
              <w:t>65</w:t>
            </w:r>
          </w:p>
        </w:tc>
        <w:tc>
          <w:tcPr>
            <w:tcW w:w="614" w:type="pct"/>
            <w:tcBorders>
              <w:top w:val="single" w:sz="12" w:space="0" w:color="auto"/>
              <w:left w:val="single" w:sz="12" w:space="0" w:color="auto"/>
              <w:bottom w:val="single" w:sz="12" w:space="0" w:color="auto"/>
              <w:right w:val="single" w:sz="12" w:space="0" w:color="auto"/>
            </w:tcBorders>
            <w:vAlign w:val="center"/>
          </w:tcPr>
          <w:p w14:paraId="5C8354C6" w14:textId="07BA2926"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hAnsi="Times New Roman" w:cs="Times New Roman"/>
                <w:sz w:val="20"/>
                <w:szCs w:val="20"/>
              </w:rPr>
              <w:t>307</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85</w:t>
            </w:r>
          </w:p>
        </w:tc>
        <w:tc>
          <w:tcPr>
            <w:tcW w:w="614" w:type="pct"/>
            <w:tcBorders>
              <w:top w:val="single" w:sz="12" w:space="0" w:color="auto"/>
              <w:left w:val="single" w:sz="12" w:space="0" w:color="auto"/>
              <w:bottom w:val="single" w:sz="12" w:space="0" w:color="auto"/>
              <w:right w:val="single" w:sz="12" w:space="0" w:color="auto"/>
            </w:tcBorders>
            <w:vAlign w:val="center"/>
          </w:tcPr>
          <w:p w14:paraId="355824F8" w14:textId="427BB19D"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hAnsi="Times New Roman" w:cs="Times New Roman"/>
                <w:sz w:val="20"/>
                <w:szCs w:val="20"/>
              </w:rPr>
              <w:t>279</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36</w:t>
            </w:r>
          </w:p>
        </w:tc>
        <w:tc>
          <w:tcPr>
            <w:tcW w:w="705" w:type="pct"/>
            <w:tcBorders>
              <w:top w:val="single" w:sz="12" w:space="0" w:color="auto"/>
              <w:left w:val="single" w:sz="12" w:space="0" w:color="auto"/>
              <w:bottom w:val="single" w:sz="12" w:space="0" w:color="auto"/>
              <w:right w:val="single" w:sz="12" w:space="0" w:color="auto"/>
            </w:tcBorders>
            <w:vAlign w:val="center"/>
          </w:tcPr>
          <w:p w14:paraId="118F0D4C" w14:textId="73DFFFFB"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hAnsi="Times New Roman" w:cs="Times New Roman"/>
                <w:sz w:val="20"/>
                <w:szCs w:val="20"/>
              </w:rPr>
              <w:t>276</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14</w:t>
            </w:r>
          </w:p>
        </w:tc>
        <w:tc>
          <w:tcPr>
            <w:tcW w:w="612" w:type="pct"/>
            <w:tcBorders>
              <w:top w:val="single" w:sz="12" w:space="0" w:color="auto"/>
              <w:left w:val="single" w:sz="12" w:space="0" w:color="auto"/>
              <w:bottom w:val="single" w:sz="12" w:space="0" w:color="auto"/>
              <w:right w:val="single" w:sz="12" w:space="0" w:color="auto"/>
            </w:tcBorders>
            <w:vAlign w:val="center"/>
          </w:tcPr>
          <w:p w14:paraId="37FDCFDC" w14:textId="19149D21" w:rsidR="00D44A83" w:rsidRPr="009A6521" w:rsidRDefault="00D44A83" w:rsidP="00750651">
            <w:pPr>
              <w:jc w:val="center"/>
              <w:rPr>
                <w:rFonts w:ascii="Times New Roman" w:eastAsiaTheme="minorEastAsia" w:hAnsi="Times New Roman" w:cs="Times New Roman"/>
                <w:color w:val="000000"/>
                <w:sz w:val="20"/>
                <w:szCs w:val="20"/>
              </w:rPr>
            </w:pPr>
            <w:r w:rsidRPr="009A6521">
              <w:rPr>
                <w:rFonts w:ascii="Times New Roman" w:hAnsi="Times New Roman" w:cs="Times New Roman"/>
                <w:sz w:val="20"/>
                <w:szCs w:val="20"/>
              </w:rPr>
              <w:t>266</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33</w:t>
            </w:r>
          </w:p>
        </w:tc>
      </w:tr>
    </w:tbl>
    <w:p w14:paraId="14C08826" w14:textId="244B331B" w:rsidR="00404688" w:rsidRPr="009A6521" w:rsidRDefault="00404688" w:rsidP="00404688">
      <w:pPr>
        <w:rPr>
          <w:rFonts w:ascii="Times New Roman" w:hAnsi="Times New Roman" w:cs="Times New Roman"/>
          <w:sz w:val="20"/>
          <w:szCs w:val="20"/>
        </w:rPr>
      </w:pPr>
      <w:r w:rsidRPr="009A6521">
        <w:rPr>
          <w:rFonts w:ascii="Times New Roman" w:hAnsi="Times New Roman" w:cs="Times New Roman"/>
          <w:sz w:val="20"/>
          <w:szCs w:val="20"/>
        </w:rPr>
        <w:t xml:space="preserve">Gini Index, Atkinson Index, and </w:t>
      </w:r>
      <w:proofErr w:type="spellStart"/>
      <w:r w:rsidRPr="009A6521">
        <w:rPr>
          <w:rFonts w:ascii="Times New Roman" w:hAnsi="Times New Roman" w:cs="Times New Roman"/>
          <w:sz w:val="20"/>
          <w:szCs w:val="20"/>
        </w:rPr>
        <w:t>Kolm</w:t>
      </w:r>
      <w:proofErr w:type="spellEnd"/>
      <w:r w:rsidRPr="009A6521">
        <w:rPr>
          <w:rFonts w:ascii="Times New Roman" w:hAnsi="Times New Roman" w:cs="Times New Roman"/>
          <w:sz w:val="20"/>
          <w:szCs w:val="20"/>
        </w:rPr>
        <w:t xml:space="preserve"> Index are calculated using the following definitions:</w:t>
      </w:r>
    </w:p>
    <w:p w14:paraId="7F3E98E9" w14:textId="38CD94E2" w:rsidR="00404688" w:rsidRPr="009A6521" w:rsidRDefault="00C35BB9" w:rsidP="00404688">
      <w:pPr>
        <w:rPr>
          <w:rFonts w:ascii="Times New Roman" w:eastAsiaTheme="minorEastAsia" w:hAnsi="Times New Roman" w:cs="Times New Roman"/>
          <w:b/>
          <w:bCs/>
          <w:sz w:val="20"/>
          <w:szCs w:val="20"/>
        </w:rPr>
      </w:pPr>
      <w:hyperlink r:id="rId39" w:anchor="nonparametric_methods/gini.htm" w:history="1">
        <w:r w:rsidR="00404688" w:rsidRPr="009A6521">
          <w:rPr>
            <w:rFonts w:ascii="Times New Roman" w:eastAsiaTheme="minorEastAsia" w:hAnsi="Times New Roman" w:cs="Times New Roman"/>
            <w:b/>
            <w:bCs/>
            <w:sz w:val="20"/>
            <w:szCs w:val="20"/>
          </w:rPr>
          <w:t>Gini Index</w:t>
        </w:r>
        <w:r w:rsidR="00CC4B05" w:rsidRPr="009A6521">
          <w:rPr>
            <w:rFonts w:ascii="Times New Roman" w:eastAsiaTheme="minorEastAsia" w:hAnsi="Times New Roman" w:cs="Times New Roman"/>
            <w:b/>
            <w:bCs/>
            <w:sz w:val="20"/>
            <w:szCs w:val="20"/>
          </w:rPr>
          <w:fldChar w:fldCharType="begin" w:fldLock="1"/>
        </w:r>
        <w:r w:rsidR="00746762">
          <w:rPr>
            <w:rFonts w:ascii="Times New Roman" w:eastAsiaTheme="minorEastAsia" w:hAnsi="Times New Roman" w:cs="Times New Roman"/>
            <w:b/>
            <w:bCs/>
            <w:sz w:val="20"/>
            <w:szCs w:val="20"/>
          </w:rPr>
          <w:instrText>ADDIN CSL_CITATION {"citationItems":[{"id":"ITEM-1","itemData":{"author":[{"dropping-particle":"","family":"Castillo-Salgado","given":"Carlos","non-dropping-particle":"","parse-names":false,"suffix":""},{"dropping-particle":"","family":"Schneider","given":"Cristina","non-dropping-particle":"","parse-names":false,"suffix":""},{"dropping-particle":"","family":"Loyola","given":"Enrique","non-dropping-particle":"","parse-names":false,"suffix":""},{"dropping-particle":"","family":"Mujica","given":"Oscar","non-dropping-particle":"","parse-names":false,"suffix":""},{"dropping-particle":"","family":"Roca","given":"Anne","non-dropping-particle":"","parse-names":false,"suffix":""},{"dropping-particle":"","family":"Yerg","given":"Tom","non-dropping-particle":"","parse-names":false,"suffix":""}],"container-title":"Epidemiological Bulletin","id":"ITEM-1","issue":"1","issued":{"date-parts":[["2001"]]},"title":"Measuring Health Inequalities: Gini Coefficeint and Concentration Index","type":"article-journal","volume":"22"},"uris":["http://www.mendeley.com/documents/?uuid=e03353d3-6fcc-44b2-b883-08370fa3ba0b"]},{"id":"ITEM-2","itemData":{"DOI":"10.1093/0198281935.001.0001","ISBN":"9780198281931","author":[{"dropping-particle":"","family":"Sen","given":"Amartya","non-dropping-particle":"","parse-names":false,"suffix":""},{"dropping-particle":"","family":"Foster","given":"James","non-dropping-particle":"","parse-names":false,"suffix":""}],"id":"ITEM-2","issued":{"date-parts":[["1973","12","13"]]},"publisher":"Oxford University Press","title":"On Economic Inequality","type":"book"},"uris":["http://www.mendeley.com/documents/?uuid=4c88099c-ea3d-4c20-ab32-6215b981d1c2"]}],"mendeley":{"formattedCitation":"&lt;sup&gt;35,36&lt;/sup&gt;","plainTextFormattedCitation":"35,36","previouslyFormattedCitation":"&lt;sup&gt;35,36&lt;/sup&gt;"},"properties":{"noteIndex":0},"schema":"https://github.com/citation-style-language/schema/raw/master/csl-citation.json"}</w:instrText>
        </w:r>
        <w:r w:rsidR="00CC4B05" w:rsidRPr="009A6521">
          <w:rPr>
            <w:rFonts w:ascii="Times New Roman" w:eastAsiaTheme="minorEastAsia" w:hAnsi="Times New Roman" w:cs="Times New Roman"/>
            <w:b/>
            <w:bCs/>
            <w:sz w:val="20"/>
            <w:szCs w:val="20"/>
          </w:rPr>
          <w:fldChar w:fldCharType="separate"/>
        </w:r>
        <w:r w:rsidR="00F20390" w:rsidRPr="009A6521">
          <w:rPr>
            <w:rFonts w:ascii="Times New Roman" w:eastAsiaTheme="minorEastAsia" w:hAnsi="Times New Roman" w:cs="Times New Roman"/>
            <w:bCs/>
            <w:noProof/>
            <w:sz w:val="20"/>
            <w:szCs w:val="20"/>
            <w:vertAlign w:val="superscript"/>
          </w:rPr>
          <w:t>35,36</w:t>
        </w:r>
        <w:r w:rsidR="00CC4B05" w:rsidRPr="009A6521">
          <w:rPr>
            <w:rFonts w:ascii="Times New Roman" w:eastAsiaTheme="minorEastAsia" w:hAnsi="Times New Roman" w:cs="Times New Roman"/>
            <w:b/>
            <w:bCs/>
            <w:sz w:val="20"/>
            <w:szCs w:val="20"/>
          </w:rPr>
          <w:fldChar w:fldCharType="end"/>
        </w:r>
        <w:r w:rsidR="00404688" w:rsidRPr="009A6521">
          <w:rPr>
            <w:rFonts w:ascii="Times New Roman" w:eastAsiaTheme="minorEastAsia" w:hAnsi="Times New Roman" w:cs="Times New Roman"/>
            <w:b/>
            <w:bCs/>
            <w:sz w:val="20"/>
            <w:szCs w:val="20"/>
          </w:rPr>
          <w:t>:</w:t>
        </w:r>
      </w:hyperlink>
    </w:p>
    <w:p w14:paraId="1F7D15A9" w14:textId="77777777" w:rsidR="00404688" w:rsidRPr="009A6521" w:rsidRDefault="00404688" w:rsidP="00404688">
      <w:pPr>
        <w:rPr>
          <w:rFonts w:ascii="Times New Roman" w:eastAsiaTheme="minorEastAsia" w:hAnsi="Times New Roman" w:cs="Times New Roman"/>
          <w:sz w:val="20"/>
          <w:szCs w:val="20"/>
        </w:rPr>
      </w:pPr>
    </w:p>
    <w:p w14:paraId="1CB4C758" w14:textId="77777777" w:rsidR="00404688" w:rsidRPr="009A6521" w:rsidRDefault="00404688" w:rsidP="00404688">
      <w:pPr>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G</m:t>
          </m:r>
          <m:r>
            <m:rPr>
              <m:sty m:val="p"/>
            </m:rPr>
            <w:rPr>
              <w:rFonts w:ascii="Cambria Math" w:eastAsiaTheme="minorEastAsia" w:hAnsi="Cambria Math" w:cs="Times New Roman"/>
              <w:sz w:val="20"/>
              <w:szCs w:val="20"/>
            </w:rPr>
            <m:t>=</m:t>
          </m:r>
          <m:f>
            <m:fPr>
              <m:ctrlPr>
                <w:rPr>
                  <w:rFonts w:ascii="Cambria Math" w:eastAsiaTheme="minorEastAsia" w:hAnsi="Cambria Math" w:cs="Times New Roman"/>
                  <w:sz w:val="20"/>
                  <w:szCs w:val="20"/>
                </w:rPr>
              </m:ctrlPr>
            </m:fPr>
            <m:num>
              <m:nary>
                <m:naryPr>
                  <m:chr m:val="∑"/>
                  <m:limLoc m:val="undOvr"/>
                  <m:ctrlPr>
                    <w:rPr>
                      <w:rFonts w:ascii="Cambria Math" w:eastAsiaTheme="minorEastAsia" w:hAnsi="Cambria Math" w:cs="Times New Roman"/>
                      <w:sz w:val="20"/>
                      <w:szCs w:val="20"/>
                    </w:rPr>
                  </m:ctrlPr>
                </m:naryPr>
                <m:sub>
                  <m:r>
                    <w:rPr>
                      <w:rFonts w:ascii="Cambria Math" w:eastAsiaTheme="minorEastAsia" w:hAnsi="Cambria Math" w:cs="Times New Roman"/>
                      <w:sz w:val="20"/>
                      <w:szCs w:val="20"/>
                    </w:rPr>
                    <m:t>i</m:t>
                  </m:r>
                </m:sub>
                <m:sup>
                  <m:r>
                    <w:rPr>
                      <w:rFonts w:ascii="Cambria Math" w:eastAsiaTheme="minorEastAsia" w:hAnsi="Cambria Math" w:cs="Times New Roman"/>
                      <w:sz w:val="20"/>
                      <w:szCs w:val="20"/>
                    </w:rPr>
                    <m:t>n</m:t>
                  </m:r>
                </m:sup>
                <m:e>
                  <m:nary>
                    <m:naryPr>
                      <m:chr m:val="∑"/>
                      <m:limLoc m:val="undOvr"/>
                      <m:ctrlPr>
                        <w:rPr>
                          <w:rFonts w:ascii="Cambria Math" w:eastAsiaTheme="minorEastAsia" w:hAnsi="Cambria Math" w:cs="Times New Roman"/>
                          <w:sz w:val="20"/>
                          <w:szCs w:val="20"/>
                        </w:rPr>
                      </m:ctrlPr>
                    </m:naryPr>
                    <m:sub>
                      <m:r>
                        <w:rPr>
                          <w:rFonts w:ascii="Cambria Math" w:eastAsiaTheme="minorEastAsia" w:hAnsi="Cambria Math" w:cs="Times New Roman"/>
                          <w:sz w:val="20"/>
                          <w:szCs w:val="20"/>
                        </w:rPr>
                        <m:t>j</m:t>
                      </m:r>
                    </m:sub>
                    <m:sup>
                      <m:r>
                        <w:rPr>
                          <w:rFonts w:ascii="Cambria Math" w:eastAsiaTheme="minorEastAsia" w:hAnsi="Cambria Math" w:cs="Times New Roman"/>
                          <w:sz w:val="20"/>
                          <w:szCs w:val="20"/>
                        </w:rPr>
                        <m:t>n</m:t>
                      </m:r>
                    </m:sup>
                    <m:e>
                      <m:r>
                        <m:rPr>
                          <m:sty m:val="p"/>
                        </m:rPr>
                        <w:rPr>
                          <w:rFonts w:ascii="Cambria Math" w:eastAsiaTheme="minorEastAsia" w:hAnsi="Cambria Math" w:cs="Times New Roman"/>
                          <w:sz w:val="20"/>
                          <w:szCs w:val="20"/>
                        </w:rPr>
                        <m:t>|</m:t>
                      </m:r>
                      <m:sSub>
                        <m:sSubPr>
                          <m:ctrlPr>
                            <w:rPr>
                              <w:rFonts w:ascii="Cambria Math" w:eastAsiaTheme="minorEastAsia" w:hAnsi="Cambria Math" w:cs="Times New Roman"/>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i</m:t>
                          </m:r>
                        </m:sub>
                      </m:sSub>
                      <m:r>
                        <m:rPr>
                          <m:sty m:val="p"/>
                        </m:rPr>
                        <w:rPr>
                          <w:rFonts w:ascii="Cambria Math" w:eastAsiaTheme="minorEastAsia" w:hAnsi="Cambria Math" w:cs="Times New Roman"/>
                          <w:sz w:val="20"/>
                          <w:szCs w:val="20"/>
                        </w:rPr>
                        <m:t>-</m:t>
                      </m:r>
                      <m:sSub>
                        <m:sSubPr>
                          <m:ctrlPr>
                            <w:rPr>
                              <w:rFonts w:ascii="Cambria Math" w:eastAsiaTheme="minorEastAsia" w:hAnsi="Cambria Math" w:cs="Times New Roman"/>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j</m:t>
                          </m:r>
                        </m:sub>
                      </m:sSub>
                      <m:r>
                        <m:rPr>
                          <m:sty m:val="p"/>
                        </m:rPr>
                        <w:rPr>
                          <w:rFonts w:ascii="Cambria Math" w:eastAsiaTheme="minorEastAsia" w:hAnsi="Cambria Math" w:cs="Times New Roman"/>
                          <w:sz w:val="20"/>
                          <w:szCs w:val="20"/>
                        </w:rPr>
                        <m:t>|</m:t>
                      </m:r>
                    </m:e>
                  </m:nary>
                </m:e>
              </m:nary>
            </m:num>
            <m:den>
              <m:r>
                <m:rPr>
                  <m:sty m:val="p"/>
                </m:rPr>
                <w:rPr>
                  <w:rFonts w:ascii="Cambria Math" w:eastAsiaTheme="minorEastAsia" w:hAnsi="Cambria Math" w:cs="Times New Roman"/>
                  <w:sz w:val="20"/>
                  <w:szCs w:val="20"/>
                </w:rPr>
                <m:t>2</m:t>
              </m:r>
              <m:sSup>
                <m:sSupPr>
                  <m:ctrlPr>
                    <w:rPr>
                      <w:rFonts w:ascii="Cambria Math" w:eastAsiaTheme="minorEastAsia" w:hAnsi="Cambria Math" w:cs="Times New Roman"/>
                      <w:sz w:val="20"/>
                      <w:szCs w:val="20"/>
                    </w:rPr>
                  </m:ctrlPr>
                </m:sSupPr>
                <m:e>
                  <m:r>
                    <w:rPr>
                      <w:rFonts w:ascii="Cambria Math" w:eastAsiaTheme="minorEastAsia" w:hAnsi="Cambria Math" w:cs="Times New Roman"/>
                      <w:sz w:val="20"/>
                      <w:szCs w:val="20"/>
                    </w:rPr>
                    <m:t>n</m:t>
                  </m:r>
                </m:e>
                <m:sup>
                  <m:r>
                    <m:rPr>
                      <m:sty m:val="p"/>
                    </m:rPr>
                    <w:rPr>
                      <w:rFonts w:ascii="Cambria Math" w:eastAsiaTheme="minorEastAsia" w:hAnsi="Cambria Math" w:cs="Times New Roman"/>
                      <w:sz w:val="20"/>
                      <w:szCs w:val="20"/>
                    </w:rPr>
                    <m:t>2</m:t>
                  </m:r>
                </m:sup>
              </m:sSup>
              <m:acc>
                <m:accPr>
                  <m:chr m:val="̅"/>
                  <m:ctrlPr>
                    <w:rPr>
                      <w:rFonts w:ascii="Cambria Math" w:eastAsiaTheme="minorEastAsia" w:hAnsi="Cambria Math" w:cs="Times New Roman"/>
                      <w:sz w:val="20"/>
                      <w:szCs w:val="20"/>
                    </w:rPr>
                  </m:ctrlPr>
                </m:accPr>
                <m:e>
                  <m:r>
                    <w:rPr>
                      <w:rFonts w:ascii="Cambria Math" w:eastAsiaTheme="minorEastAsia" w:hAnsi="Cambria Math" w:cs="Times New Roman"/>
                      <w:sz w:val="20"/>
                      <w:szCs w:val="20"/>
                    </w:rPr>
                    <m:t>x</m:t>
                  </m:r>
                </m:e>
              </m:acc>
            </m:den>
          </m:f>
        </m:oMath>
      </m:oMathPara>
    </w:p>
    <w:p w14:paraId="5E50315D" w14:textId="77777777" w:rsidR="00404688" w:rsidRPr="009A6521" w:rsidRDefault="00404688" w:rsidP="00404688">
      <w:pPr>
        <w:rPr>
          <w:rFonts w:ascii="Times New Roman" w:eastAsiaTheme="minorEastAsia" w:hAnsi="Times New Roman" w:cs="Times New Roman"/>
          <w:sz w:val="20"/>
          <w:szCs w:val="20"/>
        </w:rPr>
      </w:pPr>
    </w:p>
    <w:p w14:paraId="42DB501E" w14:textId="77777777" w:rsidR="00404688" w:rsidRPr="009A6521" w:rsidRDefault="00404688" w:rsidP="00404688">
      <w:pPr>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G</m:t>
          </m:r>
          <m:r>
            <m:rPr>
              <m:sty m:val="p"/>
            </m:rPr>
            <w:rPr>
              <w:rFonts w:ascii="Cambria Math" w:eastAsiaTheme="minorEastAsia" w:hAnsi="Cambria Math" w:cs="Times New Roman"/>
              <w:sz w:val="20"/>
              <w:szCs w:val="20"/>
            </w:rPr>
            <m:t>=</m:t>
          </m:r>
          <m:f>
            <m:fPr>
              <m:ctrlPr>
                <w:rPr>
                  <w:rFonts w:ascii="Cambria Math" w:eastAsiaTheme="minorEastAsia" w:hAnsi="Cambria Math" w:cs="Times New Roman"/>
                  <w:sz w:val="20"/>
                  <w:szCs w:val="20"/>
                </w:rPr>
              </m:ctrlPr>
            </m:fPr>
            <m:num>
              <m:r>
                <m:rPr>
                  <m:sty m:val="p"/>
                </m:rPr>
                <w:rPr>
                  <w:rFonts w:ascii="Cambria Math" w:eastAsiaTheme="minorEastAsia" w:hAnsi="Cambria Math" w:cs="Times New Roman"/>
                  <w:sz w:val="20"/>
                  <w:szCs w:val="20"/>
                </w:rPr>
                <m:t>2</m:t>
              </m:r>
            </m:num>
            <m:den>
              <m:sSup>
                <m:sSupPr>
                  <m:ctrlPr>
                    <w:rPr>
                      <w:rFonts w:ascii="Cambria Math" w:eastAsiaTheme="minorEastAsia" w:hAnsi="Cambria Math" w:cs="Times New Roman"/>
                      <w:sz w:val="20"/>
                      <w:szCs w:val="20"/>
                    </w:rPr>
                  </m:ctrlPr>
                </m:sSupPr>
                <m:e>
                  <m:r>
                    <w:rPr>
                      <w:rFonts w:ascii="Cambria Math" w:eastAsiaTheme="minorEastAsia" w:hAnsi="Cambria Math" w:cs="Times New Roman"/>
                      <w:sz w:val="20"/>
                      <w:szCs w:val="20"/>
                    </w:rPr>
                    <m:t>n</m:t>
                  </m:r>
                </m:e>
                <m:sup>
                  <m:r>
                    <m:rPr>
                      <m:sty m:val="p"/>
                    </m:rPr>
                    <w:rPr>
                      <w:rFonts w:ascii="Cambria Math" w:eastAsiaTheme="minorEastAsia" w:hAnsi="Cambria Math" w:cs="Times New Roman"/>
                      <w:sz w:val="20"/>
                      <w:szCs w:val="20"/>
                    </w:rPr>
                    <m:t>2</m:t>
                  </m:r>
                </m:sup>
              </m:sSup>
              <m:acc>
                <m:accPr>
                  <m:chr m:val="̅"/>
                  <m:ctrlPr>
                    <w:rPr>
                      <w:rFonts w:ascii="Cambria Math" w:eastAsiaTheme="minorEastAsia" w:hAnsi="Cambria Math" w:cs="Times New Roman"/>
                      <w:sz w:val="20"/>
                      <w:szCs w:val="20"/>
                    </w:rPr>
                  </m:ctrlPr>
                </m:accPr>
                <m:e>
                  <m:r>
                    <w:rPr>
                      <w:rFonts w:ascii="Cambria Math" w:eastAsiaTheme="minorEastAsia" w:hAnsi="Cambria Math" w:cs="Times New Roman"/>
                      <w:sz w:val="20"/>
                      <w:szCs w:val="20"/>
                    </w:rPr>
                    <m:t>x</m:t>
                  </m:r>
                </m:e>
              </m:acc>
            </m:den>
          </m:f>
          <m:nary>
            <m:naryPr>
              <m:chr m:val="∑"/>
              <m:limLoc m:val="undOvr"/>
              <m:ctrlPr>
                <w:rPr>
                  <w:rFonts w:ascii="Cambria Math" w:eastAsiaTheme="minorEastAsia" w:hAnsi="Cambria Math" w:cs="Times New Roman"/>
                  <w:sz w:val="20"/>
                  <w:szCs w:val="20"/>
                </w:rPr>
              </m:ctrlPr>
            </m:naryPr>
            <m:sub>
              <m:r>
                <w:rPr>
                  <w:rFonts w:ascii="Cambria Math" w:eastAsiaTheme="minorEastAsia" w:hAnsi="Cambria Math" w:cs="Times New Roman"/>
                  <w:sz w:val="20"/>
                  <w:szCs w:val="20"/>
                </w:rPr>
                <m:t>i</m:t>
              </m:r>
            </m:sub>
            <m:sup>
              <m:r>
                <w:rPr>
                  <w:rFonts w:ascii="Cambria Math" w:eastAsiaTheme="minorEastAsia" w:hAnsi="Cambria Math" w:cs="Times New Roman"/>
                  <w:sz w:val="20"/>
                  <w:szCs w:val="20"/>
                </w:rPr>
                <m:t>n</m:t>
              </m:r>
            </m:sup>
            <m:e>
              <m:r>
                <w:rPr>
                  <w:rFonts w:ascii="Cambria Math" w:eastAsiaTheme="minorEastAsia" w:hAnsi="Cambria Math" w:cs="Times New Roman"/>
                  <w:sz w:val="20"/>
                  <w:szCs w:val="20"/>
                </w:rPr>
                <m:t>i</m:t>
              </m:r>
              <m:d>
                <m:dPr>
                  <m:ctrlPr>
                    <w:rPr>
                      <w:rFonts w:ascii="Cambria Math" w:eastAsiaTheme="minorEastAsia" w:hAnsi="Cambria Math" w:cs="Times New Roman"/>
                      <w:sz w:val="20"/>
                      <w:szCs w:val="20"/>
                    </w:rPr>
                  </m:ctrlPr>
                </m:dPr>
                <m:e>
                  <m:sSub>
                    <m:sSubPr>
                      <m:ctrlPr>
                        <w:rPr>
                          <w:rFonts w:ascii="Cambria Math" w:eastAsiaTheme="minorEastAsia" w:hAnsi="Cambria Math" w:cs="Times New Roman"/>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i</m:t>
                      </m:r>
                    </m:sub>
                  </m:sSub>
                  <m:r>
                    <m:rPr>
                      <m:sty m:val="p"/>
                    </m:rPr>
                    <w:rPr>
                      <w:rFonts w:ascii="Cambria Math" w:eastAsiaTheme="minorEastAsia" w:hAnsi="Cambria Math" w:cs="Times New Roman"/>
                      <w:sz w:val="20"/>
                      <w:szCs w:val="20"/>
                    </w:rPr>
                    <m:t>-</m:t>
                  </m:r>
                  <m:acc>
                    <m:accPr>
                      <m:chr m:val="̅"/>
                      <m:ctrlPr>
                        <w:rPr>
                          <w:rFonts w:ascii="Cambria Math" w:eastAsiaTheme="minorEastAsia" w:hAnsi="Cambria Math" w:cs="Times New Roman"/>
                          <w:sz w:val="20"/>
                          <w:szCs w:val="20"/>
                        </w:rPr>
                      </m:ctrlPr>
                    </m:accPr>
                    <m:e>
                      <m:r>
                        <w:rPr>
                          <w:rFonts w:ascii="Cambria Math" w:eastAsiaTheme="minorEastAsia" w:hAnsi="Cambria Math" w:cs="Times New Roman"/>
                          <w:sz w:val="20"/>
                          <w:szCs w:val="20"/>
                        </w:rPr>
                        <m:t>x</m:t>
                      </m:r>
                    </m:e>
                  </m:acc>
                </m:e>
              </m:d>
            </m:e>
          </m:nary>
        </m:oMath>
      </m:oMathPara>
    </w:p>
    <w:p w14:paraId="729D6BBB" w14:textId="77777777" w:rsidR="00404688" w:rsidRPr="009A6521" w:rsidRDefault="00404688" w:rsidP="00404688">
      <w:pPr>
        <w:rPr>
          <w:rFonts w:ascii="Times New Roman" w:eastAsiaTheme="minorEastAsia" w:hAnsi="Times New Roman" w:cs="Times New Roman"/>
          <w:sz w:val="20"/>
          <w:szCs w:val="20"/>
        </w:rPr>
      </w:pPr>
    </w:p>
    <w:p w14:paraId="1C3AE729" w14:textId="7F84597B" w:rsidR="00404688" w:rsidRPr="009A6521" w:rsidRDefault="00404688" w:rsidP="00404688">
      <w:pPr>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G</m:t>
          </m:r>
          <m:r>
            <m:rPr>
              <m:sty m:val="p"/>
            </m:rPr>
            <w:rPr>
              <w:rFonts w:ascii="Cambria Math" w:eastAsiaTheme="minorEastAsia" w:hAnsi="Cambria Math" w:cs="Times New Roman"/>
              <w:sz w:val="20"/>
              <w:szCs w:val="20"/>
            </w:rPr>
            <m:t>=</m:t>
          </m:r>
          <m:f>
            <m:fPr>
              <m:ctrlPr>
                <w:rPr>
                  <w:rFonts w:ascii="Cambria Math" w:eastAsiaTheme="minorEastAsia" w:hAnsi="Cambria Math" w:cs="Times New Roman"/>
                  <w:sz w:val="20"/>
                  <w:szCs w:val="20"/>
                </w:rPr>
              </m:ctrlPr>
            </m:fPr>
            <m:num>
              <m:nary>
                <m:naryPr>
                  <m:chr m:val="∑"/>
                  <m:limLoc m:val="undOvr"/>
                  <m:ctrlPr>
                    <w:rPr>
                      <w:rFonts w:ascii="Cambria Math" w:eastAsiaTheme="minorEastAsia" w:hAnsi="Cambria Math" w:cs="Times New Roman"/>
                      <w:sz w:val="20"/>
                      <w:szCs w:val="20"/>
                    </w:rPr>
                  </m:ctrlPr>
                </m:naryPr>
                <m:sub>
                  <m:r>
                    <w:rPr>
                      <w:rFonts w:ascii="Cambria Math" w:eastAsiaTheme="minorEastAsia" w:hAnsi="Cambria Math" w:cs="Times New Roman"/>
                      <w:sz w:val="20"/>
                      <w:szCs w:val="20"/>
                    </w:rPr>
                    <m:t>i</m:t>
                  </m:r>
                </m:sub>
                <m:sup>
                  <m:r>
                    <w:rPr>
                      <w:rFonts w:ascii="Cambria Math" w:eastAsiaTheme="minorEastAsia" w:hAnsi="Cambria Math" w:cs="Times New Roman"/>
                      <w:sz w:val="20"/>
                      <w:szCs w:val="20"/>
                    </w:rPr>
                    <m:t>n</m:t>
                  </m:r>
                </m:sup>
                <m:e>
                  <m:d>
                    <m:dPr>
                      <m:ctrlPr>
                        <w:rPr>
                          <w:rFonts w:ascii="Cambria Math" w:eastAsiaTheme="minorEastAsia" w:hAnsi="Cambria Math" w:cs="Times New Roman"/>
                          <w:sz w:val="20"/>
                          <w:szCs w:val="20"/>
                        </w:rPr>
                      </m:ctrlPr>
                    </m:dPr>
                    <m:e>
                      <m:r>
                        <m:rPr>
                          <m:sty m:val="p"/>
                        </m:rPr>
                        <w:rPr>
                          <w:rFonts w:ascii="Cambria Math" w:eastAsiaTheme="minorEastAsia" w:hAnsi="Cambria Math" w:cs="Times New Roman"/>
                          <w:sz w:val="20"/>
                          <w:szCs w:val="20"/>
                        </w:rPr>
                        <m:t>2</m:t>
                      </m:r>
                      <m:r>
                        <w:rPr>
                          <w:rFonts w:ascii="Cambria Math" w:eastAsiaTheme="minorEastAsia" w:hAnsi="Cambria Math" w:cs="Times New Roman"/>
                          <w:sz w:val="20"/>
                          <w:szCs w:val="20"/>
                        </w:rPr>
                        <m:t>i</m:t>
                      </m:r>
                      <m:r>
                        <m:rPr>
                          <m:sty m:val="p"/>
                        </m:rPr>
                        <w:rPr>
                          <w:rFonts w:ascii="Cambria Math" w:eastAsiaTheme="minorEastAsia" w:hAnsi="Cambria Math" w:cs="Times New Roman"/>
                          <w:sz w:val="20"/>
                          <w:szCs w:val="20"/>
                        </w:rPr>
                        <m:t>-</m:t>
                      </m:r>
                      <m:r>
                        <w:rPr>
                          <w:rFonts w:ascii="Cambria Math" w:eastAsiaTheme="minorEastAsia" w:hAnsi="Cambria Math" w:cs="Times New Roman"/>
                          <w:sz w:val="20"/>
                          <w:szCs w:val="20"/>
                        </w:rPr>
                        <m:t>n</m:t>
                      </m:r>
                      <m:r>
                        <m:rPr>
                          <m:sty m:val="p"/>
                        </m:rPr>
                        <w:rPr>
                          <w:rFonts w:ascii="Cambria Math" w:eastAsiaTheme="minorEastAsia" w:hAnsi="Cambria Math" w:cs="Times New Roman"/>
                          <w:sz w:val="20"/>
                          <w:szCs w:val="20"/>
                        </w:rPr>
                        <m:t>-1</m:t>
                      </m:r>
                    </m:e>
                  </m:d>
                  <m:sSub>
                    <m:sSubPr>
                      <m:ctrlPr>
                        <w:rPr>
                          <w:rFonts w:ascii="Cambria Math" w:eastAsiaTheme="minorEastAsia" w:hAnsi="Cambria Math" w:cs="Times New Roman"/>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i</m:t>
                      </m:r>
                    </m:sub>
                  </m:sSub>
                </m:e>
              </m:nary>
            </m:num>
            <m:den>
              <m:r>
                <w:rPr>
                  <w:rFonts w:ascii="Cambria Math" w:eastAsiaTheme="minorEastAsia" w:hAnsi="Cambria Math" w:cs="Times New Roman"/>
                  <w:sz w:val="20"/>
                  <w:szCs w:val="20"/>
                </w:rPr>
                <m:t>n</m:t>
              </m:r>
              <m:nary>
                <m:naryPr>
                  <m:chr m:val="∑"/>
                  <m:limLoc m:val="undOvr"/>
                  <m:ctrlPr>
                    <w:rPr>
                      <w:rFonts w:ascii="Cambria Math" w:eastAsiaTheme="minorEastAsia" w:hAnsi="Cambria Math" w:cs="Times New Roman"/>
                      <w:sz w:val="20"/>
                      <w:szCs w:val="20"/>
                    </w:rPr>
                  </m:ctrlPr>
                </m:naryPr>
                <m:sub>
                  <m:r>
                    <w:rPr>
                      <w:rFonts w:ascii="Cambria Math" w:eastAsiaTheme="minorEastAsia" w:hAnsi="Cambria Math" w:cs="Times New Roman"/>
                      <w:sz w:val="20"/>
                      <w:szCs w:val="20"/>
                    </w:rPr>
                    <m:t>i</m:t>
                  </m:r>
                </m:sub>
                <m:sup>
                  <m:r>
                    <w:rPr>
                      <w:rFonts w:ascii="Cambria Math" w:eastAsiaTheme="minorEastAsia" w:hAnsi="Cambria Math" w:cs="Times New Roman"/>
                      <w:sz w:val="20"/>
                      <w:szCs w:val="20"/>
                    </w:rPr>
                    <m:t>n</m:t>
                  </m:r>
                </m:sup>
                <m:e>
                  <m:sSub>
                    <m:sSubPr>
                      <m:ctrlPr>
                        <w:rPr>
                          <w:rFonts w:ascii="Cambria Math" w:eastAsiaTheme="minorEastAsia" w:hAnsi="Cambria Math" w:cs="Times New Roman"/>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i</m:t>
                      </m:r>
                    </m:sub>
                  </m:sSub>
                </m:e>
              </m:nary>
            </m:den>
          </m:f>
        </m:oMath>
      </m:oMathPara>
    </w:p>
    <w:p w14:paraId="5A33BCBB" w14:textId="77777777" w:rsidR="00E95D58" w:rsidRPr="009A6521" w:rsidRDefault="00E95D58" w:rsidP="00E95D58">
      <w:pPr>
        <w:rPr>
          <w:rFonts w:ascii="Times New Roman" w:eastAsiaTheme="minorEastAsia" w:hAnsi="Times New Roman" w:cs="Times New Roman"/>
          <w:sz w:val="20"/>
          <w:szCs w:val="20"/>
        </w:rPr>
      </w:pPr>
      <w:r w:rsidRPr="009A6521">
        <w:rPr>
          <w:rFonts w:ascii="Times New Roman" w:eastAsiaTheme="minorEastAsia" w:hAnsi="Times New Roman" w:cs="Times New Roman"/>
          <w:sz w:val="20"/>
          <w:szCs w:val="20"/>
        </w:rPr>
        <w:t xml:space="preserve">where </w:t>
      </w:r>
      <w:r w:rsidRPr="009A6521">
        <w:rPr>
          <w:rFonts w:ascii="Times New Roman" w:eastAsiaTheme="minorEastAsia" w:hAnsi="Times New Roman" w:cs="Times New Roman"/>
          <w:i/>
          <w:iCs/>
          <w:sz w:val="20"/>
          <w:szCs w:val="20"/>
        </w:rPr>
        <w:t>x</w:t>
      </w:r>
      <w:r w:rsidRPr="009A6521">
        <w:rPr>
          <w:rFonts w:ascii="Times New Roman" w:eastAsiaTheme="minorEastAsia" w:hAnsi="Times New Roman" w:cs="Times New Roman"/>
          <w:i/>
          <w:iCs/>
          <w:sz w:val="20"/>
          <w:szCs w:val="20"/>
          <w:vertAlign w:val="subscript"/>
        </w:rPr>
        <w:t>i</w:t>
      </w:r>
      <w:r w:rsidRPr="009A6521">
        <w:rPr>
          <w:rFonts w:ascii="Times New Roman" w:eastAsiaTheme="minorEastAsia" w:hAnsi="Times New Roman" w:cs="Times New Roman"/>
          <w:sz w:val="20"/>
          <w:szCs w:val="20"/>
        </w:rPr>
        <w:t xml:space="preserve"> is the incidence rate, n is the number of susceptible (HIV-) individuals, and </w:t>
      </w:r>
      <w:proofErr w:type="spellStart"/>
      <w:r w:rsidRPr="009A6521">
        <w:rPr>
          <w:rFonts w:ascii="Times New Roman" w:eastAsiaTheme="minorEastAsia" w:hAnsi="Times New Roman" w:cs="Times New Roman"/>
          <w:i/>
          <w:iCs/>
          <w:sz w:val="20"/>
          <w:szCs w:val="20"/>
        </w:rPr>
        <w:t>i</w:t>
      </w:r>
      <w:proofErr w:type="spellEnd"/>
      <w:r w:rsidRPr="009A6521">
        <w:rPr>
          <w:rFonts w:ascii="Times New Roman" w:eastAsiaTheme="minorEastAsia" w:hAnsi="Times New Roman" w:cs="Times New Roman"/>
          <w:sz w:val="20"/>
          <w:szCs w:val="20"/>
        </w:rPr>
        <w:t xml:space="preserve"> is the rank of values in ascending order:</w:t>
      </w:r>
    </w:p>
    <w:p w14:paraId="1369BAE6" w14:textId="77777777" w:rsidR="00E95D58" w:rsidRPr="009A6521" w:rsidRDefault="00E95D58" w:rsidP="00404688">
      <w:pPr>
        <w:rPr>
          <w:rFonts w:ascii="Times New Roman" w:eastAsiaTheme="minorEastAsia" w:hAnsi="Times New Roman" w:cs="Times New Roman"/>
          <w:sz w:val="20"/>
          <w:szCs w:val="20"/>
        </w:rPr>
      </w:pPr>
    </w:p>
    <w:p w14:paraId="10FC879F" w14:textId="2A050709" w:rsidR="00404688" w:rsidRPr="009A6521" w:rsidRDefault="00C35BB9" w:rsidP="00404688">
      <w:pPr>
        <w:rPr>
          <w:rFonts w:ascii="Times New Roman" w:eastAsiaTheme="minorEastAsia" w:hAnsi="Times New Roman" w:cs="Times New Roman"/>
          <w:b/>
          <w:bCs/>
          <w:sz w:val="20"/>
          <w:szCs w:val="20"/>
        </w:rPr>
      </w:pPr>
      <w:hyperlink r:id="rId40" w:history="1">
        <w:r w:rsidR="00404688" w:rsidRPr="009A6521">
          <w:rPr>
            <w:rFonts w:ascii="Times New Roman" w:eastAsiaTheme="minorEastAsia" w:hAnsi="Times New Roman" w:cs="Times New Roman"/>
            <w:b/>
            <w:bCs/>
            <w:sz w:val="20"/>
            <w:szCs w:val="20"/>
          </w:rPr>
          <w:t>Atkinson Index</w:t>
        </w:r>
        <w:r w:rsidR="00CC4B05" w:rsidRPr="009A6521">
          <w:rPr>
            <w:rFonts w:ascii="Times New Roman" w:eastAsiaTheme="minorEastAsia" w:hAnsi="Times New Roman" w:cs="Times New Roman"/>
            <w:b/>
            <w:bCs/>
            <w:sz w:val="20"/>
            <w:szCs w:val="20"/>
          </w:rPr>
          <w:fldChar w:fldCharType="begin" w:fldLock="1"/>
        </w:r>
        <w:r w:rsidR="00746762">
          <w:rPr>
            <w:rFonts w:ascii="Times New Roman" w:eastAsiaTheme="minorEastAsia" w:hAnsi="Times New Roman" w:cs="Times New Roman"/>
            <w:b/>
            <w:bCs/>
            <w:sz w:val="20"/>
            <w:szCs w:val="20"/>
          </w:rPr>
          <w:instrText>ADDIN CSL_CITATION {"citationItems":[{"id":"ITEM-1","itemData":{"DOI":"10.1016/0022-0531(76)90037-5","ISSN":"00220531","author":[{"dropping-particle":"","family":"Kolm","given":"Serge-Christophe","non-dropping-particle":"","parse-names":false,"suffix":""}],"container-title":"Journal of Economic Theory","id":"ITEM-1","issue":"3","issued":{"date-parts":[["1976","6"]]},"page":"416-442","title":"Unequal inequalities. I","type":"article-journal","volume":"12"},"uris":["http://www.mendeley.com/documents/?uuid=50445b51-f6f4-4bb9-b4d7-0dac6a81c2ac"]}],"mendeley":{"formattedCitation":"&lt;sup&gt;37&lt;/sup&gt;","plainTextFormattedCitation":"37","previouslyFormattedCitation":"&lt;sup&gt;37&lt;/sup&gt;"},"properties":{"noteIndex":0},"schema":"https://github.com/citation-style-language/schema/raw/master/csl-citation.json"}</w:instrText>
        </w:r>
        <w:r w:rsidR="00CC4B05" w:rsidRPr="009A6521">
          <w:rPr>
            <w:rFonts w:ascii="Times New Roman" w:eastAsiaTheme="minorEastAsia" w:hAnsi="Times New Roman" w:cs="Times New Roman"/>
            <w:b/>
            <w:bCs/>
            <w:sz w:val="20"/>
            <w:szCs w:val="20"/>
          </w:rPr>
          <w:fldChar w:fldCharType="separate"/>
        </w:r>
        <w:r w:rsidR="00F20390" w:rsidRPr="009A6521">
          <w:rPr>
            <w:rFonts w:ascii="Times New Roman" w:eastAsiaTheme="minorEastAsia" w:hAnsi="Times New Roman" w:cs="Times New Roman"/>
            <w:bCs/>
            <w:noProof/>
            <w:sz w:val="20"/>
            <w:szCs w:val="20"/>
            <w:vertAlign w:val="superscript"/>
          </w:rPr>
          <w:t>37</w:t>
        </w:r>
        <w:r w:rsidR="00CC4B05" w:rsidRPr="009A6521">
          <w:rPr>
            <w:rFonts w:ascii="Times New Roman" w:eastAsiaTheme="minorEastAsia" w:hAnsi="Times New Roman" w:cs="Times New Roman"/>
            <w:b/>
            <w:bCs/>
            <w:sz w:val="20"/>
            <w:szCs w:val="20"/>
          </w:rPr>
          <w:fldChar w:fldCharType="end"/>
        </w:r>
        <w:r w:rsidR="00404688" w:rsidRPr="009A6521">
          <w:rPr>
            <w:rFonts w:ascii="Times New Roman" w:eastAsiaTheme="minorEastAsia" w:hAnsi="Times New Roman" w:cs="Times New Roman"/>
            <w:b/>
            <w:bCs/>
            <w:sz w:val="20"/>
            <w:szCs w:val="20"/>
          </w:rPr>
          <w:t>:</w:t>
        </w:r>
      </w:hyperlink>
    </w:p>
    <w:p w14:paraId="4C3BFD46" w14:textId="77777777" w:rsidR="00E95D58" w:rsidRPr="009A6521" w:rsidRDefault="00E95D58" w:rsidP="00E95D58">
      <w:pPr>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20"/>
              <w:szCs w:val="20"/>
            </w:rPr>
            <m:t xml:space="preserve">   </m:t>
          </m:r>
          <m:r>
            <w:rPr>
              <w:rFonts w:ascii="Cambria Math" w:eastAsiaTheme="minorEastAsia" w:hAnsi="Cambria Math" w:cs="Times New Roman"/>
              <w:sz w:val="20"/>
              <w:szCs w:val="20"/>
            </w:rPr>
            <m:t>A</m:t>
          </m:r>
          <m:d>
            <m:dPr>
              <m:ctrlPr>
                <w:rPr>
                  <w:rFonts w:ascii="Cambria Math" w:eastAsiaTheme="minorEastAsia" w:hAnsi="Cambria Math" w:cs="Times New Roman"/>
                  <w:sz w:val="20"/>
                  <w:szCs w:val="20"/>
                </w:rPr>
              </m:ctrlPr>
            </m:dPr>
            <m:e>
              <m:r>
                <w:rPr>
                  <w:rFonts w:ascii="Cambria Math" w:eastAsiaTheme="minorEastAsia" w:hAnsi="Cambria Math" w:cs="Times New Roman"/>
                  <w:sz w:val="20"/>
                  <w:szCs w:val="20"/>
                </w:rPr>
                <m:t>ε</m:t>
              </m:r>
            </m:e>
          </m:d>
          <m:r>
            <m:rPr>
              <m:sty m:val="p"/>
            </m:rPr>
            <w:rPr>
              <w:rFonts w:ascii="Cambria Math" w:eastAsiaTheme="minorEastAsia" w:hAnsi="Cambria Math" w:cs="Times New Roman"/>
              <w:sz w:val="20"/>
              <w:szCs w:val="20"/>
            </w:rPr>
            <m:t>=1-</m:t>
          </m:r>
          <m:f>
            <m:fPr>
              <m:ctrlPr>
                <w:rPr>
                  <w:rFonts w:ascii="Cambria Math" w:eastAsiaTheme="minorEastAsia" w:hAnsi="Cambria Math" w:cs="Times New Roman"/>
                  <w:sz w:val="20"/>
                  <w:szCs w:val="20"/>
                </w:rPr>
              </m:ctrlPr>
            </m:fPr>
            <m:num>
              <m:sSup>
                <m:sSupPr>
                  <m:ctrlPr>
                    <w:rPr>
                      <w:rFonts w:ascii="Cambria Math" w:eastAsiaTheme="minorEastAsia" w:hAnsi="Cambria Math" w:cs="Times New Roman"/>
                      <w:sz w:val="20"/>
                      <w:szCs w:val="20"/>
                    </w:rPr>
                  </m:ctrlPr>
                </m:sSupPr>
                <m:e>
                  <m:d>
                    <m:dPr>
                      <m:begChr m:val="["/>
                      <m:endChr m:val="]"/>
                      <m:ctrlPr>
                        <w:rPr>
                          <w:rFonts w:ascii="Cambria Math" w:eastAsiaTheme="minorEastAsia" w:hAnsi="Cambria Math" w:cs="Times New Roman"/>
                          <w:sz w:val="20"/>
                          <w:szCs w:val="20"/>
                        </w:rPr>
                      </m:ctrlPr>
                    </m:dPr>
                    <m:e>
                      <m:nary>
                        <m:naryPr>
                          <m:chr m:val="∑"/>
                          <m:limLoc m:val="undOvr"/>
                          <m:ctrlPr>
                            <w:rPr>
                              <w:rFonts w:ascii="Cambria Math" w:eastAsiaTheme="minorEastAsia" w:hAnsi="Cambria Math" w:cs="Times New Roman"/>
                              <w:sz w:val="20"/>
                              <w:szCs w:val="20"/>
                            </w:rPr>
                          </m:ctrlPr>
                        </m:naryPr>
                        <m:sub>
                          <m:r>
                            <w:rPr>
                              <w:rFonts w:ascii="Cambria Math" w:eastAsiaTheme="minorEastAsia" w:hAnsi="Cambria Math" w:cs="Times New Roman"/>
                              <w:sz w:val="20"/>
                              <w:szCs w:val="20"/>
                            </w:rPr>
                            <m:t>i</m:t>
                          </m:r>
                        </m:sub>
                        <m:sup>
                          <m:r>
                            <w:rPr>
                              <w:rFonts w:ascii="Cambria Math" w:eastAsiaTheme="minorEastAsia" w:hAnsi="Cambria Math" w:cs="Times New Roman"/>
                              <w:sz w:val="20"/>
                              <w:szCs w:val="20"/>
                            </w:rPr>
                            <m:t>n</m:t>
                          </m:r>
                        </m:sup>
                        <m:e>
                          <m:sSub>
                            <m:sSubPr>
                              <m:ctrlPr>
                                <w:rPr>
                                  <w:rFonts w:ascii="Cambria Math" w:eastAsiaTheme="minorEastAsia" w:hAnsi="Cambria Math" w:cs="Times New Roman"/>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i</m:t>
                              </m:r>
                            </m:sub>
                          </m:sSub>
                          <m:r>
                            <m:rPr>
                              <m:sty m:val="p"/>
                            </m:rPr>
                            <w:rPr>
                              <w:rFonts w:ascii="Cambria Math" w:eastAsiaTheme="minorEastAsia" w:hAnsi="Cambria Math" w:cs="Times New Roman"/>
                              <w:sz w:val="20"/>
                              <w:szCs w:val="20"/>
                            </w:rPr>
                            <m:t>(</m:t>
                          </m:r>
                          <m:sSubSup>
                            <m:sSubSupPr>
                              <m:ctrlPr>
                                <w:rPr>
                                  <w:rFonts w:ascii="Cambria Math" w:eastAsiaTheme="minorEastAsia" w:hAnsi="Cambria Math" w:cs="Times New Roman"/>
                                  <w:sz w:val="20"/>
                                  <w:szCs w:val="20"/>
                                </w:rPr>
                              </m:ctrlPr>
                            </m:sSubSup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i</m:t>
                              </m:r>
                            </m:sub>
                            <m:sup>
                              <m:r>
                                <m:rPr>
                                  <m:sty m:val="p"/>
                                </m:rPr>
                                <w:rPr>
                                  <w:rFonts w:ascii="Cambria Math" w:eastAsiaTheme="minorEastAsia" w:hAnsi="Cambria Math" w:cs="Times New Roman"/>
                                  <w:sz w:val="20"/>
                                  <w:szCs w:val="20"/>
                                </w:rPr>
                                <m:t>1-</m:t>
                              </m:r>
                              <m:r>
                                <w:rPr>
                                  <w:rFonts w:ascii="Cambria Math" w:eastAsiaTheme="minorEastAsia" w:hAnsi="Cambria Math" w:cs="Times New Roman"/>
                                  <w:sz w:val="20"/>
                                  <w:szCs w:val="20"/>
                                </w:rPr>
                                <m:t>ε</m:t>
                              </m:r>
                            </m:sup>
                          </m:sSubSup>
                        </m:e>
                      </m:nary>
                      <m:r>
                        <m:rPr>
                          <m:sty m:val="p"/>
                        </m:rPr>
                        <w:rPr>
                          <w:rFonts w:ascii="Cambria Math" w:eastAsiaTheme="minorEastAsia" w:hAnsi="Cambria Math" w:cs="Times New Roman"/>
                          <w:sz w:val="20"/>
                          <w:szCs w:val="20"/>
                        </w:rPr>
                        <m:t xml:space="preserve"> )</m:t>
                      </m:r>
                    </m:e>
                  </m:d>
                </m:e>
                <m:sup>
                  <m:f>
                    <m:fPr>
                      <m:ctrlPr>
                        <w:rPr>
                          <w:rFonts w:ascii="Cambria Math" w:eastAsiaTheme="minorEastAsia" w:hAnsi="Cambria Math" w:cs="Times New Roman"/>
                          <w:sz w:val="20"/>
                          <w:szCs w:val="20"/>
                        </w:rPr>
                      </m:ctrlPr>
                    </m:fPr>
                    <m:num>
                      <m:r>
                        <m:rPr>
                          <m:sty m:val="p"/>
                        </m:rPr>
                        <w:rPr>
                          <w:rFonts w:ascii="Cambria Math" w:eastAsiaTheme="minorEastAsia" w:hAnsi="Cambria Math" w:cs="Times New Roman"/>
                          <w:sz w:val="20"/>
                          <w:szCs w:val="20"/>
                        </w:rPr>
                        <m:t>1</m:t>
                      </m:r>
                    </m:num>
                    <m:den>
                      <m:r>
                        <m:rPr>
                          <m:sty m:val="p"/>
                        </m:rPr>
                        <w:rPr>
                          <w:rFonts w:ascii="Cambria Math" w:eastAsiaTheme="minorEastAsia" w:hAnsi="Cambria Math" w:cs="Times New Roman"/>
                          <w:sz w:val="20"/>
                          <w:szCs w:val="20"/>
                        </w:rPr>
                        <m:t>1-</m:t>
                      </m:r>
                      <m:r>
                        <w:rPr>
                          <w:rFonts w:ascii="Cambria Math" w:eastAsiaTheme="minorEastAsia" w:hAnsi="Cambria Math" w:cs="Times New Roman"/>
                          <w:sz w:val="20"/>
                          <w:szCs w:val="20"/>
                        </w:rPr>
                        <m:t>ε</m:t>
                      </m:r>
                    </m:den>
                  </m:f>
                </m:sup>
              </m:sSup>
            </m:num>
            <m:den>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y</m:t>
                  </m:r>
                </m:e>
              </m:acc>
            </m:den>
          </m:f>
          <m:r>
            <m:rPr>
              <m:sty m:val="p"/>
            </m:rPr>
            <w:rPr>
              <w:rFonts w:ascii="Cambria Math" w:eastAsiaTheme="minorEastAsia" w:hAnsi="Cambria Math" w:cs="Times New Roman"/>
              <w:sz w:val="20"/>
              <w:szCs w:val="20"/>
            </w:rPr>
            <m:t xml:space="preserve"> </m:t>
          </m:r>
          <m:r>
            <w:rPr>
              <w:rFonts w:ascii="Cambria Math" w:eastAsiaTheme="minorEastAsia" w:hAnsi="Cambria Math" w:cs="Times New Roman"/>
              <w:sz w:val="20"/>
              <w:szCs w:val="20"/>
            </w:rPr>
            <m:t>for</m:t>
          </m:r>
          <m:r>
            <m:rPr>
              <m:sty m:val="p"/>
            </m:rPr>
            <w:rPr>
              <w:rFonts w:ascii="Cambria Math" w:eastAsiaTheme="minorEastAsia" w:hAnsi="Cambria Math" w:cs="Times New Roman"/>
              <w:sz w:val="20"/>
              <w:szCs w:val="20"/>
            </w:rPr>
            <m:t xml:space="preserve"> 0≤</m:t>
          </m:r>
          <m:r>
            <w:rPr>
              <w:rFonts w:ascii="Cambria Math" w:eastAsiaTheme="minorEastAsia" w:hAnsi="Cambria Math" w:cs="Times New Roman"/>
              <w:sz w:val="20"/>
              <w:szCs w:val="20"/>
            </w:rPr>
            <m:t>ε</m:t>
          </m:r>
          <m:r>
            <m:rPr>
              <m:sty m:val="p"/>
            </m:rPr>
            <w:rPr>
              <w:rFonts w:ascii="Cambria Math" w:eastAsiaTheme="minorEastAsia" w:hAnsi="Cambria Math" w:cs="Times New Roman"/>
              <w:sz w:val="20"/>
              <w:szCs w:val="20"/>
            </w:rPr>
            <m:t>≠1</m:t>
          </m:r>
        </m:oMath>
      </m:oMathPara>
    </w:p>
    <w:p w14:paraId="34703DDF" w14:textId="5AF16C34" w:rsidR="00E95D58" w:rsidRPr="009A6521" w:rsidRDefault="00E95D58" w:rsidP="00E95D58">
      <w:pPr>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20"/>
              <w:szCs w:val="20"/>
            </w:rPr>
            <m:t xml:space="preserve">   </m:t>
          </m:r>
          <m:r>
            <w:rPr>
              <w:rFonts w:ascii="Cambria Math" w:eastAsiaTheme="minorEastAsia" w:hAnsi="Cambria Math" w:cs="Times New Roman"/>
              <w:sz w:val="20"/>
              <w:szCs w:val="20"/>
            </w:rPr>
            <m:t>A</m:t>
          </m:r>
          <m:d>
            <m:dPr>
              <m:ctrlPr>
                <w:rPr>
                  <w:rFonts w:ascii="Cambria Math" w:eastAsiaTheme="minorEastAsia" w:hAnsi="Cambria Math" w:cs="Times New Roman"/>
                  <w:sz w:val="20"/>
                  <w:szCs w:val="20"/>
                </w:rPr>
              </m:ctrlPr>
            </m:dPr>
            <m:e>
              <m:r>
                <w:rPr>
                  <w:rFonts w:ascii="Cambria Math" w:eastAsiaTheme="minorEastAsia" w:hAnsi="Cambria Math" w:cs="Times New Roman"/>
                  <w:sz w:val="20"/>
                  <w:szCs w:val="20"/>
                </w:rPr>
                <m:t>ε</m:t>
              </m:r>
            </m:e>
          </m:d>
          <m:r>
            <m:rPr>
              <m:sty m:val="p"/>
            </m:rPr>
            <w:rPr>
              <w:rFonts w:ascii="Cambria Math" w:eastAsiaTheme="minorEastAsia" w:hAnsi="Cambria Math" w:cs="Times New Roman"/>
              <w:sz w:val="20"/>
              <w:szCs w:val="20"/>
            </w:rPr>
            <m:t>=1-</m:t>
          </m:r>
          <m:f>
            <m:fPr>
              <m:ctrlPr>
                <w:rPr>
                  <w:rFonts w:ascii="Cambria Math" w:eastAsiaTheme="minorEastAsia" w:hAnsi="Cambria Math" w:cs="Times New Roman"/>
                  <w:sz w:val="20"/>
                  <w:szCs w:val="20"/>
                </w:rPr>
              </m:ctrlPr>
            </m:fPr>
            <m:num>
              <m:nary>
                <m:naryPr>
                  <m:chr m:val="∏"/>
                  <m:limLoc m:val="undOvr"/>
                  <m:ctrlPr>
                    <w:rPr>
                      <w:rFonts w:ascii="Cambria Math" w:eastAsiaTheme="minorEastAsia" w:hAnsi="Cambria Math" w:cs="Times New Roman"/>
                      <w:sz w:val="20"/>
                      <w:szCs w:val="20"/>
                    </w:rPr>
                  </m:ctrlPr>
                </m:naryPr>
                <m:sub>
                  <m:r>
                    <w:rPr>
                      <w:rFonts w:ascii="Cambria Math" w:eastAsiaTheme="minorEastAsia" w:hAnsi="Cambria Math" w:cs="Times New Roman"/>
                      <w:sz w:val="20"/>
                      <w:szCs w:val="20"/>
                    </w:rPr>
                    <m:t>i</m:t>
                  </m:r>
                </m:sub>
                <m:sup>
                  <m:r>
                    <w:rPr>
                      <w:rFonts w:ascii="Cambria Math" w:eastAsiaTheme="minorEastAsia" w:hAnsi="Cambria Math" w:cs="Times New Roman"/>
                      <w:sz w:val="20"/>
                      <w:szCs w:val="20"/>
                    </w:rPr>
                    <m:t>N</m:t>
                  </m:r>
                </m:sup>
                <m:e>
                  <m:r>
                    <m:rPr>
                      <m:sty m:val="p"/>
                    </m:rPr>
                    <w:rPr>
                      <w:rFonts w:ascii="Cambria Math" w:eastAsiaTheme="minorEastAsia" w:hAnsi="Cambria Math" w:cs="Times New Roman"/>
                      <w:sz w:val="20"/>
                      <w:szCs w:val="20"/>
                    </w:rPr>
                    <m:t>(</m:t>
                  </m:r>
                  <m:sSubSup>
                    <m:sSubSupPr>
                      <m:ctrlPr>
                        <w:rPr>
                          <w:rFonts w:ascii="Cambria Math" w:eastAsiaTheme="minorEastAsia" w:hAnsi="Cambria Math" w:cs="Times New Roman"/>
                          <w:sz w:val="20"/>
                          <w:szCs w:val="20"/>
                        </w:rPr>
                      </m:ctrlPr>
                    </m:sSubSup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i</m:t>
                      </m:r>
                    </m:sub>
                    <m:sup>
                      <m:sSub>
                        <m:sSubPr>
                          <m:ctrlPr>
                            <w:rPr>
                              <w:rFonts w:ascii="Cambria Math" w:eastAsiaTheme="minorEastAsia" w:hAnsi="Cambria Math" w:cs="Times New Roman"/>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i</m:t>
                          </m:r>
                        </m:sub>
                      </m:sSub>
                    </m:sup>
                  </m:sSubSup>
                  <m:r>
                    <m:rPr>
                      <m:sty m:val="p"/>
                    </m:rPr>
                    <w:rPr>
                      <w:rFonts w:ascii="Cambria Math" w:eastAsiaTheme="minorEastAsia" w:hAnsi="Cambria Math" w:cs="Times New Roman"/>
                      <w:sz w:val="20"/>
                      <w:szCs w:val="20"/>
                    </w:rPr>
                    <m:t>)</m:t>
                  </m:r>
                </m:e>
              </m:nary>
              <m:r>
                <m:rPr>
                  <m:sty m:val="p"/>
                </m:rPr>
                <w:rPr>
                  <w:rFonts w:ascii="Cambria Math" w:eastAsiaTheme="minorEastAsia" w:hAnsi="Cambria Math" w:cs="Times New Roman"/>
                  <w:sz w:val="20"/>
                  <w:szCs w:val="20"/>
                </w:rPr>
                <m:t xml:space="preserve"> </m:t>
              </m:r>
            </m:num>
            <m:den>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y</m:t>
                  </m:r>
                </m:e>
              </m:acc>
            </m:den>
          </m:f>
          <m:r>
            <m:rPr>
              <m:sty m:val="p"/>
            </m:rPr>
            <w:rPr>
              <w:rFonts w:ascii="Cambria Math" w:eastAsiaTheme="minorEastAsia" w:hAnsi="Cambria Math" w:cs="Times New Roman"/>
              <w:sz w:val="20"/>
              <w:szCs w:val="20"/>
            </w:rPr>
            <m:t xml:space="preserve"> </m:t>
          </m:r>
          <m:r>
            <w:rPr>
              <w:rFonts w:ascii="Cambria Math" w:eastAsiaTheme="minorEastAsia" w:hAnsi="Cambria Math" w:cs="Times New Roman"/>
              <w:sz w:val="20"/>
              <w:szCs w:val="20"/>
            </w:rPr>
            <m:t>for</m:t>
          </m:r>
          <m:r>
            <m:rPr>
              <m:sty m:val="p"/>
            </m:rPr>
            <w:rPr>
              <w:rFonts w:ascii="Cambria Math" w:eastAsiaTheme="minorEastAsia" w:hAnsi="Cambria Math" w:cs="Times New Roman"/>
              <w:sz w:val="20"/>
              <w:szCs w:val="20"/>
            </w:rPr>
            <m:t xml:space="preserve"> </m:t>
          </m:r>
          <m:r>
            <w:rPr>
              <w:rFonts w:ascii="Cambria Math" w:eastAsiaTheme="minorEastAsia" w:hAnsi="Cambria Math" w:cs="Times New Roman"/>
              <w:sz w:val="20"/>
              <w:szCs w:val="20"/>
            </w:rPr>
            <m:t>ε</m:t>
          </m:r>
          <m:r>
            <m:rPr>
              <m:sty m:val="p"/>
            </m:rPr>
            <w:rPr>
              <w:rFonts w:ascii="Cambria Math" w:eastAsiaTheme="minorEastAsia" w:hAnsi="Cambria Math" w:cs="Times New Roman"/>
              <w:sz w:val="20"/>
              <w:szCs w:val="20"/>
            </w:rPr>
            <m:t>=1</m:t>
          </m:r>
        </m:oMath>
      </m:oMathPara>
    </w:p>
    <w:p w14:paraId="7AD10045" w14:textId="3F672EEB" w:rsidR="00E95D58" w:rsidRPr="009A6521" w:rsidRDefault="00C35BB9" w:rsidP="00E95D58">
      <w:pPr>
        <w:rPr>
          <w:rFonts w:ascii="Times New Roman" w:eastAsiaTheme="minorEastAsia" w:hAnsi="Times New Roman" w:cs="Times New Roman"/>
          <w:sz w:val="20"/>
          <w:szCs w:val="20"/>
        </w:rPr>
      </w:pPr>
      <m:oMath>
        <m:sSub>
          <m:sSubPr>
            <m:ctrlPr>
              <w:rPr>
                <w:rFonts w:ascii="Cambria Math" w:eastAsiaTheme="minorEastAsia" w:hAnsi="Cambria Math" w:cs="Times New Roman"/>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i</m:t>
            </m:r>
          </m:sub>
        </m:sSub>
        <m:r>
          <m:rPr>
            <m:sty m:val="p"/>
          </m:rPr>
          <w:rPr>
            <w:rFonts w:ascii="Cambria Math" w:eastAsiaTheme="minorEastAsia" w:hAnsi="Cambria Math" w:cs="Times New Roman"/>
            <w:sz w:val="20"/>
            <w:szCs w:val="20"/>
          </w:rPr>
          <m:t>=</m:t>
        </m:r>
        <m:f>
          <m:fPr>
            <m:ctrlPr>
              <w:rPr>
                <w:rFonts w:ascii="Cambria Math" w:eastAsiaTheme="minorEastAsia" w:hAnsi="Cambria Math" w:cs="Times New Roman"/>
                <w:sz w:val="20"/>
                <w:szCs w:val="20"/>
              </w:rPr>
            </m:ctrlPr>
          </m:fPr>
          <m:num>
            <m:sSub>
              <m:sSubPr>
                <m:ctrlPr>
                  <w:rPr>
                    <w:rFonts w:ascii="Cambria Math" w:eastAsiaTheme="minorEastAsia" w:hAnsi="Cambria Math" w:cs="Times New Roman"/>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i</m:t>
                </m:r>
              </m:sub>
            </m:sSub>
          </m:num>
          <m:den>
            <m:r>
              <w:rPr>
                <w:rFonts w:ascii="Cambria Math" w:eastAsiaTheme="minorEastAsia" w:hAnsi="Cambria Math" w:cs="Times New Roman"/>
                <w:sz w:val="20"/>
                <w:szCs w:val="20"/>
              </w:rPr>
              <m:t>N</m:t>
            </m:r>
          </m:den>
        </m:f>
      </m:oMath>
      <w:r w:rsidR="00E95D58" w:rsidRPr="009A6521">
        <w:rPr>
          <w:rFonts w:ascii="Times New Roman" w:eastAsiaTheme="minorEastAsia" w:hAnsi="Times New Roman" w:cs="Times New Roman"/>
          <w:sz w:val="20"/>
          <w:szCs w:val="20"/>
        </w:rPr>
        <w:t xml:space="preserve">, </w:t>
      </w:r>
      <w:r w:rsidR="00643BF3" w:rsidRPr="00BE65EF">
        <w:rPr>
          <w:rFonts w:ascii="Times New Roman" w:hAnsi="Times New Roman" w:cs="Times New Roman"/>
          <w:sz w:val="20"/>
          <w:szCs w:val="20"/>
        </w:rPr>
        <w:t xml:space="preserve">where </w:t>
      </w:r>
      <m:oMath>
        <m:sSub>
          <m:sSubPr>
            <m:ctrlPr>
              <w:rPr>
                <w:rFonts w:ascii="Cambria Math" w:hAnsi="Cambria Math" w:cs="Times New Roman"/>
                <w:sz w:val="20"/>
                <w:szCs w:val="20"/>
              </w:rPr>
            </m:ctrlPr>
          </m:sSubPr>
          <m:e>
            <m:r>
              <w:rPr>
                <w:rFonts w:ascii="Cambria Math" w:hAnsi="Cambria Math" w:cs="Times New Roman"/>
                <w:sz w:val="20"/>
                <w:szCs w:val="20"/>
              </w:rPr>
              <m:t>w</m:t>
            </m:r>
          </m:e>
          <m:sub>
            <m:r>
              <w:rPr>
                <w:rFonts w:ascii="Cambria Math" w:hAnsi="Cambria Math" w:cs="Times New Roman"/>
                <w:sz w:val="20"/>
                <w:szCs w:val="20"/>
              </w:rPr>
              <m:t>i</m:t>
            </m:r>
          </m:sub>
        </m:sSub>
      </m:oMath>
      <w:r w:rsidR="00643BF3" w:rsidRPr="00BE65EF">
        <w:rPr>
          <w:rFonts w:ascii="Times New Roman" w:hAnsi="Times New Roman" w:cs="Times New Roman"/>
          <w:sz w:val="20"/>
          <w:szCs w:val="20"/>
        </w:rPr>
        <w:t xml:space="preserve"> is the number of</w:t>
      </w:r>
      <w:r w:rsidR="00643BF3">
        <w:rPr>
          <w:rFonts w:ascii="Times New Roman" w:hAnsi="Times New Roman" w:cs="Times New Roman"/>
          <w:sz w:val="20"/>
          <w:szCs w:val="20"/>
        </w:rPr>
        <w:t xml:space="preserve"> susceptible</w:t>
      </w:r>
      <w:r w:rsidR="00643BF3" w:rsidRPr="00BE65EF">
        <w:rPr>
          <w:rFonts w:ascii="Times New Roman" w:hAnsi="Times New Roman" w:cs="Times New Roman"/>
          <w:sz w:val="20"/>
          <w:szCs w:val="20"/>
        </w:rPr>
        <w:t xml:space="preserve"> people in subgroup </w:t>
      </w:r>
      <m:oMath>
        <m:r>
          <w:rPr>
            <w:rFonts w:ascii="Cambria Math" w:hAnsi="Cambria Math" w:cs="Times New Roman"/>
            <w:sz w:val="20"/>
            <w:szCs w:val="20"/>
          </w:rPr>
          <m:t>i</m:t>
        </m:r>
      </m:oMath>
      <w:r w:rsidR="00643BF3" w:rsidRPr="00BE65EF">
        <w:rPr>
          <w:rFonts w:ascii="Times New Roman" w:hAnsi="Times New Roman" w:cs="Times New Roman"/>
          <w:sz w:val="20"/>
          <w:szCs w:val="20"/>
        </w:rPr>
        <w:t xml:space="preserve"> and </w:t>
      </w:r>
      <m:oMath>
        <m:r>
          <w:rPr>
            <w:rFonts w:ascii="Cambria Math" w:hAnsi="Cambria Math" w:cs="Times New Roman"/>
            <w:sz w:val="20"/>
            <w:szCs w:val="20"/>
          </w:rPr>
          <m:t>N</m:t>
        </m:r>
      </m:oMath>
      <w:r w:rsidR="00643BF3" w:rsidRPr="00BE65EF">
        <w:rPr>
          <w:rFonts w:ascii="Times New Roman" w:hAnsi="Times New Roman" w:cs="Times New Roman"/>
          <w:sz w:val="20"/>
          <w:szCs w:val="20"/>
        </w:rPr>
        <w:t xml:space="preserve"> is the </w:t>
      </w:r>
      <w:r w:rsidR="00643BF3">
        <w:rPr>
          <w:rFonts w:ascii="Times New Roman" w:hAnsi="Times New Roman" w:cs="Times New Roman"/>
          <w:sz w:val="20"/>
          <w:szCs w:val="20"/>
        </w:rPr>
        <w:t>total susceptible population</w:t>
      </w:r>
      <w:r w:rsidR="00643BF3" w:rsidRPr="00BE65EF">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oMath>
      <w:r w:rsidR="00643BF3" w:rsidRPr="00BE65EF">
        <w:rPr>
          <w:rFonts w:ascii="Times New Roman" w:hAnsi="Times New Roman" w:cs="Times New Roman"/>
          <w:sz w:val="20"/>
          <w:szCs w:val="20"/>
        </w:rPr>
        <w:t xml:space="preserve"> is the incidence rate of race group </w:t>
      </w:r>
      <m:oMath>
        <m:r>
          <w:rPr>
            <w:rFonts w:ascii="Cambria Math" w:hAnsi="Cambria Math" w:cs="Times New Roman"/>
            <w:sz w:val="20"/>
            <w:szCs w:val="20"/>
          </w:rPr>
          <m:t>i</m:t>
        </m:r>
      </m:oMath>
      <w:r w:rsidR="00643BF3">
        <w:rPr>
          <w:rFonts w:ascii="Times New Roman" w:hAnsi="Times New Roman" w:cs="Times New Roman"/>
          <w:sz w:val="20"/>
          <w:szCs w:val="20"/>
        </w:rPr>
        <w:t xml:space="preserve">, </w:t>
      </w:r>
      <m:oMath>
        <m:acc>
          <m:accPr>
            <m:chr m:val="̅"/>
            <m:ctrlPr>
              <w:rPr>
                <w:rFonts w:ascii="Cambria Math" w:hAnsi="Cambria Math" w:cs="Times New Roman"/>
                <w:i/>
                <w:sz w:val="20"/>
                <w:szCs w:val="20"/>
              </w:rPr>
            </m:ctrlPr>
          </m:accPr>
          <m:e>
            <m:r>
              <w:rPr>
                <w:rFonts w:ascii="Cambria Math" w:hAnsi="Cambria Math" w:cs="Times New Roman"/>
                <w:sz w:val="20"/>
                <w:szCs w:val="20"/>
              </w:rPr>
              <m:t>y</m:t>
            </m:r>
          </m:e>
        </m:acc>
      </m:oMath>
      <w:r w:rsidR="00643BF3">
        <w:rPr>
          <w:rFonts w:ascii="Times New Roman" w:hAnsi="Times New Roman" w:cs="Times New Roman"/>
          <w:sz w:val="20"/>
          <w:szCs w:val="20"/>
        </w:rPr>
        <w:t xml:space="preserve"> is the average incidence rate over the racial/ethnic groups,</w:t>
      </w:r>
      <w:r w:rsidR="00643BF3" w:rsidRPr="00BE65EF">
        <w:rPr>
          <w:rFonts w:ascii="Times New Roman" w:hAnsi="Times New Roman" w:cs="Times New Roman"/>
          <w:sz w:val="20"/>
          <w:szCs w:val="20"/>
        </w:rPr>
        <w:t xml:space="preserve"> and </w:t>
      </w:r>
      <m:oMath>
        <m:r>
          <w:rPr>
            <w:rFonts w:ascii="Cambria Math" w:hAnsi="Cambria Math" w:cs="Times New Roman"/>
            <w:sz w:val="20"/>
            <w:szCs w:val="20"/>
          </w:rPr>
          <m:t>ε</m:t>
        </m:r>
      </m:oMath>
      <w:r w:rsidR="00643BF3" w:rsidRPr="00BE65EF">
        <w:rPr>
          <w:rFonts w:ascii="Times New Roman" w:hAnsi="Times New Roman" w:cs="Times New Roman"/>
          <w:sz w:val="20"/>
          <w:szCs w:val="20"/>
        </w:rPr>
        <w:t xml:space="preserve"> is the parameter of inequality aversion</w:t>
      </w:r>
      <w:r w:rsidR="00643BF3">
        <w:rPr>
          <w:rFonts w:ascii="Times New Roman" w:hAnsi="Times New Roman" w:cs="Times New Roman"/>
          <w:sz w:val="20"/>
          <w:szCs w:val="20"/>
        </w:rPr>
        <w:t xml:space="preserve"> (we test with </w:t>
      </w:r>
      <m:oMath>
        <m:r>
          <w:rPr>
            <w:rFonts w:ascii="Cambria Math" w:hAnsi="Cambria Math" w:cs="Times New Roman"/>
            <w:sz w:val="20"/>
            <w:szCs w:val="20"/>
          </w:rPr>
          <m:t>ε</m:t>
        </m:r>
      </m:oMath>
      <w:r w:rsidR="00643BF3">
        <w:rPr>
          <w:rFonts w:ascii="Times New Roman" w:hAnsi="Times New Roman" w:cs="Times New Roman"/>
          <w:sz w:val="20"/>
          <w:szCs w:val="20"/>
        </w:rPr>
        <w:t xml:space="preserve"> = 1, 7, and </w:t>
      </w:r>
      <w:proofErr w:type="gramStart"/>
      <w:r w:rsidR="00643BF3">
        <w:rPr>
          <w:rFonts w:ascii="Times New Roman" w:hAnsi="Times New Roman" w:cs="Times New Roman"/>
          <w:sz w:val="20"/>
          <w:szCs w:val="20"/>
        </w:rPr>
        <w:t>30).</w:t>
      </w:r>
      <w:proofErr w:type="gramEnd"/>
    </w:p>
    <w:p w14:paraId="22CB3FDC" w14:textId="77777777" w:rsidR="00404688" w:rsidRPr="009A6521" w:rsidRDefault="00404688" w:rsidP="00404688">
      <w:pPr>
        <w:rPr>
          <w:rFonts w:ascii="Times New Roman" w:eastAsiaTheme="minorEastAsia" w:hAnsi="Times New Roman" w:cs="Times New Roman"/>
          <w:sz w:val="20"/>
          <w:szCs w:val="20"/>
        </w:rPr>
      </w:pPr>
    </w:p>
    <w:p w14:paraId="6A5DABEB" w14:textId="4F822BDA" w:rsidR="00404688" w:rsidRPr="009A6521" w:rsidRDefault="00404688" w:rsidP="00404688">
      <w:pPr>
        <w:rPr>
          <w:rFonts w:ascii="Times New Roman" w:eastAsiaTheme="minorEastAsia" w:hAnsi="Times New Roman" w:cs="Times New Roman"/>
          <w:b/>
          <w:bCs/>
          <w:sz w:val="20"/>
          <w:szCs w:val="20"/>
        </w:rPr>
      </w:pPr>
      <w:proofErr w:type="spellStart"/>
      <w:r w:rsidRPr="009A6521">
        <w:rPr>
          <w:rFonts w:ascii="Times New Roman" w:eastAsiaTheme="minorEastAsia" w:hAnsi="Times New Roman" w:cs="Times New Roman"/>
          <w:b/>
          <w:bCs/>
          <w:sz w:val="20"/>
          <w:szCs w:val="20"/>
        </w:rPr>
        <w:t>Kolm</w:t>
      </w:r>
      <w:proofErr w:type="spellEnd"/>
      <w:r w:rsidRPr="009A6521">
        <w:rPr>
          <w:rFonts w:ascii="Times New Roman" w:eastAsiaTheme="minorEastAsia" w:hAnsi="Times New Roman" w:cs="Times New Roman"/>
          <w:b/>
          <w:bCs/>
          <w:sz w:val="20"/>
          <w:szCs w:val="20"/>
        </w:rPr>
        <w:t xml:space="preserve"> Index</w:t>
      </w:r>
      <w:r w:rsidR="004B3101" w:rsidRPr="009A6521">
        <w:rPr>
          <w:rFonts w:ascii="Times New Roman" w:eastAsiaTheme="minorEastAsia" w:hAnsi="Times New Roman" w:cs="Times New Roman"/>
          <w:b/>
          <w:bCs/>
          <w:sz w:val="20"/>
          <w:szCs w:val="20"/>
        </w:rPr>
        <w:fldChar w:fldCharType="begin" w:fldLock="1"/>
      </w:r>
      <w:r w:rsidR="00746762">
        <w:rPr>
          <w:rFonts w:ascii="Times New Roman" w:eastAsiaTheme="minorEastAsia" w:hAnsi="Times New Roman" w:cs="Times New Roman"/>
          <w:b/>
          <w:bCs/>
          <w:sz w:val="20"/>
          <w:szCs w:val="20"/>
        </w:rPr>
        <w:instrText>ADDIN CSL_CITATION {"citationItems":[{"id":"ITEM-1","itemData":{"DOI":"10.1016/0022-0531(76)90037-5","ISSN":"00220531","author":[{"dropping-particle":"","family":"Kolm","given":"Serge-Christophe","non-dropping-particle":"","parse-names":false,"suffix":""}],"container-title":"Journal of Economic Theory","id":"ITEM-1","issue":"3","issued":{"date-parts":[["1976","6"]]},"page":"416-442","title":"Unequal inequalities. I","type":"article-journal","volume":"12"},"uris":["http://www.mendeley.com/documents/?uuid=50445b51-f6f4-4bb9-b4d7-0dac6a81c2ac"]}],"mendeley":{"formattedCitation":"&lt;sup&gt;37&lt;/sup&gt;","plainTextFormattedCitation":"37","previouslyFormattedCitation":"&lt;sup&gt;37&lt;/sup&gt;"},"properties":{"noteIndex":0},"schema":"https://github.com/citation-style-language/schema/raw/master/csl-citation.json"}</w:instrText>
      </w:r>
      <w:r w:rsidR="004B3101" w:rsidRPr="009A6521">
        <w:rPr>
          <w:rFonts w:ascii="Times New Roman" w:eastAsiaTheme="minorEastAsia" w:hAnsi="Times New Roman" w:cs="Times New Roman"/>
          <w:b/>
          <w:bCs/>
          <w:sz w:val="20"/>
          <w:szCs w:val="20"/>
        </w:rPr>
        <w:fldChar w:fldCharType="separate"/>
      </w:r>
      <w:r w:rsidR="00F20390" w:rsidRPr="009A6521">
        <w:rPr>
          <w:rFonts w:ascii="Times New Roman" w:eastAsiaTheme="minorEastAsia" w:hAnsi="Times New Roman" w:cs="Times New Roman"/>
          <w:bCs/>
          <w:noProof/>
          <w:sz w:val="20"/>
          <w:szCs w:val="20"/>
          <w:vertAlign w:val="superscript"/>
        </w:rPr>
        <w:t>37</w:t>
      </w:r>
      <w:r w:rsidR="004B3101" w:rsidRPr="009A6521">
        <w:rPr>
          <w:rFonts w:ascii="Times New Roman" w:eastAsiaTheme="minorEastAsia" w:hAnsi="Times New Roman" w:cs="Times New Roman"/>
          <w:b/>
          <w:bCs/>
          <w:sz w:val="20"/>
          <w:szCs w:val="20"/>
        </w:rPr>
        <w:fldChar w:fldCharType="end"/>
      </w:r>
      <w:r w:rsidRPr="009A6521">
        <w:rPr>
          <w:rFonts w:ascii="Times New Roman" w:eastAsiaTheme="minorEastAsia" w:hAnsi="Times New Roman" w:cs="Times New Roman"/>
          <w:b/>
          <w:bCs/>
          <w:sz w:val="20"/>
          <w:szCs w:val="20"/>
        </w:rPr>
        <w:t>:</w:t>
      </w:r>
    </w:p>
    <w:p w14:paraId="26993DC6" w14:textId="30A62667" w:rsidR="00404688" w:rsidRPr="009A6521" w:rsidRDefault="00404688" w:rsidP="00404688">
      <w:pPr>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K</m:t>
          </m:r>
          <m:d>
            <m:dPr>
              <m:ctrlPr>
                <w:rPr>
                  <w:rFonts w:ascii="Cambria Math" w:eastAsiaTheme="minorEastAsia" w:hAnsi="Cambria Math" w:cs="Times New Roman"/>
                  <w:sz w:val="20"/>
                  <w:szCs w:val="20"/>
                </w:rPr>
              </m:ctrlPr>
            </m:dPr>
            <m:e>
              <m:r>
                <w:rPr>
                  <w:rFonts w:ascii="Cambria Math" w:eastAsiaTheme="minorEastAsia" w:hAnsi="Cambria Math" w:cs="Times New Roman"/>
                  <w:sz w:val="20"/>
                  <w:szCs w:val="20"/>
                </w:rPr>
                <m:t>α</m:t>
              </m:r>
            </m:e>
          </m:d>
          <m:r>
            <m:rPr>
              <m:sty m:val="p"/>
            </m:rPr>
            <w:rPr>
              <w:rFonts w:ascii="Cambria Math" w:eastAsiaTheme="minorEastAsia" w:hAnsi="Cambria Math" w:cs="Times New Roman"/>
              <w:sz w:val="20"/>
              <w:szCs w:val="20"/>
            </w:rPr>
            <m:t>=</m:t>
          </m:r>
          <m:f>
            <m:fPr>
              <m:ctrlPr>
                <w:rPr>
                  <w:rFonts w:ascii="Cambria Math" w:eastAsiaTheme="minorEastAsia" w:hAnsi="Cambria Math" w:cs="Times New Roman"/>
                  <w:sz w:val="20"/>
                  <w:szCs w:val="20"/>
                </w:rPr>
              </m:ctrlPr>
            </m:fPr>
            <m:num>
              <m:r>
                <m:rPr>
                  <m:sty m:val="p"/>
                </m:rPr>
                <w:rPr>
                  <w:rFonts w:ascii="Cambria Math" w:eastAsiaTheme="minorEastAsia" w:hAnsi="Cambria Math" w:cs="Times New Roman"/>
                  <w:sz w:val="20"/>
                  <w:szCs w:val="20"/>
                </w:rPr>
                <m:t>1</m:t>
              </m:r>
            </m:num>
            <m:den>
              <m:r>
                <w:rPr>
                  <w:rFonts w:ascii="Cambria Math" w:eastAsiaTheme="minorEastAsia" w:hAnsi="Cambria Math" w:cs="Times New Roman"/>
                  <w:sz w:val="20"/>
                  <w:szCs w:val="20"/>
                </w:rPr>
                <m:t>α</m:t>
              </m:r>
            </m:den>
          </m:f>
          <m:r>
            <m:rPr>
              <m:sty m:val="p"/>
            </m:rPr>
            <w:rPr>
              <w:rFonts w:ascii="Cambria Math" w:eastAsiaTheme="minorEastAsia" w:hAnsi="Cambria Math" w:cs="Times New Roman"/>
              <w:sz w:val="20"/>
              <w:szCs w:val="20"/>
            </w:rPr>
            <m:t>log⁡(</m:t>
          </m:r>
          <m:nary>
            <m:naryPr>
              <m:chr m:val="∑"/>
              <m:limLoc m:val="undOvr"/>
              <m:ctrlPr>
                <w:rPr>
                  <w:rFonts w:ascii="Cambria Math" w:eastAsiaTheme="minorEastAsia" w:hAnsi="Cambria Math" w:cs="Times New Roman"/>
                  <w:sz w:val="20"/>
                  <w:szCs w:val="20"/>
                </w:rPr>
              </m:ctrlPr>
            </m:naryPr>
            <m:sub>
              <m:r>
                <w:rPr>
                  <w:rFonts w:ascii="Cambria Math" w:eastAsiaTheme="minorEastAsia" w:hAnsi="Cambria Math" w:cs="Times New Roman"/>
                  <w:sz w:val="20"/>
                  <w:szCs w:val="20"/>
                </w:rPr>
                <m:t>i</m:t>
              </m:r>
            </m:sub>
            <m:sup>
              <m:r>
                <w:rPr>
                  <w:rFonts w:ascii="Cambria Math" w:eastAsiaTheme="minorEastAsia" w:hAnsi="Cambria Math" w:cs="Times New Roman"/>
                  <w:sz w:val="20"/>
                  <w:szCs w:val="20"/>
                </w:rPr>
                <m:t>n</m:t>
              </m:r>
            </m:sup>
            <m:e>
              <m:sSup>
                <m:sSupPr>
                  <m:ctrlPr>
                    <w:rPr>
                      <w:rFonts w:ascii="Cambria Math" w:eastAsiaTheme="minorEastAsia" w:hAnsi="Cambria Math" w:cs="Times New Roman"/>
                      <w:sz w:val="20"/>
                      <w:szCs w:val="20"/>
                    </w:rPr>
                  </m:ctrlPr>
                </m:sSupPr>
                <m:e>
                  <m:r>
                    <w:rPr>
                      <w:rFonts w:ascii="Cambria Math" w:eastAsiaTheme="minorEastAsia" w:hAnsi="Cambria Math" w:cs="Times New Roman"/>
                      <w:sz w:val="20"/>
                      <w:szCs w:val="20"/>
                    </w:rPr>
                    <m:t>e</m:t>
                  </m:r>
                </m:e>
                <m:sup>
                  <m:r>
                    <w:rPr>
                      <w:rFonts w:ascii="Cambria Math" w:eastAsiaTheme="minorEastAsia" w:hAnsi="Cambria Math" w:cs="Times New Roman"/>
                      <w:sz w:val="20"/>
                      <w:szCs w:val="20"/>
                    </w:rPr>
                    <m:t>α</m:t>
                  </m:r>
                  <m:r>
                    <m:rPr>
                      <m:sty m:val="p"/>
                    </m:rPr>
                    <w:rPr>
                      <w:rFonts w:ascii="Cambria Math" w:eastAsiaTheme="minorEastAsia" w:hAnsi="Cambria Math" w:cs="Times New Roman"/>
                      <w:sz w:val="20"/>
                      <w:szCs w:val="20"/>
                    </w:rPr>
                    <m:t>(</m:t>
                  </m:r>
                  <m:acc>
                    <m:accPr>
                      <m:chr m:val="̅"/>
                      <m:ctrlPr>
                        <w:rPr>
                          <w:rFonts w:ascii="Cambria Math" w:eastAsiaTheme="minorEastAsia" w:hAnsi="Cambria Math" w:cs="Times New Roman"/>
                          <w:sz w:val="20"/>
                          <w:szCs w:val="20"/>
                        </w:rPr>
                      </m:ctrlPr>
                    </m:accPr>
                    <m:e>
                      <m:r>
                        <w:rPr>
                          <w:rFonts w:ascii="Cambria Math" w:eastAsiaTheme="minorEastAsia" w:hAnsi="Cambria Math" w:cs="Times New Roman"/>
                          <w:sz w:val="20"/>
                          <w:szCs w:val="20"/>
                        </w:rPr>
                        <m:t>x</m:t>
                      </m:r>
                    </m:e>
                  </m:acc>
                  <m:r>
                    <m:rPr>
                      <m:sty m:val="p"/>
                    </m:rPr>
                    <w:rPr>
                      <w:rFonts w:ascii="Cambria Math" w:eastAsiaTheme="minorEastAsia" w:hAnsi="Cambria Math" w:cs="Times New Roman"/>
                      <w:sz w:val="20"/>
                      <w:szCs w:val="20"/>
                    </w:rPr>
                    <m:t>-</m:t>
                  </m:r>
                  <m:sSub>
                    <m:sSubPr>
                      <m:ctrlPr>
                        <w:rPr>
                          <w:rFonts w:ascii="Cambria Math" w:eastAsiaTheme="minorEastAsia" w:hAnsi="Cambria Math" w:cs="Times New Roman"/>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i</m:t>
                      </m:r>
                    </m:sub>
                  </m:sSub>
                  <m:r>
                    <m:rPr>
                      <m:sty m:val="p"/>
                    </m:rPr>
                    <w:rPr>
                      <w:rFonts w:ascii="Cambria Math" w:eastAsiaTheme="minorEastAsia" w:hAnsi="Cambria Math" w:cs="Times New Roman"/>
                      <w:sz w:val="20"/>
                      <w:szCs w:val="20"/>
                    </w:rPr>
                    <m:t>)</m:t>
                  </m:r>
                </m:sup>
              </m:sSup>
              <m:sSub>
                <m:sSubPr>
                  <m:ctrlPr>
                    <w:rPr>
                      <w:rFonts w:ascii="Cambria Math" w:eastAsiaTheme="minorEastAsia" w:hAnsi="Cambria Math" w:cs="Times New Roman"/>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i</m:t>
                  </m:r>
                </m:sub>
              </m:sSub>
            </m:e>
          </m:nary>
          <m:r>
            <m:rPr>
              <m:sty m:val="p"/>
            </m:rPr>
            <w:rPr>
              <w:rFonts w:ascii="Cambria Math" w:eastAsiaTheme="minorEastAsia" w:hAnsi="Cambria Math" w:cs="Times New Roman"/>
              <w:sz w:val="20"/>
              <w:szCs w:val="20"/>
            </w:rPr>
            <m:t>)</m:t>
          </m:r>
        </m:oMath>
      </m:oMathPara>
    </w:p>
    <w:p w14:paraId="711C1D06" w14:textId="6C35E383" w:rsidR="00E95D58" w:rsidRPr="009A6521" w:rsidRDefault="00643BF3" w:rsidP="00404688">
      <w:pPr>
        <w:rPr>
          <w:rFonts w:ascii="Times New Roman" w:eastAsiaTheme="minorEastAsia" w:hAnsi="Times New Roman" w:cs="Times New Roman"/>
          <w:sz w:val="20"/>
          <w:szCs w:val="20"/>
        </w:rPr>
      </w:pPr>
      <w:r w:rsidRPr="00BE65EF">
        <w:rPr>
          <w:rFonts w:ascii="Times New Roman" w:hAnsi="Times New Roman" w:cs="Times New Roman"/>
          <w:sz w:val="20"/>
          <w:szCs w:val="20"/>
        </w:rPr>
        <w:t xml:space="preserve">where </w:t>
      </w:r>
      <m:oMath>
        <m:sSub>
          <m:sSubPr>
            <m:ctrlPr>
              <w:rPr>
                <w:rFonts w:ascii="Cambria Math" w:hAnsi="Cambria Math" w:cs="Times New Roman"/>
                <w:sz w:val="20"/>
                <w:szCs w:val="20"/>
              </w:rPr>
            </m:ctrlPr>
          </m:sSubPr>
          <m:e>
            <m:r>
              <w:rPr>
                <w:rFonts w:ascii="Cambria Math" w:hAnsi="Cambria Math" w:cs="Times New Roman"/>
                <w:sz w:val="20"/>
                <w:szCs w:val="20"/>
              </w:rPr>
              <m:t>w</m:t>
            </m:r>
          </m:e>
          <m:sub>
            <m:r>
              <w:rPr>
                <w:rFonts w:ascii="Cambria Math" w:hAnsi="Cambria Math" w:cs="Times New Roman"/>
                <w:sz w:val="20"/>
                <w:szCs w:val="20"/>
              </w:rPr>
              <m:t>i</m:t>
            </m:r>
          </m:sub>
        </m:sSub>
      </m:oMath>
      <w:r w:rsidRPr="00BE65EF">
        <w:rPr>
          <w:rFonts w:ascii="Times New Roman" w:hAnsi="Times New Roman" w:cs="Times New Roman"/>
          <w:sz w:val="20"/>
          <w:szCs w:val="20"/>
        </w:rPr>
        <w:t xml:space="preserve"> is the number of </w:t>
      </w:r>
      <w:r>
        <w:rPr>
          <w:rFonts w:ascii="Times New Roman" w:hAnsi="Times New Roman" w:cs="Times New Roman"/>
          <w:sz w:val="20"/>
          <w:szCs w:val="20"/>
        </w:rPr>
        <w:t xml:space="preserve">susceptible </w:t>
      </w:r>
      <w:r w:rsidRPr="00BE65EF">
        <w:rPr>
          <w:rFonts w:ascii="Times New Roman" w:hAnsi="Times New Roman" w:cs="Times New Roman"/>
          <w:sz w:val="20"/>
          <w:szCs w:val="20"/>
        </w:rPr>
        <w:t xml:space="preserve">people in subgroup </w:t>
      </w:r>
      <m:oMath>
        <m:r>
          <w:rPr>
            <w:rFonts w:ascii="Cambria Math" w:hAnsi="Cambria Math" w:cs="Times New Roman"/>
            <w:sz w:val="20"/>
            <w:szCs w:val="20"/>
          </w:rPr>
          <m:t>i</m:t>
        </m:r>
      </m:oMath>
      <w:r w:rsidRPr="00BE65EF">
        <w:rPr>
          <w:rFonts w:ascii="Times New Roman" w:hAnsi="Times New Roman" w:cs="Times New Roman"/>
          <w:sz w:val="20"/>
          <w:szCs w:val="20"/>
        </w:rPr>
        <w:t xml:space="preserve"> and </w:t>
      </w:r>
      <m:oMath>
        <m:r>
          <w:rPr>
            <w:rFonts w:ascii="Cambria Math" w:hAnsi="Cambria Math" w:cs="Times New Roman"/>
            <w:sz w:val="20"/>
            <w:szCs w:val="20"/>
          </w:rPr>
          <m:t>N</m:t>
        </m:r>
      </m:oMath>
      <w:r w:rsidRPr="00BE65EF">
        <w:rPr>
          <w:rFonts w:ascii="Times New Roman" w:hAnsi="Times New Roman" w:cs="Times New Roman"/>
          <w:sz w:val="20"/>
          <w:szCs w:val="20"/>
        </w:rPr>
        <w:t xml:space="preserve"> is the </w:t>
      </w:r>
      <w:r>
        <w:rPr>
          <w:rFonts w:ascii="Times New Roman" w:hAnsi="Times New Roman" w:cs="Times New Roman"/>
          <w:sz w:val="20"/>
          <w:szCs w:val="20"/>
        </w:rPr>
        <w:t xml:space="preserve">total susceptible </w:t>
      </w:r>
      <w:proofErr w:type="gramStart"/>
      <w:r>
        <w:rPr>
          <w:rFonts w:ascii="Times New Roman" w:hAnsi="Times New Roman" w:cs="Times New Roman"/>
          <w:sz w:val="20"/>
          <w:szCs w:val="20"/>
        </w:rPr>
        <w:t>population</w:t>
      </w:r>
      <w:r w:rsidRPr="00BE65EF">
        <w:rPr>
          <w:rFonts w:ascii="Times New Roman" w:hAnsi="Times New Roman" w:cs="Times New Roman"/>
          <w:sz w:val="20"/>
          <w:szCs w:val="20"/>
        </w:rPr>
        <w:t>.</w:t>
      </w:r>
      <w:proofErr w:type="gramEnd"/>
      <w:r w:rsidRPr="00BE65EF">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sidRPr="00BE65EF">
        <w:rPr>
          <w:rFonts w:ascii="Times New Roman" w:hAnsi="Times New Roman" w:cs="Times New Roman"/>
          <w:sz w:val="20"/>
          <w:szCs w:val="20"/>
        </w:rPr>
        <w:t xml:space="preserve"> is the incidence rate of race group </w:t>
      </w:r>
      <m:oMath>
        <m:r>
          <w:rPr>
            <w:rFonts w:ascii="Cambria Math" w:hAnsi="Cambria Math" w:cs="Times New Roman"/>
            <w:sz w:val="20"/>
            <w:szCs w:val="20"/>
          </w:rPr>
          <m:t>i</m:t>
        </m:r>
      </m:oMath>
      <w:r>
        <w:rPr>
          <w:rFonts w:ascii="Times New Roman" w:hAnsi="Times New Roman" w:cs="Times New Roman"/>
          <w:sz w:val="20"/>
          <w:szCs w:val="20"/>
        </w:rPr>
        <w:t xml:space="preserve">, </w:t>
      </w:r>
      <w:r w:rsidRPr="00BE65EF">
        <w:rPr>
          <w:rFonts w:ascii="Times New Roman" w:hAnsi="Times New Roman" w:cs="Times New Roman"/>
          <w:sz w:val="20"/>
          <w:szCs w:val="20"/>
        </w:rPr>
        <w:t xml:space="preserve"> </w:t>
      </w:r>
      <m:oMath>
        <m:acc>
          <m:accPr>
            <m:chr m:val="̅"/>
            <m:ctrlPr>
              <w:rPr>
                <w:rFonts w:ascii="Cambria Math" w:hAnsi="Cambria Math" w:cs="Times New Roman"/>
                <w:i/>
                <w:sz w:val="20"/>
                <w:szCs w:val="20"/>
              </w:rPr>
            </m:ctrlPr>
          </m:accPr>
          <m:e>
            <m:r>
              <w:rPr>
                <w:rFonts w:ascii="Cambria Math" w:hAnsi="Cambria Math" w:cs="Times New Roman"/>
                <w:sz w:val="20"/>
                <w:szCs w:val="20"/>
              </w:rPr>
              <m:t>x</m:t>
            </m:r>
          </m:e>
        </m:acc>
      </m:oMath>
      <w:r>
        <w:rPr>
          <w:rFonts w:ascii="Times New Roman" w:hAnsi="Times New Roman" w:cs="Times New Roman"/>
          <w:sz w:val="20"/>
          <w:szCs w:val="20"/>
        </w:rPr>
        <w:t xml:space="preserve"> is the average incidence rate over the racial/ethnic groups,</w:t>
      </w:r>
      <w:r w:rsidRPr="00BE65EF">
        <w:rPr>
          <w:rFonts w:ascii="Times New Roman" w:hAnsi="Times New Roman" w:cs="Times New Roman"/>
          <w:sz w:val="20"/>
          <w:szCs w:val="20"/>
        </w:rPr>
        <w:t xml:space="preserve"> and </w:t>
      </w:r>
      <m:oMath>
        <m:r>
          <w:rPr>
            <w:rFonts w:ascii="Cambria Math" w:hAnsi="Cambria Math" w:cs="Times New Roman"/>
            <w:sz w:val="20"/>
            <w:szCs w:val="20"/>
          </w:rPr>
          <m:t>α</m:t>
        </m:r>
      </m:oMath>
      <w:r w:rsidRPr="00BE65EF">
        <w:rPr>
          <w:rFonts w:ascii="Times New Roman" w:hAnsi="Times New Roman" w:cs="Times New Roman"/>
          <w:sz w:val="20"/>
          <w:szCs w:val="20"/>
        </w:rPr>
        <w:t xml:space="preserve"> is the nonnegative parameter of inequality aversion</w:t>
      </w:r>
      <w:r>
        <w:rPr>
          <w:rFonts w:ascii="Times New Roman" w:hAnsi="Times New Roman" w:cs="Times New Roman"/>
          <w:sz w:val="20"/>
          <w:szCs w:val="20"/>
        </w:rPr>
        <w:t xml:space="preserve"> (we use </w:t>
      </w:r>
      <m:oMath>
        <m:r>
          <w:rPr>
            <w:rFonts w:ascii="Cambria Math" w:hAnsi="Cambria Math" w:cs="Times New Roman"/>
            <w:sz w:val="20"/>
            <w:szCs w:val="20"/>
          </w:rPr>
          <m:t>α</m:t>
        </m:r>
      </m:oMath>
      <w:r>
        <w:rPr>
          <w:rFonts w:ascii="Times New Roman" w:hAnsi="Times New Roman" w:cs="Times New Roman"/>
          <w:sz w:val="20"/>
          <w:szCs w:val="20"/>
        </w:rPr>
        <w:t>=0.25 and 0.5 in our analysis</w:t>
      </w:r>
      <w:proofErr w:type="gramStart"/>
      <w:r>
        <w:rPr>
          <w:rFonts w:ascii="Times New Roman" w:hAnsi="Times New Roman" w:cs="Times New Roman"/>
          <w:sz w:val="20"/>
          <w:szCs w:val="20"/>
        </w:rPr>
        <w:t>).</w:t>
      </w:r>
      <w:proofErr w:type="gramEnd"/>
    </w:p>
    <w:p w14:paraId="73F453C5" w14:textId="77777777" w:rsidR="00404688" w:rsidRPr="009A6521" w:rsidRDefault="00404688" w:rsidP="00404688">
      <w:pPr>
        <w:rPr>
          <w:rFonts w:ascii="Times New Roman" w:hAnsi="Times New Roman" w:cs="Times New Roman"/>
          <w:sz w:val="20"/>
          <w:szCs w:val="20"/>
        </w:rPr>
      </w:pPr>
    </w:p>
    <w:p w14:paraId="5930DC8F" w14:textId="77777777" w:rsidR="00585275" w:rsidRPr="009A6521" w:rsidRDefault="00585275">
      <w:pPr>
        <w:rPr>
          <w:rFonts w:ascii="Times New Roman" w:eastAsiaTheme="majorEastAsia" w:hAnsi="Times New Roman" w:cs="Times New Roman"/>
          <w:color w:val="2F5496" w:themeColor="accent1" w:themeShade="BF"/>
          <w:sz w:val="20"/>
          <w:szCs w:val="20"/>
        </w:rPr>
      </w:pPr>
      <w:r w:rsidRPr="009A6521">
        <w:rPr>
          <w:rFonts w:ascii="Times New Roman" w:hAnsi="Times New Roman" w:cs="Times New Roman"/>
          <w:sz w:val="20"/>
          <w:szCs w:val="20"/>
        </w:rPr>
        <w:br w:type="page"/>
      </w:r>
    </w:p>
    <w:p w14:paraId="300C0202" w14:textId="4D0F25FB" w:rsidR="0078760B" w:rsidRPr="009A6521" w:rsidRDefault="0078760B" w:rsidP="00F23020">
      <w:pPr>
        <w:pStyle w:val="Heading1"/>
        <w:numPr>
          <w:ilvl w:val="0"/>
          <w:numId w:val="5"/>
        </w:numPr>
        <w:rPr>
          <w:rFonts w:ascii="Times New Roman" w:hAnsi="Times New Roman" w:cs="Times New Roman"/>
          <w:b/>
          <w:bCs/>
          <w:sz w:val="20"/>
          <w:szCs w:val="20"/>
        </w:rPr>
      </w:pPr>
      <w:bookmarkStart w:id="15" w:name="_Toc101762937"/>
      <w:r w:rsidRPr="009A6521">
        <w:rPr>
          <w:rFonts w:ascii="Times New Roman" w:hAnsi="Times New Roman" w:cs="Times New Roman"/>
          <w:b/>
          <w:bCs/>
          <w:sz w:val="20"/>
          <w:szCs w:val="20"/>
        </w:rPr>
        <w:lastRenderedPageBreak/>
        <w:t>Sensitivity Analysis</w:t>
      </w:r>
      <w:bookmarkEnd w:id="15"/>
    </w:p>
    <w:p w14:paraId="400CE0E1" w14:textId="77777777" w:rsidR="003377D2" w:rsidRPr="009A6521" w:rsidRDefault="00647D68">
      <w:pPr>
        <w:rPr>
          <w:rFonts w:ascii="Times New Roman" w:hAnsi="Times New Roman" w:cs="Times New Roman"/>
          <w:sz w:val="20"/>
          <w:szCs w:val="20"/>
        </w:rPr>
      </w:pPr>
      <w:r w:rsidRPr="009A6521">
        <w:rPr>
          <w:rFonts w:ascii="Times New Roman" w:hAnsi="Times New Roman" w:cs="Times New Roman"/>
          <w:sz w:val="20"/>
          <w:szCs w:val="20"/>
        </w:rPr>
        <w:t xml:space="preserve">We perform sensitivity analysis on our partnership mixing matrix. In the current model, the partnership matrix is derived from empirically collected data at an LA LGBT Center. We recognize that this matrix may tend to have some biases associated with the population that visited the clinic at which the survey was administered. To see if the partnership matrix plays a significant impact on outcomes, we tested two other partnership matrix structure: </w:t>
      </w:r>
      <w:r w:rsidR="003377D2" w:rsidRPr="009A6521">
        <w:rPr>
          <w:rFonts w:ascii="Times New Roman" w:hAnsi="Times New Roman" w:cs="Times New Roman"/>
          <w:sz w:val="20"/>
          <w:szCs w:val="20"/>
        </w:rPr>
        <w:t>a</w:t>
      </w:r>
      <w:r w:rsidRPr="009A6521">
        <w:rPr>
          <w:rFonts w:ascii="Times New Roman" w:hAnsi="Times New Roman" w:cs="Times New Roman"/>
          <w:sz w:val="20"/>
          <w:szCs w:val="20"/>
        </w:rPr>
        <w:t xml:space="preserve">ssortative and </w:t>
      </w:r>
      <w:r w:rsidR="003377D2" w:rsidRPr="009A6521">
        <w:rPr>
          <w:rFonts w:ascii="Times New Roman" w:hAnsi="Times New Roman" w:cs="Times New Roman"/>
          <w:sz w:val="20"/>
          <w:szCs w:val="20"/>
        </w:rPr>
        <w:t>u</w:t>
      </w:r>
      <w:r w:rsidRPr="009A6521">
        <w:rPr>
          <w:rFonts w:ascii="Times New Roman" w:hAnsi="Times New Roman" w:cs="Times New Roman"/>
          <w:sz w:val="20"/>
          <w:szCs w:val="20"/>
        </w:rPr>
        <w:t xml:space="preserve">niform. </w:t>
      </w:r>
    </w:p>
    <w:p w14:paraId="253770EC" w14:textId="19C9EEC0" w:rsidR="00FA144D" w:rsidRPr="009A6521" w:rsidRDefault="003377D2">
      <w:pPr>
        <w:rPr>
          <w:rFonts w:ascii="Times New Roman" w:hAnsi="Times New Roman" w:cs="Times New Roman"/>
          <w:sz w:val="20"/>
          <w:szCs w:val="20"/>
        </w:rPr>
      </w:pPr>
      <w:r w:rsidRPr="009A6521">
        <w:rPr>
          <w:rFonts w:ascii="Times New Roman" w:hAnsi="Times New Roman" w:cs="Times New Roman"/>
          <w:sz w:val="20"/>
          <w:szCs w:val="20"/>
        </w:rPr>
        <w:t>We define an assortative partnership matrix</w:t>
      </w:r>
      <w:r w:rsidR="002D0735" w:rsidRPr="009A6521">
        <w:rPr>
          <w:rFonts w:ascii="Times New Roman" w:hAnsi="Times New Roman" w:cs="Times New Roman"/>
          <w:sz w:val="20"/>
          <w:szCs w:val="20"/>
        </w:rPr>
        <w:t xml:space="preserve"> as a matrix where each race, only has partner preferences within their own race with equal probability for all age groups. A uniform partnership matrix is defined as when an individual has equal preferences for all other age/race groups. In all partnership matrices, we assume that ages 75+ no longer have partners and cannot </w:t>
      </w:r>
      <w:r w:rsidR="002F195B" w:rsidRPr="009A6521">
        <w:rPr>
          <w:rFonts w:ascii="Times New Roman" w:hAnsi="Times New Roman" w:cs="Times New Roman"/>
          <w:sz w:val="20"/>
          <w:szCs w:val="20"/>
        </w:rPr>
        <w:t>become HIV positive</w:t>
      </w:r>
      <w:r w:rsidR="002D0735" w:rsidRPr="009A6521">
        <w:rPr>
          <w:rFonts w:ascii="Times New Roman" w:hAnsi="Times New Roman" w:cs="Times New Roman"/>
          <w:sz w:val="20"/>
          <w:szCs w:val="20"/>
        </w:rPr>
        <w:t xml:space="preserve">. Presented </w:t>
      </w:r>
      <w:r w:rsidR="00F46406" w:rsidRPr="009A6521">
        <w:rPr>
          <w:rFonts w:ascii="Times New Roman" w:hAnsi="Times New Roman" w:cs="Times New Roman"/>
          <w:sz w:val="20"/>
          <w:szCs w:val="20"/>
        </w:rPr>
        <w:t>in the figures below</w:t>
      </w:r>
      <w:r w:rsidR="002D0735" w:rsidRPr="009A6521">
        <w:rPr>
          <w:rFonts w:ascii="Times New Roman" w:hAnsi="Times New Roman" w:cs="Times New Roman"/>
          <w:sz w:val="20"/>
          <w:szCs w:val="20"/>
        </w:rPr>
        <w:t xml:space="preserve"> are heatmaps of </w:t>
      </w:r>
      <w:r w:rsidR="00FA144D" w:rsidRPr="009A6521">
        <w:rPr>
          <w:rFonts w:ascii="Times New Roman" w:hAnsi="Times New Roman" w:cs="Times New Roman"/>
          <w:sz w:val="20"/>
          <w:szCs w:val="20"/>
        </w:rPr>
        <w:t>the assortative and uniform</w:t>
      </w:r>
      <w:r w:rsidR="002D0735" w:rsidRPr="009A6521">
        <w:rPr>
          <w:rFonts w:ascii="Times New Roman" w:hAnsi="Times New Roman" w:cs="Times New Roman"/>
          <w:sz w:val="20"/>
          <w:szCs w:val="20"/>
        </w:rPr>
        <w:t xml:space="preserve"> partnership matrices. </w:t>
      </w:r>
    </w:p>
    <w:p w14:paraId="7670C0C5" w14:textId="3D8EF716" w:rsidR="00FA144D" w:rsidRPr="009A6521" w:rsidRDefault="00F265CD">
      <w:pPr>
        <w:rPr>
          <w:rFonts w:ascii="Times New Roman" w:hAnsi="Times New Roman" w:cs="Times New Roman"/>
          <w:sz w:val="20"/>
          <w:szCs w:val="20"/>
        </w:rPr>
      </w:pPr>
      <w:r w:rsidRPr="009A6521">
        <w:rPr>
          <w:rFonts w:ascii="Times New Roman" w:hAnsi="Times New Roman" w:cs="Times New Roman"/>
          <w:noProof/>
          <w:sz w:val="20"/>
          <w:szCs w:val="20"/>
        </w:rPr>
        <mc:AlternateContent>
          <mc:Choice Requires="wps">
            <w:drawing>
              <wp:anchor distT="0" distB="0" distL="114300" distR="114300" simplePos="0" relativeHeight="251683840" behindDoc="0" locked="0" layoutInCell="1" allowOverlap="1" wp14:anchorId="0DEFABD2" wp14:editId="02AE1FE1">
                <wp:simplePos x="0" y="0"/>
                <wp:positionH relativeFrom="column">
                  <wp:posOffset>-180975</wp:posOffset>
                </wp:positionH>
                <wp:positionV relativeFrom="paragraph">
                  <wp:posOffset>2507615</wp:posOffset>
                </wp:positionV>
                <wp:extent cx="648335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483350" cy="635"/>
                        </a:xfrm>
                        <a:prstGeom prst="rect">
                          <a:avLst/>
                        </a:prstGeom>
                        <a:solidFill>
                          <a:prstClr val="white"/>
                        </a:solidFill>
                        <a:ln>
                          <a:noFill/>
                        </a:ln>
                      </wps:spPr>
                      <wps:txbx>
                        <w:txbxContent>
                          <w:p w14:paraId="696DDEA4" w14:textId="0A48EA4C" w:rsidR="004F0448" w:rsidRPr="00AE3516" w:rsidRDefault="004F0448" w:rsidP="0046105A">
                            <w:pPr>
                              <w:pStyle w:val="Caption"/>
                              <w:rPr>
                                <w:noProof/>
                              </w:rPr>
                            </w:pPr>
                            <w:r>
                              <w:t xml:space="preserve">Figure </w:t>
                            </w:r>
                            <w:r w:rsidR="009C71EA">
                              <w:t>A</w:t>
                            </w:r>
                            <w:r w:rsidR="002B26E4">
                              <w:t>3</w:t>
                            </w:r>
                            <w:r>
                              <w:t xml:space="preserve">: </w:t>
                            </w:r>
                            <w:r w:rsidRPr="00CC2DA7">
                              <w:t>Assortative partnership matrix (left) and uniform partnership matrix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FABD2" id="Text Box 39" o:spid="_x0000_s1028" type="#_x0000_t202" style="position:absolute;margin-left:-14.25pt;margin-top:197.45pt;width:510.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mVGgIAAD8EAAAOAAAAZHJzL2Uyb0RvYy54bWysU01v2zAMvQ/YfxB0X5yPtS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" stroked="f">
                <v:textbox style="mso-fit-shape-to-text:t" inset="0,0,0,0">
                  <w:txbxContent>
                    <w:p w14:paraId="696DDEA4" w14:textId="0A48EA4C" w:rsidR="004F0448" w:rsidRPr="00AE3516" w:rsidRDefault="004F0448" w:rsidP="0046105A">
                      <w:pPr>
                        <w:pStyle w:val="Caption"/>
                        <w:rPr>
                          <w:noProof/>
                        </w:rPr>
                      </w:pPr>
                      <w:r>
                        <w:t xml:space="preserve">Figure </w:t>
                      </w:r>
                      <w:r w:rsidR="009C71EA">
                        <w:t>A</w:t>
                      </w:r>
                      <w:r w:rsidR="002B26E4">
                        <w:t>3</w:t>
                      </w:r>
                      <w:r>
                        <w:t xml:space="preserve">: </w:t>
                      </w:r>
                      <w:r w:rsidRPr="00CC2DA7">
                        <w:t>Assortative partnership matrix (left) and uniform partnership matrix (right)</w:t>
                      </w:r>
                    </w:p>
                  </w:txbxContent>
                </v:textbox>
              </v:shape>
            </w:pict>
          </mc:Fallback>
        </mc:AlternateContent>
      </w:r>
      <w:r w:rsidR="00214496" w:rsidRPr="009A6521">
        <w:rPr>
          <w:rFonts w:ascii="Times New Roman" w:hAnsi="Times New Roman" w:cs="Times New Roman"/>
          <w:noProof/>
          <w:sz w:val="20"/>
          <w:szCs w:val="20"/>
        </w:rPr>
        <mc:AlternateContent>
          <mc:Choice Requires="wpg">
            <w:drawing>
              <wp:inline distT="0" distB="0" distL="0" distR="0" wp14:anchorId="66639138" wp14:editId="58B34C72">
                <wp:extent cx="5811679" cy="2466975"/>
                <wp:effectExtent l="0" t="0" r="0" b="9525"/>
                <wp:docPr id="12" name="Group 12"/>
                <wp:cNvGraphicFramePr/>
                <a:graphic xmlns:a="http://schemas.openxmlformats.org/drawingml/2006/main">
                  <a:graphicData uri="http://schemas.microsoft.com/office/word/2010/wordprocessingGroup">
                    <wpg:wgp>
                      <wpg:cNvGrpSpPr/>
                      <wpg:grpSpPr>
                        <a:xfrm>
                          <a:off x="0" y="0"/>
                          <a:ext cx="5811679" cy="2466975"/>
                          <a:chOff x="207962" y="0"/>
                          <a:chExt cx="6062345" cy="2752090"/>
                        </a:xfrm>
                      </wpg:grpSpPr>
                      <pic:pic xmlns:pic="http://schemas.openxmlformats.org/drawingml/2006/picture">
                        <pic:nvPicPr>
                          <pic:cNvPr id="21" name="Picture 7">
                            <a:extLst>
                              <a:ext uri="{FF2B5EF4-FFF2-40B4-BE49-F238E27FC236}">
                                <a16:creationId xmlns:a16="http://schemas.microsoft.com/office/drawing/2014/main" id="{E26AF75B-B6C0-48F5-97CC-A02B86DBF93E}"/>
                              </a:ext>
                            </a:extLst>
                          </pic:cNvPr>
                          <pic:cNvPicPr>
                            <a:picLocks noChangeAspect="1"/>
                          </pic:cNvPicPr>
                        </pic:nvPicPr>
                        <pic:blipFill>
                          <a:blip r:embed="rId41" cstate="print">
                            <a:extLst>
                              <a:ext uri="{28A0092B-C50C-407E-A947-70E740481C1C}">
                                <a14:useLocalDpi xmlns:a14="http://schemas.microsoft.com/office/drawing/2010/main" val="0"/>
                              </a:ext>
                            </a:extLst>
                          </a:blip>
                          <a:srcRect/>
                          <a:stretch/>
                        </pic:blipFill>
                        <pic:spPr>
                          <a:xfrm>
                            <a:off x="207962" y="0"/>
                            <a:ext cx="2741930" cy="2741930"/>
                          </a:xfrm>
                          <a:prstGeom prst="rect">
                            <a:avLst/>
                          </a:prstGeom>
                        </pic:spPr>
                      </pic:pic>
                      <pic:pic xmlns:pic="http://schemas.openxmlformats.org/drawingml/2006/picture">
                        <pic:nvPicPr>
                          <pic:cNvPr id="22" name="Picture 8">
                            <a:extLst>
                              <a:ext uri="{FF2B5EF4-FFF2-40B4-BE49-F238E27FC236}">
                                <a16:creationId xmlns:a16="http://schemas.microsoft.com/office/drawing/2014/main" id="{C473DE94-8939-4851-BD21-B2C63621E9F3}"/>
                              </a:ext>
                            </a:extLst>
                          </pic:cNvPr>
                          <pic:cNvPicPr>
                            <a:picLocks noChangeAspect="1"/>
                          </pic:cNvPicPr>
                        </pic:nvPicPr>
                        <pic:blipFill>
                          <a:blip r:embed="rId42" cstate="print">
                            <a:extLst>
                              <a:ext uri="{28A0092B-C50C-407E-A947-70E740481C1C}">
                                <a14:useLocalDpi xmlns:a14="http://schemas.microsoft.com/office/drawing/2010/main" val="0"/>
                              </a:ext>
                            </a:extLst>
                          </a:blip>
                          <a:srcRect/>
                          <a:stretch/>
                        </pic:blipFill>
                        <pic:spPr>
                          <a:xfrm>
                            <a:off x="3518217" y="0"/>
                            <a:ext cx="2752090" cy="2752090"/>
                          </a:xfrm>
                          <a:prstGeom prst="rect">
                            <a:avLst/>
                          </a:prstGeom>
                        </pic:spPr>
                      </pic:pic>
                    </wpg:wgp>
                  </a:graphicData>
                </a:graphic>
              </wp:inline>
            </w:drawing>
          </mc:Choice>
          <mc:Fallback>
            <w:pict>
              <v:group w14:anchorId="14C76989" id="Group 12" o:spid="_x0000_s1026" style="width:457.6pt;height:194.25pt;mso-position-horizontal-relative:char;mso-position-vertical-relative:line" coordorigin="2079" coordsize="60623,27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2079;width:27419;height:27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">
                  <v:imagedata r:id="rId43" o:title=""/>
                </v:shape>
                <v:shape id="Picture 8" o:spid="_x0000_s1028" type="#_x0000_t75" style="position:absolute;left:35182;width:27521;height:27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">
                  <v:imagedata r:id="rId44" o:title=""/>
                </v:shape>
                <w10:anchorlock/>
              </v:group>
            </w:pict>
          </mc:Fallback>
        </mc:AlternateContent>
      </w:r>
    </w:p>
    <w:p w14:paraId="7FA6B659" w14:textId="05739104" w:rsidR="00FA144D" w:rsidRPr="009A6521" w:rsidRDefault="00FA144D">
      <w:pPr>
        <w:rPr>
          <w:rFonts w:ascii="Times New Roman" w:hAnsi="Times New Roman" w:cs="Times New Roman"/>
          <w:sz w:val="20"/>
          <w:szCs w:val="20"/>
        </w:rPr>
      </w:pPr>
    </w:p>
    <w:p w14:paraId="1E5822CE" w14:textId="08D30C8B" w:rsidR="00E54250" w:rsidRPr="009A6521" w:rsidRDefault="00856613">
      <w:pPr>
        <w:rPr>
          <w:rFonts w:ascii="Times New Roman" w:hAnsi="Times New Roman" w:cs="Times New Roman"/>
          <w:sz w:val="20"/>
          <w:szCs w:val="20"/>
        </w:rPr>
      </w:pPr>
      <w:r w:rsidRPr="009A6521">
        <w:rPr>
          <w:rFonts w:ascii="Times New Roman" w:hAnsi="Times New Roman" w:cs="Times New Roman"/>
          <w:sz w:val="20"/>
          <w:szCs w:val="20"/>
        </w:rPr>
        <w:t xml:space="preserve">Under assortative mixing, all calibration targets were satisfied as well as in the empirical mixing, with exception to new diagnoses by race/ethnicity. This is expected as this mixing pattern assumes racial/ethnic groups only mix internally, resulting in increased incidence rates for already burdened groups (such as non-Hispanic Black MSM). For the uniform mixing calibration, all calibration targets are satisfied as well as under the empirical mixing case except we see more new diagnosis among Hispanic MSM when compared to the empirical mixing. </w:t>
      </w:r>
      <w:r w:rsidR="00E54250" w:rsidRPr="009A6521">
        <w:rPr>
          <w:rFonts w:ascii="Times New Roman" w:hAnsi="Times New Roman" w:cs="Times New Roman"/>
          <w:sz w:val="20"/>
          <w:szCs w:val="20"/>
        </w:rPr>
        <w:t>Presented below are the calibration plots for new diagnosis by race under assortative and uniform mixing.</w:t>
      </w:r>
      <w:r w:rsidR="002F18D9" w:rsidRPr="009A6521">
        <w:rPr>
          <w:rFonts w:ascii="Times New Roman" w:hAnsi="Times New Roman" w:cs="Times New Roman"/>
          <w:sz w:val="20"/>
          <w:szCs w:val="20"/>
        </w:rPr>
        <w:t xml:space="preserve"> Th</w:t>
      </w:r>
      <w:r w:rsidRPr="009A6521">
        <w:rPr>
          <w:rFonts w:ascii="Times New Roman" w:hAnsi="Times New Roman" w:cs="Times New Roman"/>
          <w:sz w:val="20"/>
          <w:szCs w:val="20"/>
        </w:rPr>
        <w:t>ese are</w:t>
      </w:r>
      <w:r w:rsidR="002F18D9" w:rsidRPr="009A6521">
        <w:rPr>
          <w:rFonts w:ascii="Times New Roman" w:hAnsi="Times New Roman" w:cs="Times New Roman"/>
          <w:sz w:val="20"/>
          <w:szCs w:val="20"/>
        </w:rPr>
        <w:t xml:space="preserve"> the only plot</w:t>
      </w:r>
      <w:r w:rsidRPr="009A6521">
        <w:rPr>
          <w:rFonts w:ascii="Times New Roman" w:hAnsi="Times New Roman" w:cs="Times New Roman"/>
          <w:sz w:val="20"/>
          <w:szCs w:val="20"/>
        </w:rPr>
        <w:t>s</w:t>
      </w:r>
      <w:r w:rsidR="002F18D9" w:rsidRPr="009A6521">
        <w:rPr>
          <w:rFonts w:ascii="Times New Roman" w:hAnsi="Times New Roman" w:cs="Times New Roman"/>
          <w:sz w:val="20"/>
          <w:szCs w:val="20"/>
        </w:rPr>
        <w:t xml:space="preserve"> that show substantial differences from the empirical partnership matrix case</w:t>
      </w:r>
      <w:r w:rsidR="00146F93" w:rsidRPr="009A6521">
        <w:rPr>
          <w:rFonts w:ascii="Times New Roman" w:hAnsi="Times New Roman" w:cs="Times New Roman"/>
          <w:sz w:val="20"/>
          <w:szCs w:val="20"/>
        </w:rPr>
        <w:t xml:space="preserve"> shown in section 3</w:t>
      </w:r>
      <w:r w:rsidR="002F18D9" w:rsidRPr="009A6521">
        <w:rPr>
          <w:rFonts w:ascii="Times New Roman" w:hAnsi="Times New Roman" w:cs="Times New Roman"/>
          <w:sz w:val="20"/>
          <w:szCs w:val="20"/>
        </w:rPr>
        <w:t>.</w:t>
      </w:r>
    </w:p>
    <w:p w14:paraId="570DA1AB" w14:textId="640CCF42" w:rsidR="00F265CD" w:rsidRPr="009A6521" w:rsidRDefault="00F265CD">
      <w:pPr>
        <w:rPr>
          <w:rFonts w:ascii="Times New Roman" w:hAnsi="Times New Roman" w:cs="Times New Roman"/>
          <w:sz w:val="20"/>
          <w:szCs w:val="20"/>
        </w:rPr>
      </w:pPr>
      <w:r w:rsidRPr="009A6521">
        <w:rPr>
          <w:rFonts w:ascii="Times New Roman" w:hAnsi="Times New Roman" w:cs="Times New Roman"/>
          <w:noProof/>
          <w:sz w:val="20"/>
          <w:szCs w:val="20"/>
        </w:rPr>
        <mc:AlternateContent>
          <mc:Choice Requires="wpg">
            <w:drawing>
              <wp:anchor distT="0" distB="0" distL="114300" distR="114300" simplePos="0" relativeHeight="251689984" behindDoc="0" locked="0" layoutInCell="1" allowOverlap="1" wp14:anchorId="6F78A060" wp14:editId="45EA9FE0">
                <wp:simplePos x="0" y="0"/>
                <wp:positionH relativeFrom="margin">
                  <wp:posOffset>333375</wp:posOffset>
                </wp:positionH>
                <wp:positionV relativeFrom="paragraph">
                  <wp:posOffset>10160</wp:posOffset>
                </wp:positionV>
                <wp:extent cx="4562475" cy="1936115"/>
                <wp:effectExtent l="0" t="0" r="9525" b="6985"/>
                <wp:wrapSquare wrapText="bothSides"/>
                <wp:docPr id="43" name="Group 43"/>
                <wp:cNvGraphicFramePr/>
                <a:graphic xmlns:a="http://schemas.openxmlformats.org/drawingml/2006/main">
                  <a:graphicData uri="http://schemas.microsoft.com/office/word/2010/wordprocessingGroup">
                    <wpg:wgp>
                      <wpg:cNvGrpSpPr/>
                      <wpg:grpSpPr>
                        <a:xfrm>
                          <a:off x="0" y="0"/>
                          <a:ext cx="4562475" cy="1936115"/>
                          <a:chOff x="207962" y="271754"/>
                          <a:chExt cx="6062345" cy="2207574"/>
                        </a:xfrm>
                      </wpg:grpSpPr>
                      <pic:pic xmlns:pic="http://schemas.openxmlformats.org/drawingml/2006/picture">
                        <pic:nvPicPr>
                          <pic:cNvPr id="44" name="Picture 7"/>
                          <pic:cNvPicPr>
                            <a:picLocks noChangeAspect="1"/>
                          </pic:cNvPicPr>
                        </pic:nvPicPr>
                        <pic:blipFill>
                          <a:blip r:embed="rId45" cstate="print">
                            <a:extLst>
                              <a:ext uri="{28A0092B-C50C-407E-A947-70E740481C1C}">
                                <a14:useLocalDpi xmlns:a14="http://schemas.microsoft.com/office/drawing/2010/main" val="0"/>
                              </a:ext>
                            </a:extLst>
                          </a:blip>
                          <a:srcRect/>
                          <a:stretch/>
                        </pic:blipFill>
                        <pic:spPr>
                          <a:xfrm>
                            <a:off x="207962" y="271754"/>
                            <a:ext cx="2741930" cy="2198422"/>
                          </a:xfrm>
                          <a:prstGeom prst="rect">
                            <a:avLst/>
                          </a:prstGeom>
                        </pic:spPr>
                      </pic:pic>
                      <pic:pic xmlns:pic="http://schemas.openxmlformats.org/drawingml/2006/picture">
                        <pic:nvPicPr>
                          <pic:cNvPr id="45" name="Picture 8"/>
                          <pic:cNvPicPr>
                            <a:picLocks noChangeAspect="1"/>
                          </pic:cNvPicPr>
                        </pic:nvPicPr>
                        <pic:blipFill>
                          <a:blip r:embed="rId46" cstate="print">
                            <a:extLst>
                              <a:ext uri="{28A0092B-C50C-407E-A947-70E740481C1C}">
                                <a14:useLocalDpi xmlns:a14="http://schemas.microsoft.com/office/drawing/2010/main" val="0"/>
                              </a:ext>
                            </a:extLst>
                          </a:blip>
                          <a:srcRect/>
                          <a:stretch/>
                        </pic:blipFill>
                        <pic:spPr>
                          <a:xfrm>
                            <a:off x="3518217" y="272761"/>
                            <a:ext cx="2752090" cy="220656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26A6639" id="Group 43" o:spid="_x0000_s1026" style="position:absolute;margin-left:26.25pt;margin-top:.8pt;width:359.25pt;height:152.45pt;z-index:251689984;mso-position-horizontal-relative:margin;mso-width-relative:margin;mso-height-relative:margin" coordorigin="2079,2717" coordsize="60623,22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">
                <v:shape id="Picture 7" o:spid="_x0000_s1027" type="#_x0000_t75" style="position:absolute;left:2079;top:2717;width:27419;height:21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">
                  <v:imagedata r:id="rId47" o:title=""/>
                </v:shape>
                <v:shape id="Picture 8" o:spid="_x0000_s1028" type="#_x0000_t75" style="position:absolute;left:35182;top:2727;width:27521;height:22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">
                  <v:imagedata r:id="rId48" o:title=""/>
                </v:shape>
                <w10:wrap type="square" anchorx="margin"/>
              </v:group>
            </w:pict>
          </mc:Fallback>
        </mc:AlternateContent>
      </w:r>
    </w:p>
    <w:p w14:paraId="39E5482F" w14:textId="3BD7E22E" w:rsidR="00F265CD" w:rsidRPr="009A6521" w:rsidRDefault="00F265CD">
      <w:pPr>
        <w:rPr>
          <w:rFonts w:ascii="Times New Roman" w:hAnsi="Times New Roman" w:cs="Times New Roman"/>
          <w:sz w:val="20"/>
          <w:szCs w:val="20"/>
        </w:rPr>
      </w:pPr>
    </w:p>
    <w:p w14:paraId="54D48831" w14:textId="5A77FAEE" w:rsidR="00F265CD" w:rsidRPr="009A6521" w:rsidRDefault="00F265CD">
      <w:pPr>
        <w:rPr>
          <w:rFonts w:ascii="Times New Roman" w:hAnsi="Times New Roman" w:cs="Times New Roman"/>
          <w:sz w:val="20"/>
          <w:szCs w:val="20"/>
        </w:rPr>
      </w:pPr>
    </w:p>
    <w:p w14:paraId="47E26223" w14:textId="1BC89D70" w:rsidR="00F265CD" w:rsidRPr="009A6521" w:rsidRDefault="00F265CD">
      <w:pPr>
        <w:rPr>
          <w:rFonts w:ascii="Times New Roman" w:hAnsi="Times New Roman" w:cs="Times New Roman"/>
          <w:sz w:val="20"/>
          <w:szCs w:val="20"/>
        </w:rPr>
      </w:pPr>
    </w:p>
    <w:p w14:paraId="05B9B183" w14:textId="18130FEE" w:rsidR="00F265CD" w:rsidRPr="009A6521" w:rsidRDefault="00F265CD">
      <w:pPr>
        <w:rPr>
          <w:rFonts w:ascii="Times New Roman" w:hAnsi="Times New Roman" w:cs="Times New Roman"/>
          <w:sz w:val="20"/>
          <w:szCs w:val="20"/>
        </w:rPr>
      </w:pPr>
    </w:p>
    <w:p w14:paraId="674FBE92" w14:textId="0B171A9A" w:rsidR="00F265CD" w:rsidRPr="009A6521" w:rsidRDefault="00F265CD">
      <w:pPr>
        <w:rPr>
          <w:rFonts w:ascii="Times New Roman" w:hAnsi="Times New Roman" w:cs="Times New Roman"/>
          <w:sz w:val="20"/>
          <w:szCs w:val="20"/>
        </w:rPr>
      </w:pPr>
      <w:r w:rsidRPr="009A6521">
        <w:rPr>
          <w:rFonts w:ascii="Times New Roman" w:hAnsi="Times New Roman" w:cs="Times New Roman"/>
          <w:noProof/>
          <w:sz w:val="20"/>
          <w:szCs w:val="20"/>
        </w:rPr>
        <mc:AlternateContent>
          <mc:Choice Requires="wps">
            <w:drawing>
              <wp:anchor distT="0" distB="0" distL="114300" distR="114300" simplePos="0" relativeHeight="251692032" behindDoc="0" locked="0" layoutInCell="1" allowOverlap="1" wp14:anchorId="12B7D9CB" wp14:editId="39AD3965">
                <wp:simplePos x="0" y="0"/>
                <wp:positionH relativeFrom="margin">
                  <wp:posOffset>-47625</wp:posOffset>
                </wp:positionH>
                <wp:positionV relativeFrom="paragraph">
                  <wp:posOffset>523240</wp:posOffset>
                </wp:positionV>
                <wp:extent cx="648335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6483350" cy="635"/>
                        </a:xfrm>
                        <a:prstGeom prst="rect">
                          <a:avLst/>
                        </a:prstGeom>
                        <a:solidFill>
                          <a:prstClr val="white"/>
                        </a:solidFill>
                        <a:ln>
                          <a:noFill/>
                        </a:ln>
                      </wps:spPr>
                      <wps:txbx>
                        <w:txbxContent>
                          <w:p w14:paraId="41ABA074" w14:textId="2A5110D8" w:rsidR="004F0448" w:rsidRPr="00D07200" w:rsidRDefault="004F0448" w:rsidP="00E54250">
                            <w:pPr>
                              <w:pStyle w:val="Caption"/>
                              <w:rPr>
                                <w:noProof/>
                              </w:rPr>
                            </w:pPr>
                            <w:r>
                              <w:t xml:space="preserve">Figure </w:t>
                            </w:r>
                            <w:r w:rsidR="009C71EA">
                              <w:t>A</w:t>
                            </w:r>
                            <w:r w:rsidR="002B26E4">
                              <w:t>4</w:t>
                            </w:r>
                            <w:r>
                              <w:t xml:space="preserve">: New Diagnoses calibration under different partnership mixing. </w:t>
                            </w:r>
                            <w:r w:rsidRPr="00263F6A">
                              <w:t>Assortative partnership matrix (left) and uniform partnership matrix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7D9CB" id="Text Box 46" o:spid="_x0000_s1029" type="#_x0000_t202" style="position:absolute;margin-left:-3.75pt;margin-top:41.2pt;width:510.5pt;height:.05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M2wGgIAAD8EAAAOAAAAZHJzL2Uyb0RvYy54bWysU8Fu2zAMvQ/YPwi6L06aNSi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k5+3w3nd5SSFJsNr2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" stroked="f">
                <v:textbox style="mso-fit-shape-to-text:t" inset="0,0,0,0">
                  <w:txbxContent>
                    <w:p w14:paraId="41ABA074" w14:textId="2A5110D8" w:rsidR="004F0448" w:rsidRPr="00D07200" w:rsidRDefault="004F0448" w:rsidP="00E54250">
                      <w:pPr>
                        <w:pStyle w:val="Caption"/>
                        <w:rPr>
                          <w:noProof/>
                        </w:rPr>
                      </w:pPr>
                      <w:r>
                        <w:t xml:space="preserve">Figure </w:t>
                      </w:r>
                      <w:r w:rsidR="009C71EA">
                        <w:t>A</w:t>
                      </w:r>
                      <w:r w:rsidR="002B26E4">
                        <w:t>4</w:t>
                      </w:r>
                      <w:r>
                        <w:t xml:space="preserve">: New Diagnoses calibration under different partnership mixing. </w:t>
                      </w:r>
                      <w:r w:rsidRPr="00263F6A">
                        <w:t>Assortative partnership matrix (left) and uniform partnership matrix (right)</w:t>
                      </w:r>
                    </w:p>
                  </w:txbxContent>
                </v:textbox>
                <w10:wrap type="square" anchorx="margin"/>
              </v:shape>
            </w:pict>
          </mc:Fallback>
        </mc:AlternateContent>
      </w:r>
    </w:p>
    <w:p w14:paraId="22A55EBA" w14:textId="114247A9" w:rsidR="00F265CD" w:rsidRPr="009A6521" w:rsidRDefault="00905018" w:rsidP="00905018">
      <w:pPr>
        <w:pStyle w:val="Heading2"/>
        <w:rPr>
          <w:rFonts w:ascii="Times New Roman" w:hAnsi="Times New Roman" w:cs="Times New Roman"/>
          <w:sz w:val="20"/>
          <w:szCs w:val="20"/>
        </w:rPr>
      </w:pPr>
      <w:bookmarkStart w:id="16" w:name="_Toc101762938"/>
      <w:r w:rsidRPr="009A6521">
        <w:rPr>
          <w:rFonts w:ascii="Times New Roman" w:hAnsi="Times New Roman" w:cs="Times New Roman"/>
          <w:sz w:val="20"/>
          <w:szCs w:val="20"/>
        </w:rPr>
        <w:lastRenderedPageBreak/>
        <w:t xml:space="preserve">8a. </w:t>
      </w:r>
      <w:r w:rsidR="00F265CD" w:rsidRPr="009A6521">
        <w:rPr>
          <w:rFonts w:ascii="Times New Roman" w:hAnsi="Times New Roman" w:cs="Times New Roman"/>
          <w:sz w:val="20"/>
          <w:szCs w:val="20"/>
        </w:rPr>
        <w:t xml:space="preserve">Results of </w:t>
      </w:r>
      <w:r w:rsidR="00BB2EAF" w:rsidRPr="009A6521">
        <w:rPr>
          <w:rFonts w:ascii="Times New Roman" w:hAnsi="Times New Roman" w:cs="Times New Roman"/>
          <w:sz w:val="20"/>
          <w:szCs w:val="20"/>
        </w:rPr>
        <w:t xml:space="preserve">Mixing Matrix </w:t>
      </w:r>
      <w:r w:rsidR="00F265CD" w:rsidRPr="009A6521">
        <w:rPr>
          <w:rFonts w:ascii="Times New Roman" w:hAnsi="Times New Roman" w:cs="Times New Roman"/>
          <w:sz w:val="20"/>
          <w:szCs w:val="20"/>
        </w:rPr>
        <w:t>Sensitivity Analyses</w:t>
      </w:r>
      <w:bookmarkEnd w:id="16"/>
    </w:p>
    <w:p w14:paraId="3D2FD6A5" w14:textId="501FE27C" w:rsidR="00F265CD" w:rsidRPr="009A6521" w:rsidRDefault="00F265CD" w:rsidP="00F265CD">
      <w:pPr>
        <w:rPr>
          <w:rFonts w:ascii="Times New Roman" w:hAnsi="Times New Roman" w:cs="Times New Roman"/>
          <w:sz w:val="20"/>
          <w:szCs w:val="20"/>
        </w:rPr>
      </w:pPr>
      <w:r w:rsidRPr="009A6521">
        <w:rPr>
          <w:rFonts w:ascii="Times New Roman" w:hAnsi="Times New Roman" w:cs="Times New Roman"/>
          <w:sz w:val="20"/>
          <w:szCs w:val="20"/>
        </w:rPr>
        <w:t xml:space="preserve">The results were sensitive to partnership mixing assumptions, and the numbers of infections averted varied widely. However, we found that the trends in cumulative infections averted were </w:t>
      </w:r>
      <w:proofErr w:type="gramStart"/>
      <w:r w:rsidRPr="009A6521">
        <w:rPr>
          <w:rFonts w:ascii="Times New Roman" w:hAnsi="Times New Roman" w:cs="Times New Roman"/>
          <w:sz w:val="20"/>
          <w:szCs w:val="20"/>
        </w:rPr>
        <w:t>similar to</w:t>
      </w:r>
      <w:proofErr w:type="gramEnd"/>
      <w:r w:rsidRPr="009A6521">
        <w:rPr>
          <w:rFonts w:ascii="Times New Roman" w:hAnsi="Times New Roman" w:cs="Times New Roman"/>
          <w:sz w:val="20"/>
          <w:szCs w:val="20"/>
        </w:rPr>
        <w:t xml:space="preserve"> the empirical mixing results, with policies that prioritize PrEP allocation to Black MSM averting the most cases (see Figure A5). The benefits of the intervention were more evenly distributed across groups under uniform mixing and less so under assortative mixing. Differences in averted cases across mixing scenarios were driven by differences in incidence rates under the No Intervention policy. Incidence rates were 1.5-4 times higher for non-Hispanic Black MSM in the assortative mixing scenario compared to the empirical mixing scenario; similarly, incidence rates were 1.25-2 times higher for Hispanic MSM under uniform mixing. Additionally, under uniform mixing, we did not find a decline in incidence rate by 2035, as we saw under empirical mixing (see, Figure A6).   </w:t>
      </w:r>
    </w:p>
    <w:p w14:paraId="675A5B49" w14:textId="77777777" w:rsidR="00F265CD" w:rsidRPr="009A6521" w:rsidRDefault="00F265CD" w:rsidP="00F265CD">
      <w:pPr>
        <w:keepNext/>
        <w:rPr>
          <w:rFonts w:ascii="Times New Roman" w:hAnsi="Times New Roman" w:cs="Times New Roman"/>
        </w:rPr>
      </w:pPr>
      <w:r w:rsidRPr="009A6521">
        <w:rPr>
          <w:rFonts w:ascii="Times New Roman" w:hAnsi="Times New Roman" w:cs="Times New Roman"/>
          <w:noProof/>
        </w:rPr>
        <w:drawing>
          <wp:inline distT="0" distB="0" distL="0" distR="0" wp14:anchorId="134AA60C" wp14:editId="28A8634A">
            <wp:extent cx="5943600" cy="3343275"/>
            <wp:effectExtent l="0" t="0" r="0" b="9525"/>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a:picLocks noChangeAspect="1"/>
                    </pic:cNvPicPr>
                  </pic:nvPicPr>
                  <pic:blipFill rotWithShape="1">
                    <a:blip r:embed="rId49" cstate="print">
                      <a:extLst>
                        <a:ext uri="{28A0092B-C50C-407E-A947-70E740481C1C}">
                          <a14:useLocalDpi xmlns:a14="http://schemas.microsoft.com/office/drawing/2010/main" val="0"/>
                        </a:ext>
                      </a:extLst>
                    </a:blip>
                    <a:srcRect l="1380" r="5407"/>
                    <a:stretch/>
                  </pic:blipFill>
                  <pic:spPr bwMode="auto">
                    <a:xfrm>
                      <a:off x="0" y="0"/>
                      <a:ext cx="5943600" cy="3343275"/>
                    </a:xfrm>
                    <a:prstGeom prst="rect">
                      <a:avLst/>
                    </a:prstGeom>
                    <a:ln>
                      <a:noFill/>
                    </a:ln>
                    <a:extLst>
                      <a:ext uri="{53640926-AAD7-44D8-BBD7-CCE9431645EC}">
                        <a14:shadowObscured xmlns:a14="http://schemas.microsoft.com/office/drawing/2010/main"/>
                      </a:ext>
                    </a:extLst>
                  </pic:spPr>
                </pic:pic>
              </a:graphicData>
            </a:graphic>
          </wp:inline>
        </w:drawing>
      </w:r>
    </w:p>
    <w:p w14:paraId="0F50EFFF" w14:textId="5A2E082C" w:rsidR="00F265CD" w:rsidRPr="009A6521" w:rsidRDefault="00F265CD" w:rsidP="00F265CD">
      <w:pPr>
        <w:pStyle w:val="Caption"/>
        <w:rPr>
          <w:rFonts w:ascii="Times New Roman" w:hAnsi="Times New Roman" w:cs="Times New Roman"/>
          <w:sz w:val="20"/>
          <w:szCs w:val="20"/>
        </w:rPr>
      </w:pPr>
      <w:r w:rsidRPr="009A6521">
        <w:rPr>
          <w:rFonts w:ascii="Times New Roman" w:hAnsi="Times New Roman" w:cs="Times New Roman"/>
        </w:rPr>
        <w:t xml:space="preserve">Figure A5: Cumulative Infections Averted by Race/Ethnicity Sensitivity Analysis: Cumulative infections averted for all allocation scenarios at the 9000 level under three different mixing patterns. Results indicate where the benefit was observed in the population by race/ethnicity. Empirical mixing is based on data collected from an LA LGBT center clinic. Assortative mixing assumes partnerships only exist within the same race/ethnicity. Uniform mixing assumes partnership preferences are equal across all age and race/ethnicities.  </w:t>
      </w:r>
    </w:p>
    <w:p w14:paraId="0CA48C07" w14:textId="77777777" w:rsidR="00F265CD" w:rsidRPr="009A6521" w:rsidRDefault="00F265CD">
      <w:pPr>
        <w:rPr>
          <w:rFonts w:ascii="Times New Roman" w:hAnsi="Times New Roman" w:cs="Times New Roman"/>
          <w:sz w:val="20"/>
          <w:szCs w:val="20"/>
        </w:rPr>
      </w:pPr>
    </w:p>
    <w:p w14:paraId="251B16AF" w14:textId="5EE9AF94" w:rsidR="00E54250" w:rsidRPr="009A6521" w:rsidRDefault="00EF0D97">
      <w:pPr>
        <w:rPr>
          <w:rFonts w:ascii="Times New Roman" w:hAnsi="Times New Roman" w:cs="Times New Roman"/>
          <w:sz w:val="20"/>
          <w:szCs w:val="20"/>
        </w:rPr>
      </w:pPr>
      <w:r w:rsidRPr="009A6521">
        <w:rPr>
          <w:rFonts w:ascii="Times New Roman" w:hAnsi="Times New Roman" w:cs="Times New Roman"/>
          <w:noProof/>
          <w:sz w:val="20"/>
          <w:szCs w:val="20"/>
        </w:rPr>
        <mc:AlternateContent>
          <mc:Choice Requires="wps">
            <w:drawing>
              <wp:anchor distT="0" distB="0" distL="114300" distR="114300" simplePos="0" relativeHeight="251693056" behindDoc="0" locked="0" layoutInCell="1" allowOverlap="1" wp14:anchorId="5AA8CDC0" wp14:editId="46661FCD">
                <wp:simplePos x="0" y="0"/>
                <wp:positionH relativeFrom="column">
                  <wp:posOffset>485775</wp:posOffset>
                </wp:positionH>
                <wp:positionV relativeFrom="paragraph">
                  <wp:posOffset>1894205</wp:posOffset>
                </wp:positionV>
                <wp:extent cx="1276350" cy="257175"/>
                <wp:effectExtent l="0" t="0" r="0" b="9525"/>
                <wp:wrapNone/>
                <wp:docPr id="53" name="Text Box 53"/>
                <wp:cNvGraphicFramePr/>
                <a:graphic xmlns:a="http://schemas.openxmlformats.org/drawingml/2006/main">
                  <a:graphicData uri="http://schemas.microsoft.com/office/word/2010/wordprocessingShape">
                    <wps:wsp>
                      <wps:cNvSpPr txBox="1"/>
                      <wps:spPr>
                        <a:xfrm>
                          <a:off x="0" y="0"/>
                          <a:ext cx="1276350" cy="257175"/>
                        </a:xfrm>
                        <a:prstGeom prst="rect">
                          <a:avLst/>
                        </a:prstGeom>
                        <a:solidFill>
                          <a:schemeClr val="lt1"/>
                        </a:solidFill>
                        <a:ln w="6350">
                          <a:noFill/>
                        </a:ln>
                      </wps:spPr>
                      <wps:txbx>
                        <w:txbxContent>
                          <w:p w14:paraId="693C7953" w14:textId="6554E150" w:rsidR="004F0448" w:rsidRPr="00D60A43" w:rsidRDefault="004F0448">
                            <w:pPr>
                              <w:rPr>
                                <w:color w:val="4472C4" w:themeColor="accent1"/>
                              </w:rPr>
                            </w:pPr>
                            <w:r w:rsidRPr="00D60A43">
                              <w:rPr>
                                <w:color w:val="4472C4" w:themeColor="accent1"/>
                              </w:rPr>
                              <w:t>a) Empirical Mixing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8CDC0" id="Text Box 53" o:spid="_x0000_s1030" type="#_x0000_t202" style="position:absolute;margin-left:38.25pt;margin-top:149.15pt;width:100.5pt;height:2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" fillcolor="white [3201]" stroked="f" strokeweight=".5pt">
                <v:textbox>
                  <w:txbxContent>
                    <w:p w14:paraId="693C7953" w14:textId="6554E150" w:rsidR="004F0448" w:rsidRPr="00D60A43" w:rsidRDefault="004F0448">
                      <w:pPr>
                        <w:rPr>
                          <w:color w:val="4472C4" w:themeColor="accent1"/>
                        </w:rPr>
                      </w:pPr>
                      <w:r w:rsidRPr="00D60A43">
                        <w:rPr>
                          <w:color w:val="4472C4" w:themeColor="accent1"/>
                        </w:rPr>
                        <w:t>a) Empirical Mixing</w:t>
                      </w:r>
                    </w:p>
                  </w:txbxContent>
                </v:textbox>
              </v:shape>
            </w:pict>
          </mc:Fallback>
        </mc:AlternateContent>
      </w:r>
      <w:r w:rsidR="00D60A43" w:rsidRPr="009A6521">
        <w:rPr>
          <w:rFonts w:ascii="Times New Roman" w:hAnsi="Times New Roman" w:cs="Times New Roman"/>
          <w:noProof/>
          <w:sz w:val="20"/>
          <w:szCs w:val="20"/>
        </w:rPr>
        <w:drawing>
          <wp:inline distT="0" distB="0" distL="0" distR="0" wp14:anchorId="3258155E" wp14:editId="2ED4D783">
            <wp:extent cx="3731280" cy="195643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3734955" cy="1958362"/>
                    </a:xfrm>
                    <a:prstGeom prst="rect">
                      <a:avLst/>
                    </a:prstGeom>
                    <a:noFill/>
                  </pic:spPr>
                </pic:pic>
              </a:graphicData>
            </a:graphic>
          </wp:inline>
        </w:drawing>
      </w:r>
    </w:p>
    <w:p w14:paraId="5282E9A1" w14:textId="4F668D1F" w:rsidR="00D60A43" w:rsidRPr="009A6521" w:rsidRDefault="00EF0D97">
      <w:pPr>
        <w:rPr>
          <w:rFonts w:ascii="Times New Roman" w:hAnsi="Times New Roman" w:cs="Times New Roman"/>
          <w:sz w:val="20"/>
          <w:szCs w:val="20"/>
        </w:rPr>
      </w:pPr>
      <w:r w:rsidRPr="009A6521">
        <w:rPr>
          <w:rFonts w:ascii="Times New Roman" w:hAnsi="Times New Roman" w:cs="Times New Roman"/>
          <w:noProof/>
          <w:sz w:val="20"/>
          <w:szCs w:val="20"/>
        </w:rPr>
        <w:lastRenderedPageBreak/>
        <mc:AlternateContent>
          <mc:Choice Requires="wps">
            <w:drawing>
              <wp:anchor distT="0" distB="0" distL="114300" distR="114300" simplePos="0" relativeHeight="251695104" behindDoc="0" locked="0" layoutInCell="1" allowOverlap="1" wp14:anchorId="58328C4D" wp14:editId="1982BF13">
                <wp:simplePos x="0" y="0"/>
                <wp:positionH relativeFrom="column">
                  <wp:posOffset>304165</wp:posOffset>
                </wp:positionH>
                <wp:positionV relativeFrom="paragraph">
                  <wp:posOffset>1809750</wp:posOffset>
                </wp:positionV>
                <wp:extent cx="1457325" cy="257175"/>
                <wp:effectExtent l="0" t="0" r="9525" b="9525"/>
                <wp:wrapNone/>
                <wp:docPr id="54" name="Text Box 54"/>
                <wp:cNvGraphicFramePr/>
                <a:graphic xmlns:a="http://schemas.openxmlformats.org/drawingml/2006/main">
                  <a:graphicData uri="http://schemas.microsoft.com/office/word/2010/wordprocessingShape">
                    <wps:wsp>
                      <wps:cNvSpPr txBox="1"/>
                      <wps:spPr>
                        <a:xfrm>
                          <a:off x="0" y="0"/>
                          <a:ext cx="1457325" cy="257175"/>
                        </a:xfrm>
                        <a:prstGeom prst="rect">
                          <a:avLst/>
                        </a:prstGeom>
                        <a:solidFill>
                          <a:schemeClr val="lt1"/>
                        </a:solidFill>
                        <a:ln w="6350">
                          <a:noFill/>
                        </a:ln>
                      </wps:spPr>
                      <wps:txbx>
                        <w:txbxContent>
                          <w:p w14:paraId="03CD47F9" w14:textId="49B26EA7" w:rsidR="004F0448" w:rsidRPr="00D60A43" w:rsidRDefault="004F0448" w:rsidP="00D60A43">
                            <w:pPr>
                              <w:rPr>
                                <w:color w:val="4472C4" w:themeColor="accent1"/>
                              </w:rPr>
                            </w:pPr>
                            <w:r>
                              <w:rPr>
                                <w:color w:val="4472C4" w:themeColor="accent1"/>
                              </w:rPr>
                              <w:t>b) Assortative Mixing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28C4D" id="Text Box 54" o:spid="_x0000_s1031" type="#_x0000_t202" style="position:absolute;margin-left:23.95pt;margin-top:142.5pt;width:114.75pt;height:20.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" fillcolor="white [3201]" stroked="f" strokeweight=".5pt">
                <v:textbox>
                  <w:txbxContent>
                    <w:p w14:paraId="03CD47F9" w14:textId="49B26EA7" w:rsidR="004F0448" w:rsidRPr="00D60A43" w:rsidRDefault="004F0448" w:rsidP="00D60A43">
                      <w:pPr>
                        <w:rPr>
                          <w:color w:val="4472C4" w:themeColor="accent1"/>
                        </w:rPr>
                      </w:pPr>
                      <w:r>
                        <w:rPr>
                          <w:color w:val="4472C4" w:themeColor="accent1"/>
                        </w:rPr>
                        <w:t>b) Assortative Mixing</w:t>
                      </w:r>
                    </w:p>
                  </w:txbxContent>
                </v:textbox>
              </v:shape>
            </w:pict>
          </mc:Fallback>
        </mc:AlternateContent>
      </w:r>
      <w:r w:rsidR="00D60A43" w:rsidRPr="009A6521">
        <w:rPr>
          <w:rFonts w:ascii="Times New Roman" w:hAnsi="Times New Roman" w:cs="Times New Roman"/>
          <w:noProof/>
          <w:sz w:val="20"/>
          <w:szCs w:val="20"/>
        </w:rPr>
        <w:drawing>
          <wp:inline distT="0" distB="0" distL="0" distR="0" wp14:anchorId="640BA494" wp14:editId="72F93C3B">
            <wp:extent cx="3590925" cy="1882842"/>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3596672" cy="1885855"/>
                    </a:xfrm>
                    <a:prstGeom prst="rect">
                      <a:avLst/>
                    </a:prstGeom>
                    <a:noFill/>
                  </pic:spPr>
                </pic:pic>
              </a:graphicData>
            </a:graphic>
          </wp:inline>
        </w:drawing>
      </w:r>
    </w:p>
    <w:p w14:paraId="10AAC8C1" w14:textId="0803D73C" w:rsidR="00D60A43" w:rsidRPr="009A6521" w:rsidRDefault="00D60A43">
      <w:pPr>
        <w:rPr>
          <w:rFonts w:ascii="Times New Roman" w:hAnsi="Times New Roman" w:cs="Times New Roman"/>
          <w:sz w:val="20"/>
          <w:szCs w:val="20"/>
        </w:rPr>
      </w:pPr>
      <w:r w:rsidRPr="009A6521">
        <w:rPr>
          <w:rFonts w:ascii="Times New Roman" w:hAnsi="Times New Roman" w:cs="Times New Roman"/>
          <w:noProof/>
          <w:sz w:val="20"/>
          <w:szCs w:val="20"/>
        </w:rPr>
        <mc:AlternateContent>
          <mc:Choice Requires="wps">
            <w:drawing>
              <wp:anchor distT="0" distB="0" distL="114300" distR="114300" simplePos="0" relativeHeight="251697152" behindDoc="0" locked="0" layoutInCell="1" allowOverlap="1" wp14:anchorId="7CC69344" wp14:editId="77C4DF26">
                <wp:simplePos x="0" y="0"/>
                <wp:positionH relativeFrom="column">
                  <wp:posOffset>361950</wp:posOffset>
                </wp:positionH>
                <wp:positionV relativeFrom="paragraph">
                  <wp:posOffset>1852930</wp:posOffset>
                </wp:positionV>
                <wp:extent cx="1276350" cy="257175"/>
                <wp:effectExtent l="0" t="0" r="0" b="9525"/>
                <wp:wrapNone/>
                <wp:docPr id="56" name="Text Box 56"/>
                <wp:cNvGraphicFramePr/>
                <a:graphic xmlns:a="http://schemas.openxmlformats.org/drawingml/2006/main">
                  <a:graphicData uri="http://schemas.microsoft.com/office/word/2010/wordprocessingShape">
                    <wps:wsp>
                      <wps:cNvSpPr txBox="1"/>
                      <wps:spPr>
                        <a:xfrm>
                          <a:off x="0" y="0"/>
                          <a:ext cx="1276350" cy="257175"/>
                        </a:xfrm>
                        <a:prstGeom prst="rect">
                          <a:avLst/>
                        </a:prstGeom>
                        <a:solidFill>
                          <a:schemeClr val="lt1"/>
                        </a:solidFill>
                        <a:ln w="6350">
                          <a:noFill/>
                        </a:ln>
                      </wps:spPr>
                      <wps:txbx>
                        <w:txbxContent>
                          <w:p w14:paraId="03660412" w14:textId="7ECB8BC2" w:rsidR="004F0448" w:rsidRPr="00D60A43" w:rsidRDefault="004F0448" w:rsidP="00D60A43">
                            <w:pPr>
                              <w:rPr>
                                <w:color w:val="4472C4" w:themeColor="accent1"/>
                              </w:rPr>
                            </w:pPr>
                            <w:r>
                              <w:rPr>
                                <w:color w:val="4472C4" w:themeColor="accent1"/>
                              </w:rPr>
                              <w:t>c</w:t>
                            </w:r>
                            <w:r w:rsidRPr="00D60A43">
                              <w:rPr>
                                <w:color w:val="4472C4" w:themeColor="accent1"/>
                              </w:rPr>
                              <w:t xml:space="preserve">) </w:t>
                            </w:r>
                            <w:r>
                              <w:rPr>
                                <w:color w:val="4472C4" w:themeColor="accent1"/>
                              </w:rPr>
                              <w:t>Uniform</w:t>
                            </w:r>
                            <w:r w:rsidRPr="00D60A43">
                              <w:rPr>
                                <w:color w:val="4472C4" w:themeColor="accent1"/>
                              </w:rPr>
                              <w:t xml:space="preserve"> Mixing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69344" id="Text Box 56" o:spid="_x0000_s1032" type="#_x0000_t202" style="position:absolute;margin-left:28.5pt;margin-top:145.9pt;width:100.5pt;height:2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" fillcolor="white [3201]" stroked="f" strokeweight=".5pt">
                <v:textbox>
                  <w:txbxContent>
                    <w:p w14:paraId="03660412" w14:textId="7ECB8BC2" w:rsidR="004F0448" w:rsidRPr="00D60A43" w:rsidRDefault="004F0448" w:rsidP="00D60A43">
                      <w:pPr>
                        <w:rPr>
                          <w:color w:val="4472C4" w:themeColor="accent1"/>
                        </w:rPr>
                      </w:pPr>
                      <w:r>
                        <w:rPr>
                          <w:color w:val="4472C4" w:themeColor="accent1"/>
                        </w:rPr>
                        <w:t>c</w:t>
                      </w:r>
                      <w:r w:rsidRPr="00D60A43">
                        <w:rPr>
                          <w:color w:val="4472C4" w:themeColor="accent1"/>
                        </w:rPr>
                        <w:t xml:space="preserve">) </w:t>
                      </w:r>
                      <w:r>
                        <w:rPr>
                          <w:color w:val="4472C4" w:themeColor="accent1"/>
                        </w:rPr>
                        <w:t>Uniform</w:t>
                      </w:r>
                      <w:r w:rsidRPr="00D60A43">
                        <w:rPr>
                          <w:color w:val="4472C4" w:themeColor="accent1"/>
                        </w:rPr>
                        <w:t xml:space="preserve"> Mixing</w:t>
                      </w:r>
                    </w:p>
                  </w:txbxContent>
                </v:textbox>
              </v:shape>
            </w:pict>
          </mc:Fallback>
        </mc:AlternateContent>
      </w:r>
      <w:r w:rsidRPr="009A6521">
        <w:rPr>
          <w:rFonts w:ascii="Times New Roman" w:hAnsi="Times New Roman" w:cs="Times New Roman"/>
          <w:noProof/>
          <w:sz w:val="20"/>
          <w:szCs w:val="20"/>
        </w:rPr>
        <w:drawing>
          <wp:inline distT="0" distB="0" distL="0" distR="0" wp14:anchorId="5D2FA552" wp14:editId="01551CFD">
            <wp:extent cx="3473324" cy="18211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476202" cy="1822689"/>
                    </a:xfrm>
                    <a:prstGeom prst="rect">
                      <a:avLst/>
                    </a:prstGeom>
                    <a:noFill/>
                  </pic:spPr>
                </pic:pic>
              </a:graphicData>
            </a:graphic>
          </wp:inline>
        </w:drawing>
      </w:r>
    </w:p>
    <w:p w14:paraId="43C4BE3A" w14:textId="77777777" w:rsidR="00F265CD" w:rsidRPr="009A6521" w:rsidRDefault="00F265CD" w:rsidP="00EF0D97">
      <w:pPr>
        <w:pStyle w:val="Caption"/>
        <w:rPr>
          <w:rFonts w:ascii="Times New Roman" w:hAnsi="Times New Roman" w:cs="Times New Roman"/>
          <w:sz w:val="20"/>
          <w:szCs w:val="20"/>
        </w:rPr>
      </w:pPr>
    </w:p>
    <w:p w14:paraId="3339F3E6" w14:textId="24A84603" w:rsidR="00EF0D97" w:rsidRPr="009A6521" w:rsidRDefault="00EF0D97" w:rsidP="00EF0D97">
      <w:pPr>
        <w:pStyle w:val="Caption"/>
        <w:rPr>
          <w:rFonts w:ascii="Times New Roman" w:hAnsi="Times New Roman" w:cs="Times New Roman"/>
          <w:sz w:val="20"/>
          <w:szCs w:val="20"/>
        </w:rPr>
      </w:pPr>
      <w:r w:rsidRPr="009A6521">
        <w:rPr>
          <w:rFonts w:ascii="Times New Roman" w:hAnsi="Times New Roman" w:cs="Times New Roman"/>
          <w:sz w:val="20"/>
          <w:szCs w:val="20"/>
        </w:rPr>
        <w:t>Figure</w:t>
      </w:r>
      <w:r w:rsidR="00525E29" w:rsidRPr="009A6521">
        <w:rPr>
          <w:rFonts w:ascii="Times New Roman" w:hAnsi="Times New Roman" w:cs="Times New Roman"/>
          <w:sz w:val="20"/>
          <w:szCs w:val="20"/>
        </w:rPr>
        <w:t xml:space="preserve"> </w:t>
      </w:r>
      <w:r w:rsidR="009C71EA" w:rsidRPr="009A6521">
        <w:rPr>
          <w:rFonts w:ascii="Times New Roman" w:hAnsi="Times New Roman" w:cs="Times New Roman"/>
          <w:sz w:val="20"/>
          <w:szCs w:val="20"/>
        </w:rPr>
        <w:t>A</w:t>
      </w:r>
      <w:r w:rsidR="00365CA3" w:rsidRPr="009A6521">
        <w:rPr>
          <w:rFonts w:ascii="Times New Roman" w:hAnsi="Times New Roman" w:cs="Times New Roman"/>
          <w:sz w:val="20"/>
          <w:szCs w:val="20"/>
        </w:rPr>
        <w:t>6</w:t>
      </w:r>
      <w:r w:rsidRPr="009A6521">
        <w:rPr>
          <w:rFonts w:ascii="Times New Roman" w:hAnsi="Times New Roman" w:cs="Times New Roman"/>
          <w:sz w:val="20"/>
          <w:szCs w:val="20"/>
        </w:rPr>
        <w:t>: Incidence rate by race, over time, in base case scenario (no allocation policy)</w:t>
      </w:r>
    </w:p>
    <w:p w14:paraId="7C50A608" w14:textId="32F02992" w:rsidR="00595AF4" w:rsidRPr="009A6521" w:rsidRDefault="00595AF4" w:rsidP="00595AF4">
      <w:pPr>
        <w:rPr>
          <w:rFonts w:ascii="Times New Roman" w:hAnsi="Times New Roman" w:cs="Times New Roman"/>
          <w:sz w:val="20"/>
          <w:szCs w:val="20"/>
        </w:rPr>
      </w:pPr>
    </w:p>
    <w:p w14:paraId="09CBAB02" w14:textId="24A2DA17" w:rsidR="00595AF4" w:rsidRPr="009A6521" w:rsidRDefault="00F265CD" w:rsidP="00595AF4">
      <w:pPr>
        <w:rPr>
          <w:rFonts w:ascii="Times New Roman" w:hAnsi="Times New Roman" w:cs="Times New Roman"/>
          <w:sz w:val="20"/>
          <w:szCs w:val="20"/>
        </w:rPr>
      </w:pPr>
      <w:r w:rsidRPr="009A6521">
        <w:rPr>
          <w:rFonts w:ascii="Times New Roman" w:hAnsi="Times New Roman" w:cs="Times New Roman"/>
          <w:sz w:val="20"/>
          <w:szCs w:val="20"/>
        </w:rPr>
        <w:t>Although these mixing scenarios result in differences in the Gini index at all policy levels, the trends remained consistent to those seen under empirical mixing (see Table A17). The Black and Rate policies level reduced disparities substantially (Gini index reduction of 39%-53% and 28%-33%, respectively, at the 9000 level), while the Equal and Count policies resulted in small benefits (reduction of 11%-13% and 6%-9%). The Hispanic and White policies consistently maintained or increased disparities. Note that i</w:t>
      </w:r>
      <w:r w:rsidR="004440F2" w:rsidRPr="009A6521">
        <w:rPr>
          <w:rFonts w:ascii="Times New Roman" w:hAnsi="Times New Roman" w:cs="Times New Roman"/>
          <w:sz w:val="20"/>
          <w:szCs w:val="20"/>
        </w:rPr>
        <w:t xml:space="preserve">ndividual Gini index values should only be compared to those under the same mixing matrix. </w:t>
      </w:r>
    </w:p>
    <w:p w14:paraId="668ACA00" w14:textId="322EFD2D" w:rsidR="00C20B0B" w:rsidRPr="009A6521" w:rsidRDefault="00C20B0B" w:rsidP="00C20B0B">
      <w:pPr>
        <w:pStyle w:val="Caption"/>
        <w:keepNext/>
        <w:rPr>
          <w:rFonts w:ascii="Times New Roman" w:hAnsi="Times New Roman" w:cs="Times New Roman"/>
          <w:sz w:val="20"/>
          <w:szCs w:val="20"/>
        </w:rPr>
      </w:pPr>
      <w:r w:rsidRPr="009A6521">
        <w:rPr>
          <w:rFonts w:ascii="Times New Roman" w:hAnsi="Times New Roman" w:cs="Times New Roman"/>
          <w:sz w:val="20"/>
          <w:szCs w:val="20"/>
        </w:rPr>
        <w:t xml:space="preserve">Table </w:t>
      </w:r>
      <w:r w:rsidR="009C71EA" w:rsidRPr="009A6521">
        <w:rPr>
          <w:rFonts w:ascii="Times New Roman" w:hAnsi="Times New Roman" w:cs="Times New Roman"/>
          <w:sz w:val="20"/>
          <w:szCs w:val="20"/>
        </w:rPr>
        <w:t>A</w:t>
      </w:r>
      <w:r w:rsidR="00A658F7" w:rsidRPr="009A6521">
        <w:rPr>
          <w:rFonts w:ascii="Times New Roman" w:hAnsi="Times New Roman" w:cs="Times New Roman"/>
          <w:sz w:val="20"/>
          <w:szCs w:val="20"/>
        </w:rPr>
        <w:fldChar w:fldCharType="begin"/>
      </w:r>
      <w:r w:rsidR="00A658F7" w:rsidRPr="009A6521">
        <w:rPr>
          <w:rFonts w:ascii="Times New Roman" w:hAnsi="Times New Roman" w:cs="Times New Roman"/>
          <w:sz w:val="20"/>
          <w:szCs w:val="20"/>
        </w:rPr>
        <w:instrText xml:space="preserve"> SEQ Table \* ARABIC </w:instrText>
      </w:r>
      <w:r w:rsidR="00A658F7" w:rsidRPr="009A6521">
        <w:rPr>
          <w:rFonts w:ascii="Times New Roman" w:hAnsi="Times New Roman" w:cs="Times New Roman"/>
          <w:sz w:val="20"/>
          <w:szCs w:val="20"/>
        </w:rPr>
        <w:fldChar w:fldCharType="separate"/>
      </w:r>
      <w:r w:rsidR="006F341A" w:rsidRPr="009A6521">
        <w:rPr>
          <w:rFonts w:ascii="Times New Roman" w:hAnsi="Times New Roman" w:cs="Times New Roman"/>
          <w:noProof/>
          <w:sz w:val="20"/>
          <w:szCs w:val="20"/>
        </w:rPr>
        <w:t>17</w:t>
      </w:r>
      <w:r w:rsidR="00A658F7" w:rsidRPr="009A6521">
        <w:rPr>
          <w:rFonts w:ascii="Times New Roman" w:hAnsi="Times New Roman" w:cs="Times New Roman"/>
          <w:noProof/>
          <w:sz w:val="20"/>
          <w:szCs w:val="20"/>
        </w:rPr>
        <w:fldChar w:fldCharType="end"/>
      </w:r>
      <w:r w:rsidRPr="009A6521">
        <w:rPr>
          <w:rFonts w:ascii="Times New Roman" w:hAnsi="Times New Roman" w:cs="Times New Roman"/>
          <w:sz w:val="20"/>
          <w:szCs w:val="20"/>
        </w:rPr>
        <w:t>: Gini index for three mixing scenarios (1) Empirical Data, (2) Assortative, and (3) Uniform</w:t>
      </w:r>
    </w:p>
    <w:tbl>
      <w:tblPr>
        <w:tblStyle w:val="TableGrid"/>
        <w:tblW w:w="0" w:type="auto"/>
        <w:tblLook w:val="04A0" w:firstRow="1" w:lastRow="0" w:firstColumn="1" w:lastColumn="0" w:noHBand="0" w:noVBand="1"/>
      </w:tblPr>
      <w:tblGrid>
        <w:gridCol w:w="2336"/>
        <w:gridCol w:w="2338"/>
        <w:gridCol w:w="2338"/>
        <w:gridCol w:w="2338"/>
      </w:tblGrid>
      <w:tr w:rsidR="00595AF4" w:rsidRPr="009A6521" w14:paraId="1B4823F9" w14:textId="77777777" w:rsidTr="002F195B">
        <w:tc>
          <w:tcPr>
            <w:tcW w:w="2336" w:type="dxa"/>
          </w:tcPr>
          <w:p w14:paraId="7F98CFCF" w14:textId="27B90FC6" w:rsidR="00595AF4" w:rsidRPr="009A6521" w:rsidRDefault="00595AF4" w:rsidP="00595AF4">
            <w:pPr>
              <w:rPr>
                <w:rFonts w:ascii="Times New Roman" w:hAnsi="Times New Roman" w:cs="Times New Roman"/>
                <w:b/>
                <w:bCs/>
                <w:sz w:val="20"/>
                <w:szCs w:val="20"/>
              </w:rPr>
            </w:pPr>
            <w:r w:rsidRPr="009A6521">
              <w:rPr>
                <w:rFonts w:ascii="Times New Roman" w:hAnsi="Times New Roman" w:cs="Times New Roman"/>
                <w:b/>
                <w:bCs/>
                <w:sz w:val="20"/>
                <w:szCs w:val="20"/>
              </w:rPr>
              <w:t>Policy</w:t>
            </w:r>
          </w:p>
        </w:tc>
        <w:tc>
          <w:tcPr>
            <w:tcW w:w="2338" w:type="dxa"/>
          </w:tcPr>
          <w:p w14:paraId="12749FE7" w14:textId="715BB946" w:rsidR="00595AF4" w:rsidRPr="009A6521" w:rsidRDefault="00595AF4" w:rsidP="00595AF4">
            <w:pPr>
              <w:rPr>
                <w:rFonts w:ascii="Times New Roman" w:hAnsi="Times New Roman" w:cs="Times New Roman"/>
                <w:b/>
                <w:bCs/>
                <w:sz w:val="20"/>
                <w:szCs w:val="20"/>
              </w:rPr>
            </w:pPr>
            <w:r w:rsidRPr="009A6521">
              <w:rPr>
                <w:rFonts w:ascii="Times New Roman" w:hAnsi="Times New Roman" w:cs="Times New Roman"/>
                <w:b/>
                <w:bCs/>
                <w:sz w:val="20"/>
                <w:szCs w:val="20"/>
              </w:rPr>
              <w:t>Empirical Matrix</w:t>
            </w:r>
          </w:p>
        </w:tc>
        <w:tc>
          <w:tcPr>
            <w:tcW w:w="2338" w:type="dxa"/>
          </w:tcPr>
          <w:p w14:paraId="24693A20" w14:textId="090A75F4" w:rsidR="00595AF4" w:rsidRPr="009A6521" w:rsidRDefault="00595AF4" w:rsidP="00595AF4">
            <w:pPr>
              <w:rPr>
                <w:rFonts w:ascii="Times New Roman" w:hAnsi="Times New Roman" w:cs="Times New Roman"/>
                <w:b/>
                <w:bCs/>
                <w:sz w:val="20"/>
                <w:szCs w:val="20"/>
              </w:rPr>
            </w:pPr>
            <w:r w:rsidRPr="009A6521">
              <w:rPr>
                <w:rFonts w:ascii="Times New Roman" w:hAnsi="Times New Roman" w:cs="Times New Roman"/>
                <w:b/>
                <w:bCs/>
                <w:sz w:val="20"/>
                <w:szCs w:val="20"/>
              </w:rPr>
              <w:t>Assortative Matrix</w:t>
            </w:r>
          </w:p>
        </w:tc>
        <w:tc>
          <w:tcPr>
            <w:tcW w:w="2338" w:type="dxa"/>
          </w:tcPr>
          <w:p w14:paraId="73E7B643" w14:textId="410F750E" w:rsidR="00595AF4" w:rsidRPr="009A6521" w:rsidRDefault="00595AF4" w:rsidP="00595AF4">
            <w:pPr>
              <w:rPr>
                <w:rFonts w:ascii="Times New Roman" w:hAnsi="Times New Roman" w:cs="Times New Roman"/>
                <w:b/>
                <w:bCs/>
                <w:sz w:val="20"/>
                <w:szCs w:val="20"/>
              </w:rPr>
            </w:pPr>
            <w:r w:rsidRPr="009A6521">
              <w:rPr>
                <w:rFonts w:ascii="Times New Roman" w:hAnsi="Times New Roman" w:cs="Times New Roman"/>
                <w:b/>
                <w:bCs/>
                <w:sz w:val="20"/>
                <w:szCs w:val="20"/>
              </w:rPr>
              <w:t>Uniform Mixing</w:t>
            </w:r>
          </w:p>
        </w:tc>
      </w:tr>
      <w:tr w:rsidR="00595AF4" w:rsidRPr="009A6521" w14:paraId="3FB2A413" w14:textId="77777777" w:rsidTr="002F195B">
        <w:tc>
          <w:tcPr>
            <w:tcW w:w="2336" w:type="dxa"/>
          </w:tcPr>
          <w:p w14:paraId="3998D635" w14:textId="52BC7314" w:rsidR="00595AF4" w:rsidRPr="009A6521" w:rsidRDefault="00595AF4" w:rsidP="00595AF4">
            <w:pPr>
              <w:rPr>
                <w:rFonts w:ascii="Times New Roman" w:hAnsi="Times New Roman" w:cs="Times New Roman"/>
                <w:sz w:val="20"/>
                <w:szCs w:val="20"/>
              </w:rPr>
            </w:pPr>
            <w:r w:rsidRPr="009A6521">
              <w:rPr>
                <w:rFonts w:ascii="Times New Roman" w:hAnsi="Times New Roman" w:cs="Times New Roman"/>
                <w:sz w:val="20"/>
                <w:szCs w:val="20"/>
              </w:rPr>
              <w:t>No Intervention</w:t>
            </w:r>
          </w:p>
        </w:tc>
        <w:tc>
          <w:tcPr>
            <w:tcW w:w="2338" w:type="dxa"/>
          </w:tcPr>
          <w:p w14:paraId="38380485" w14:textId="4430A7D1"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24</w:t>
            </w:r>
          </w:p>
        </w:tc>
        <w:tc>
          <w:tcPr>
            <w:tcW w:w="2338" w:type="dxa"/>
          </w:tcPr>
          <w:p w14:paraId="375E856C" w14:textId="158380FC"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45</w:t>
            </w:r>
          </w:p>
        </w:tc>
        <w:tc>
          <w:tcPr>
            <w:tcW w:w="2338" w:type="dxa"/>
          </w:tcPr>
          <w:p w14:paraId="403155BA" w14:textId="73F4B10A"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18</w:t>
            </w:r>
          </w:p>
        </w:tc>
      </w:tr>
      <w:tr w:rsidR="00595AF4" w:rsidRPr="009A6521" w14:paraId="2DF12406" w14:textId="77777777" w:rsidTr="002F195B">
        <w:tc>
          <w:tcPr>
            <w:tcW w:w="2336" w:type="dxa"/>
          </w:tcPr>
          <w:p w14:paraId="434D4F22" w14:textId="75FF5686" w:rsidR="00595AF4" w:rsidRPr="009A6521" w:rsidRDefault="00595AF4" w:rsidP="00595AF4">
            <w:pPr>
              <w:rPr>
                <w:rFonts w:ascii="Times New Roman" w:hAnsi="Times New Roman" w:cs="Times New Roman"/>
                <w:sz w:val="20"/>
                <w:szCs w:val="20"/>
              </w:rPr>
            </w:pPr>
            <w:r w:rsidRPr="009A6521">
              <w:rPr>
                <w:rFonts w:ascii="Times New Roman" w:hAnsi="Times New Roman" w:cs="Times New Roman"/>
                <w:sz w:val="20"/>
                <w:szCs w:val="20"/>
              </w:rPr>
              <w:t>Black 3000</w:t>
            </w:r>
          </w:p>
        </w:tc>
        <w:tc>
          <w:tcPr>
            <w:tcW w:w="2338" w:type="dxa"/>
          </w:tcPr>
          <w:p w14:paraId="4F191683" w14:textId="4A026638"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2</w:t>
            </w:r>
            <w:r w:rsidR="006F2F0C" w:rsidRPr="009A6521">
              <w:rPr>
                <w:rFonts w:ascii="Times New Roman" w:hAnsi="Times New Roman" w:cs="Times New Roman"/>
                <w:sz w:val="20"/>
                <w:szCs w:val="20"/>
              </w:rPr>
              <w:t>1</w:t>
            </w:r>
          </w:p>
        </w:tc>
        <w:tc>
          <w:tcPr>
            <w:tcW w:w="2338" w:type="dxa"/>
          </w:tcPr>
          <w:p w14:paraId="07E1AA37" w14:textId="5C462024"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38</w:t>
            </w:r>
          </w:p>
        </w:tc>
        <w:tc>
          <w:tcPr>
            <w:tcW w:w="2338" w:type="dxa"/>
          </w:tcPr>
          <w:p w14:paraId="774BB1CE" w14:textId="3E017710"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16</w:t>
            </w:r>
          </w:p>
        </w:tc>
      </w:tr>
      <w:tr w:rsidR="00595AF4" w:rsidRPr="009A6521" w14:paraId="5BF74474" w14:textId="77777777" w:rsidTr="002F195B">
        <w:tc>
          <w:tcPr>
            <w:tcW w:w="2336" w:type="dxa"/>
          </w:tcPr>
          <w:p w14:paraId="16FFBB25" w14:textId="5FA74D43" w:rsidR="00595AF4" w:rsidRPr="009A6521" w:rsidRDefault="00595AF4" w:rsidP="00595AF4">
            <w:pPr>
              <w:rPr>
                <w:rFonts w:ascii="Times New Roman" w:hAnsi="Times New Roman" w:cs="Times New Roman"/>
                <w:sz w:val="20"/>
                <w:szCs w:val="20"/>
              </w:rPr>
            </w:pPr>
            <w:r w:rsidRPr="009A6521">
              <w:rPr>
                <w:rFonts w:ascii="Times New Roman" w:hAnsi="Times New Roman" w:cs="Times New Roman"/>
                <w:sz w:val="20"/>
                <w:szCs w:val="20"/>
              </w:rPr>
              <w:t>Black 6000</w:t>
            </w:r>
          </w:p>
        </w:tc>
        <w:tc>
          <w:tcPr>
            <w:tcW w:w="2338" w:type="dxa"/>
          </w:tcPr>
          <w:p w14:paraId="539D714D" w14:textId="3E05C19E"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16</w:t>
            </w:r>
          </w:p>
        </w:tc>
        <w:tc>
          <w:tcPr>
            <w:tcW w:w="2338" w:type="dxa"/>
          </w:tcPr>
          <w:p w14:paraId="6BBB406C" w14:textId="5643B45D"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30</w:t>
            </w:r>
          </w:p>
        </w:tc>
        <w:tc>
          <w:tcPr>
            <w:tcW w:w="2338" w:type="dxa"/>
          </w:tcPr>
          <w:p w14:paraId="09A3621A" w14:textId="71A81A73"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12</w:t>
            </w:r>
          </w:p>
        </w:tc>
      </w:tr>
      <w:tr w:rsidR="00595AF4" w:rsidRPr="009A6521" w14:paraId="2D26B1DE" w14:textId="77777777" w:rsidTr="002F195B">
        <w:tc>
          <w:tcPr>
            <w:tcW w:w="2336" w:type="dxa"/>
          </w:tcPr>
          <w:p w14:paraId="3809FB25" w14:textId="3415BC13" w:rsidR="00595AF4" w:rsidRPr="009A6521" w:rsidRDefault="00595AF4" w:rsidP="00595AF4">
            <w:pPr>
              <w:rPr>
                <w:rFonts w:ascii="Times New Roman" w:hAnsi="Times New Roman" w:cs="Times New Roman"/>
                <w:sz w:val="20"/>
                <w:szCs w:val="20"/>
              </w:rPr>
            </w:pPr>
            <w:r w:rsidRPr="009A6521">
              <w:rPr>
                <w:rFonts w:ascii="Times New Roman" w:hAnsi="Times New Roman" w:cs="Times New Roman"/>
                <w:sz w:val="20"/>
                <w:szCs w:val="20"/>
              </w:rPr>
              <w:t>Black 9000</w:t>
            </w:r>
          </w:p>
        </w:tc>
        <w:tc>
          <w:tcPr>
            <w:tcW w:w="2338" w:type="dxa"/>
          </w:tcPr>
          <w:p w14:paraId="472E85EB" w14:textId="2CA8EFC4"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13</w:t>
            </w:r>
          </w:p>
        </w:tc>
        <w:tc>
          <w:tcPr>
            <w:tcW w:w="2338" w:type="dxa"/>
          </w:tcPr>
          <w:p w14:paraId="71F48E95" w14:textId="53AAA4F1"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21</w:t>
            </w:r>
          </w:p>
        </w:tc>
        <w:tc>
          <w:tcPr>
            <w:tcW w:w="2338" w:type="dxa"/>
          </w:tcPr>
          <w:p w14:paraId="4E0EE9A8" w14:textId="4822B290"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11</w:t>
            </w:r>
          </w:p>
        </w:tc>
      </w:tr>
      <w:tr w:rsidR="00595AF4" w:rsidRPr="009A6521" w14:paraId="71B0A646" w14:textId="77777777" w:rsidTr="002F195B">
        <w:tc>
          <w:tcPr>
            <w:tcW w:w="2336" w:type="dxa"/>
          </w:tcPr>
          <w:p w14:paraId="40825156" w14:textId="625A6CAA" w:rsidR="00595AF4" w:rsidRPr="009A6521" w:rsidRDefault="00595AF4" w:rsidP="00595AF4">
            <w:pPr>
              <w:rPr>
                <w:rFonts w:ascii="Times New Roman" w:hAnsi="Times New Roman" w:cs="Times New Roman"/>
                <w:sz w:val="20"/>
                <w:szCs w:val="20"/>
              </w:rPr>
            </w:pPr>
            <w:r w:rsidRPr="009A6521">
              <w:rPr>
                <w:rFonts w:ascii="Times New Roman" w:hAnsi="Times New Roman" w:cs="Times New Roman"/>
                <w:sz w:val="20"/>
                <w:szCs w:val="20"/>
              </w:rPr>
              <w:t>Hispanic 3000</w:t>
            </w:r>
          </w:p>
        </w:tc>
        <w:tc>
          <w:tcPr>
            <w:tcW w:w="2338" w:type="dxa"/>
          </w:tcPr>
          <w:p w14:paraId="16B12D4E" w14:textId="1F4E9BD6"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24</w:t>
            </w:r>
          </w:p>
        </w:tc>
        <w:tc>
          <w:tcPr>
            <w:tcW w:w="2338" w:type="dxa"/>
          </w:tcPr>
          <w:p w14:paraId="62773937" w14:textId="65161379"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45</w:t>
            </w:r>
          </w:p>
        </w:tc>
        <w:tc>
          <w:tcPr>
            <w:tcW w:w="2338" w:type="dxa"/>
          </w:tcPr>
          <w:p w14:paraId="12DADF2E" w14:textId="6BA7BD1E"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18</w:t>
            </w:r>
          </w:p>
        </w:tc>
      </w:tr>
      <w:tr w:rsidR="00595AF4" w:rsidRPr="009A6521" w14:paraId="2F7CA76E" w14:textId="77777777" w:rsidTr="002F195B">
        <w:tc>
          <w:tcPr>
            <w:tcW w:w="2336" w:type="dxa"/>
          </w:tcPr>
          <w:p w14:paraId="20E7BEF9" w14:textId="2524217A" w:rsidR="00595AF4" w:rsidRPr="009A6521" w:rsidRDefault="00595AF4" w:rsidP="00595AF4">
            <w:pPr>
              <w:rPr>
                <w:rFonts w:ascii="Times New Roman" w:hAnsi="Times New Roman" w:cs="Times New Roman"/>
                <w:sz w:val="20"/>
                <w:szCs w:val="20"/>
              </w:rPr>
            </w:pPr>
            <w:r w:rsidRPr="009A6521">
              <w:rPr>
                <w:rFonts w:ascii="Times New Roman" w:hAnsi="Times New Roman" w:cs="Times New Roman"/>
                <w:sz w:val="20"/>
                <w:szCs w:val="20"/>
              </w:rPr>
              <w:t>Hispanic 6000</w:t>
            </w:r>
          </w:p>
        </w:tc>
        <w:tc>
          <w:tcPr>
            <w:tcW w:w="2338" w:type="dxa"/>
          </w:tcPr>
          <w:p w14:paraId="483C9920" w14:textId="655AAF0A"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23</w:t>
            </w:r>
          </w:p>
        </w:tc>
        <w:tc>
          <w:tcPr>
            <w:tcW w:w="2338" w:type="dxa"/>
          </w:tcPr>
          <w:p w14:paraId="75960D87" w14:textId="2E35D2FA"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45</w:t>
            </w:r>
          </w:p>
        </w:tc>
        <w:tc>
          <w:tcPr>
            <w:tcW w:w="2338" w:type="dxa"/>
          </w:tcPr>
          <w:p w14:paraId="1891E14B" w14:textId="24575110"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17</w:t>
            </w:r>
          </w:p>
        </w:tc>
      </w:tr>
      <w:tr w:rsidR="00595AF4" w:rsidRPr="009A6521" w14:paraId="4DDCE6BD" w14:textId="77777777" w:rsidTr="002F195B">
        <w:tc>
          <w:tcPr>
            <w:tcW w:w="2336" w:type="dxa"/>
          </w:tcPr>
          <w:p w14:paraId="5C2FEEBE" w14:textId="7CFAE88D" w:rsidR="00595AF4" w:rsidRPr="009A6521" w:rsidRDefault="00595AF4" w:rsidP="00595AF4">
            <w:pPr>
              <w:rPr>
                <w:rFonts w:ascii="Times New Roman" w:hAnsi="Times New Roman" w:cs="Times New Roman"/>
                <w:sz w:val="20"/>
                <w:szCs w:val="20"/>
              </w:rPr>
            </w:pPr>
            <w:r w:rsidRPr="009A6521">
              <w:rPr>
                <w:rFonts w:ascii="Times New Roman" w:hAnsi="Times New Roman" w:cs="Times New Roman"/>
                <w:sz w:val="20"/>
                <w:szCs w:val="20"/>
              </w:rPr>
              <w:t>Hispanic 9000</w:t>
            </w:r>
          </w:p>
        </w:tc>
        <w:tc>
          <w:tcPr>
            <w:tcW w:w="2338" w:type="dxa"/>
          </w:tcPr>
          <w:p w14:paraId="2AB6F718" w14:textId="1EFB5026"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24</w:t>
            </w:r>
          </w:p>
        </w:tc>
        <w:tc>
          <w:tcPr>
            <w:tcW w:w="2338" w:type="dxa"/>
          </w:tcPr>
          <w:p w14:paraId="35E6C950" w14:textId="39A1B745"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46</w:t>
            </w:r>
          </w:p>
        </w:tc>
        <w:tc>
          <w:tcPr>
            <w:tcW w:w="2338" w:type="dxa"/>
          </w:tcPr>
          <w:p w14:paraId="71C5D72E" w14:textId="0D2F3EBB"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17</w:t>
            </w:r>
          </w:p>
        </w:tc>
      </w:tr>
      <w:tr w:rsidR="00595AF4" w:rsidRPr="009A6521" w14:paraId="558C2B98" w14:textId="77777777" w:rsidTr="002F195B">
        <w:tc>
          <w:tcPr>
            <w:tcW w:w="2336" w:type="dxa"/>
          </w:tcPr>
          <w:p w14:paraId="4F2A06F5" w14:textId="50B4A069" w:rsidR="00595AF4" w:rsidRPr="009A6521" w:rsidRDefault="00595AF4" w:rsidP="00595AF4">
            <w:pPr>
              <w:rPr>
                <w:rFonts w:ascii="Times New Roman" w:hAnsi="Times New Roman" w:cs="Times New Roman"/>
                <w:sz w:val="20"/>
                <w:szCs w:val="20"/>
              </w:rPr>
            </w:pPr>
            <w:r w:rsidRPr="009A6521">
              <w:rPr>
                <w:rFonts w:ascii="Times New Roman" w:hAnsi="Times New Roman" w:cs="Times New Roman"/>
                <w:sz w:val="20"/>
                <w:szCs w:val="20"/>
              </w:rPr>
              <w:t>White 3000</w:t>
            </w:r>
          </w:p>
        </w:tc>
        <w:tc>
          <w:tcPr>
            <w:tcW w:w="2338" w:type="dxa"/>
          </w:tcPr>
          <w:p w14:paraId="4513BAC3" w14:textId="7F6CA5A2"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25</w:t>
            </w:r>
          </w:p>
        </w:tc>
        <w:tc>
          <w:tcPr>
            <w:tcW w:w="2338" w:type="dxa"/>
          </w:tcPr>
          <w:p w14:paraId="1A59BF72" w14:textId="5EE31001"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46</w:t>
            </w:r>
          </w:p>
        </w:tc>
        <w:tc>
          <w:tcPr>
            <w:tcW w:w="2338" w:type="dxa"/>
          </w:tcPr>
          <w:p w14:paraId="0012351C" w14:textId="7243B146"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19</w:t>
            </w:r>
          </w:p>
        </w:tc>
      </w:tr>
      <w:tr w:rsidR="00595AF4" w:rsidRPr="009A6521" w14:paraId="2E96549F" w14:textId="77777777" w:rsidTr="002F195B">
        <w:tc>
          <w:tcPr>
            <w:tcW w:w="2336" w:type="dxa"/>
          </w:tcPr>
          <w:p w14:paraId="7D713770" w14:textId="486CF02E" w:rsidR="00595AF4" w:rsidRPr="009A6521" w:rsidRDefault="00595AF4" w:rsidP="00595AF4">
            <w:pPr>
              <w:rPr>
                <w:rFonts w:ascii="Times New Roman" w:hAnsi="Times New Roman" w:cs="Times New Roman"/>
                <w:sz w:val="20"/>
                <w:szCs w:val="20"/>
              </w:rPr>
            </w:pPr>
            <w:r w:rsidRPr="009A6521">
              <w:rPr>
                <w:rFonts w:ascii="Times New Roman" w:hAnsi="Times New Roman" w:cs="Times New Roman"/>
                <w:sz w:val="20"/>
                <w:szCs w:val="20"/>
              </w:rPr>
              <w:t>White 6000</w:t>
            </w:r>
          </w:p>
        </w:tc>
        <w:tc>
          <w:tcPr>
            <w:tcW w:w="2338" w:type="dxa"/>
          </w:tcPr>
          <w:p w14:paraId="4CEA21DD" w14:textId="2B290767"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26</w:t>
            </w:r>
          </w:p>
        </w:tc>
        <w:tc>
          <w:tcPr>
            <w:tcW w:w="2338" w:type="dxa"/>
          </w:tcPr>
          <w:p w14:paraId="7B68CDA1" w14:textId="09590A68"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47</w:t>
            </w:r>
          </w:p>
        </w:tc>
        <w:tc>
          <w:tcPr>
            <w:tcW w:w="2338" w:type="dxa"/>
          </w:tcPr>
          <w:p w14:paraId="7EA582C2" w14:textId="3349D473"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19</w:t>
            </w:r>
          </w:p>
        </w:tc>
      </w:tr>
      <w:tr w:rsidR="00595AF4" w:rsidRPr="009A6521" w14:paraId="20886812" w14:textId="77777777" w:rsidTr="002F195B">
        <w:tc>
          <w:tcPr>
            <w:tcW w:w="2336" w:type="dxa"/>
          </w:tcPr>
          <w:p w14:paraId="5839333F" w14:textId="3CBE0096" w:rsidR="00595AF4" w:rsidRPr="009A6521" w:rsidRDefault="00595AF4" w:rsidP="00595AF4">
            <w:pPr>
              <w:rPr>
                <w:rFonts w:ascii="Times New Roman" w:hAnsi="Times New Roman" w:cs="Times New Roman"/>
                <w:sz w:val="20"/>
                <w:szCs w:val="20"/>
              </w:rPr>
            </w:pPr>
            <w:r w:rsidRPr="009A6521">
              <w:rPr>
                <w:rFonts w:ascii="Times New Roman" w:hAnsi="Times New Roman" w:cs="Times New Roman"/>
                <w:sz w:val="20"/>
                <w:szCs w:val="20"/>
              </w:rPr>
              <w:t>White 9000</w:t>
            </w:r>
          </w:p>
        </w:tc>
        <w:tc>
          <w:tcPr>
            <w:tcW w:w="2338" w:type="dxa"/>
          </w:tcPr>
          <w:p w14:paraId="2A022718" w14:textId="5A4D6660"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27</w:t>
            </w:r>
          </w:p>
        </w:tc>
        <w:tc>
          <w:tcPr>
            <w:tcW w:w="2338" w:type="dxa"/>
          </w:tcPr>
          <w:p w14:paraId="256FEFC6" w14:textId="287D4CD0"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48</w:t>
            </w:r>
          </w:p>
        </w:tc>
        <w:tc>
          <w:tcPr>
            <w:tcW w:w="2338" w:type="dxa"/>
          </w:tcPr>
          <w:p w14:paraId="524E4A62" w14:textId="7E8C09AB"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21</w:t>
            </w:r>
          </w:p>
        </w:tc>
      </w:tr>
      <w:tr w:rsidR="00595AF4" w:rsidRPr="009A6521" w14:paraId="2748A159" w14:textId="77777777" w:rsidTr="002F195B">
        <w:tc>
          <w:tcPr>
            <w:tcW w:w="2336" w:type="dxa"/>
          </w:tcPr>
          <w:p w14:paraId="2C0D458B" w14:textId="689DECEB" w:rsidR="00595AF4" w:rsidRPr="009A6521" w:rsidRDefault="00595AF4" w:rsidP="00595AF4">
            <w:pPr>
              <w:rPr>
                <w:rFonts w:ascii="Times New Roman" w:hAnsi="Times New Roman" w:cs="Times New Roman"/>
                <w:sz w:val="20"/>
                <w:szCs w:val="20"/>
              </w:rPr>
            </w:pPr>
            <w:r w:rsidRPr="009A6521">
              <w:rPr>
                <w:rFonts w:ascii="Times New Roman" w:hAnsi="Times New Roman" w:cs="Times New Roman"/>
                <w:sz w:val="20"/>
                <w:szCs w:val="20"/>
              </w:rPr>
              <w:t>Equal 3000</w:t>
            </w:r>
          </w:p>
        </w:tc>
        <w:tc>
          <w:tcPr>
            <w:tcW w:w="2338" w:type="dxa"/>
          </w:tcPr>
          <w:p w14:paraId="0872B771" w14:textId="2A904648"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23</w:t>
            </w:r>
          </w:p>
        </w:tc>
        <w:tc>
          <w:tcPr>
            <w:tcW w:w="2338" w:type="dxa"/>
          </w:tcPr>
          <w:p w14:paraId="1431B885" w14:textId="1B74F1E4"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43</w:t>
            </w:r>
          </w:p>
        </w:tc>
        <w:tc>
          <w:tcPr>
            <w:tcW w:w="2338" w:type="dxa"/>
          </w:tcPr>
          <w:p w14:paraId="528083AF" w14:textId="280470A4"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17</w:t>
            </w:r>
          </w:p>
        </w:tc>
      </w:tr>
      <w:tr w:rsidR="00595AF4" w:rsidRPr="009A6521" w14:paraId="3F7249AA" w14:textId="77777777" w:rsidTr="002F195B">
        <w:tc>
          <w:tcPr>
            <w:tcW w:w="2336" w:type="dxa"/>
          </w:tcPr>
          <w:p w14:paraId="2862A5D4" w14:textId="2296152B" w:rsidR="00595AF4" w:rsidRPr="009A6521" w:rsidRDefault="00595AF4" w:rsidP="00595AF4">
            <w:pPr>
              <w:rPr>
                <w:rFonts w:ascii="Times New Roman" w:hAnsi="Times New Roman" w:cs="Times New Roman"/>
                <w:sz w:val="20"/>
                <w:szCs w:val="20"/>
              </w:rPr>
            </w:pPr>
            <w:r w:rsidRPr="009A6521">
              <w:rPr>
                <w:rFonts w:ascii="Times New Roman" w:hAnsi="Times New Roman" w:cs="Times New Roman"/>
                <w:sz w:val="20"/>
                <w:szCs w:val="20"/>
              </w:rPr>
              <w:t>Equal 6000</w:t>
            </w:r>
          </w:p>
        </w:tc>
        <w:tc>
          <w:tcPr>
            <w:tcW w:w="2338" w:type="dxa"/>
          </w:tcPr>
          <w:p w14:paraId="36659DFE" w14:textId="46FB6FF5"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22</w:t>
            </w:r>
          </w:p>
        </w:tc>
        <w:tc>
          <w:tcPr>
            <w:tcW w:w="2338" w:type="dxa"/>
          </w:tcPr>
          <w:p w14:paraId="6B808F54" w14:textId="06A6533A"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40</w:t>
            </w:r>
          </w:p>
        </w:tc>
        <w:tc>
          <w:tcPr>
            <w:tcW w:w="2338" w:type="dxa"/>
          </w:tcPr>
          <w:p w14:paraId="3E077723" w14:textId="122CAE0C"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17</w:t>
            </w:r>
          </w:p>
        </w:tc>
      </w:tr>
      <w:tr w:rsidR="00595AF4" w:rsidRPr="009A6521" w14:paraId="0A199AEC" w14:textId="77777777" w:rsidTr="002F195B">
        <w:tc>
          <w:tcPr>
            <w:tcW w:w="2336" w:type="dxa"/>
          </w:tcPr>
          <w:p w14:paraId="1E80D155" w14:textId="2EFA4208" w:rsidR="00595AF4" w:rsidRPr="009A6521" w:rsidRDefault="00595AF4" w:rsidP="00595AF4">
            <w:pPr>
              <w:rPr>
                <w:rFonts w:ascii="Times New Roman" w:hAnsi="Times New Roman" w:cs="Times New Roman"/>
                <w:sz w:val="20"/>
                <w:szCs w:val="20"/>
              </w:rPr>
            </w:pPr>
            <w:r w:rsidRPr="009A6521">
              <w:rPr>
                <w:rFonts w:ascii="Times New Roman" w:hAnsi="Times New Roman" w:cs="Times New Roman"/>
                <w:sz w:val="20"/>
                <w:szCs w:val="20"/>
              </w:rPr>
              <w:t>Equal 9000</w:t>
            </w:r>
          </w:p>
        </w:tc>
        <w:tc>
          <w:tcPr>
            <w:tcW w:w="2338" w:type="dxa"/>
          </w:tcPr>
          <w:p w14:paraId="68343A42" w14:textId="2CAFC391"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21</w:t>
            </w:r>
          </w:p>
        </w:tc>
        <w:tc>
          <w:tcPr>
            <w:tcW w:w="2338" w:type="dxa"/>
          </w:tcPr>
          <w:p w14:paraId="4EEB63CC" w14:textId="6CEA8C48"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39</w:t>
            </w:r>
          </w:p>
        </w:tc>
        <w:tc>
          <w:tcPr>
            <w:tcW w:w="2338" w:type="dxa"/>
          </w:tcPr>
          <w:p w14:paraId="3760729C" w14:textId="1856962D"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16</w:t>
            </w:r>
          </w:p>
        </w:tc>
      </w:tr>
      <w:tr w:rsidR="00595AF4" w:rsidRPr="009A6521" w14:paraId="79E8A36A" w14:textId="77777777" w:rsidTr="002F195B">
        <w:tc>
          <w:tcPr>
            <w:tcW w:w="2336" w:type="dxa"/>
          </w:tcPr>
          <w:p w14:paraId="135917D2" w14:textId="1399CDC8" w:rsidR="00595AF4" w:rsidRPr="009A6521" w:rsidRDefault="00595AF4" w:rsidP="00595AF4">
            <w:pPr>
              <w:rPr>
                <w:rFonts w:ascii="Times New Roman" w:hAnsi="Times New Roman" w:cs="Times New Roman"/>
                <w:sz w:val="20"/>
                <w:szCs w:val="20"/>
              </w:rPr>
            </w:pPr>
            <w:r w:rsidRPr="009A6521">
              <w:rPr>
                <w:rFonts w:ascii="Times New Roman" w:hAnsi="Times New Roman" w:cs="Times New Roman"/>
                <w:sz w:val="20"/>
                <w:szCs w:val="20"/>
              </w:rPr>
              <w:lastRenderedPageBreak/>
              <w:t>Count 3000</w:t>
            </w:r>
          </w:p>
        </w:tc>
        <w:tc>
          <w:tcPr>
            <w:tcW w:w="2338" w:type="dxa"/>
          </w:tcPr>
          <w:p w14:paraId="7B3BB4F8" w14:textId="49EC9E98"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23</w:t>
            </w:r>
          </w:p>
        </w:tc>
        <w:tc>
          <w:tcPr>
            <w:tcW w:w="2338" w:type="dxa"/>
          </w:tcPr>
          <w:p w14:paraId="5BF37CB9" w14:textId="6117BC4E"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44</w:t>
            </w:r>
          </w:p>
        </w:tc>
        <w:tc>
          <w:tcPr>
            <w:tcW w:w="2338" w:type="dxa"/>
          </w:tcPr>
          <w:p w14:paraId="2704B035" w14:textId="202428C7"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18</w:t>
            </w:r>
          </w:p>
        </w:tc>
      </w:tr>
      <w:tr w:rsidR="00595AF4" w:rsidRPr="009A6521" w14:paraId="27A19058" w14:textId="77777777" w:rsidTr="002F195B">
        <w:tc>
          <w:tcPr>
            <w:tcW w:w="2336" w:type="dxa"/>
          </w:tcPr>
          <w:p w14:paraId="6CD20241" w14:textId="3E91C498" w:rsidR="00595AF4" w:rsidRPr="009A6521" w:rsidRDefault="00595AF4" w:rsidP="00595AF4">
            <w:pPr>
              <w:rPr>
                <w:rFonts w:ascii="Times New Roman" w:hAnsi="Times New Roman" w:cs="Times New Roman"/>
                <w:sz w:val="20"/>
                <w:szCs w:val="20"/>
              </w:rPr>
            </w:pPr>
            <w:r w:rsidRPr="009A6521">
              <w:rPr>
                <w:rFonts w:ascii="Times New Roman" w:hAnsi="Times New Roman" w:cs="Times New Roman"/>
                <w:sz w:val="20"/>
                <w:szCs w:val="20"/>
              </w:rPr>
              <w:t>Count 6000</w:t>
            </w:r>
          </w:p>
        </w:tc>
        <w:tc>
          <w:tcPr>
            <w:tcW w:w="2338" w:type="dxa"/>
          </w:tcPr>
          <w:p w14:paraId="10A8077B" w14:textId="0F90CCE1"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23</w:t>
            </w:r>
          </w:p>
        </w:tc>
        <w:tc>
          <w:tcPr>
            <w:tcW w:w="2338" w:type="dxa"/>
          </w:tcPr>
          <w:p w14:paraId="4FAD756B" w14:textId="333F8DB9"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43</w:t>
            </w:r>
          </w:p>
        </w:tc>
        <w:tc>
          <w:tcPr>
            <w:tcW w:w="2338" w:type="dxa"/>
          </w:tcPr>
          <w:p w14:paraId="4C7E62CF" w14:textId="55472BF3"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17</w:t>
            </w:r>
          </w:p>
        </w:tc>
      </w:tr>
      <w:tr w:rsidR="00595AF4" w:rsidRPr="009A6521" w14:paraId="1A211818" w14:textId="77777777" w:rsidTr="002F195B">
        <w:tc>
          <w:tcPr>
            <w:tcW w:w="2336" w:type="dxa"/>
          </w:tcPr>
          <w:p w14:paraId="1680C99F" w14:textId="5FCA8A28" w:rsidR="00595AF4" w:rsidRPr="009A6521" w:rsidRDefault="00595AF4" w:rsidP="00595AF4">
            <w:pPr>
              <w:rPr>
                <w:rFonts w:ascii="Times New Roman" w:hAnsi="Times New Roman" w:cs="Times New Roman"/>
                <w:sz w:val="20"/>
                <w:szCs w:val="20"/>
              </w:rPr>
            </w:pPr>
            <w:r w:rsidRPr="009A6521">
              <w:rPr>
                <w:rFonts w:ascii="Times New Roman" w:hAnsi="Times New Roman" w:cs="Times New Roman"/>
                <w:sz w:val="20"/>
                <w:szCs w:val="20"/>
              </w:rPr>
              <w:t>Count 9000</w:t>
            </w:r>
          </w:p>
        </w:tc>
        <w:tc>
          <w:tcPr>
            <w:tcW w:w="2338" w:type="dxa"/>
          </w:tcPr>
          <w:p w14:paraId="6E39330E" w14:textId="6349A991"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22</w:t>
            </w:r>
          </w:p>
        </w:tc>
        <w:tc>
          <w:tcPr>
            <w:tcW w:w="2338" w:type="dxa"/>
          </w:tcPr>
          <w:p w14:paraId="65C3A350" w14:textId="06A4CA3B"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41</w:t>
            </w:r>
          </w:p>
        </w:tc>
        <w:tc>
          <w:tcPr>
            <w:tcW w:w="2338" w:type="dxa"/>
          </w:tcPr>
          <w:p w14:paraId="1D5D2A01" w14:textId="3CF1E213"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17</w:t>
            </w:r>
          </w:p>
        </w:tc>
      </w:tr>
      <w:tr w:rsidR="00595AF4" w:rsidRPr="009A6521" w14:paraId="0A8590C8" w14:textId="77777777" w:rsidTr="002F195B">
        <w:tc>
          <w:tcPr>
            <w:tcW w:w="2336" w:type="dxa"/>
          </w:tcPr>
          <w:p w14:paraId="02A61F3F" w14:textId="11D0D3DC" w:rsidR="00595AF4" w:rsidRPr="009A6521" w:rsidRDefault="00595AF4" w:rsidP="00595AF4">
            <w:pPr>
              <w:rPr>
                <w:rFonts w:ascii="Times New Roman" w:hAnsi="Times New Roman" w:cs="Times New Roman"/>
                <w:sz w:val="20"/>
                <w:szCs w:val="20"/>
              </w:rPr>
            </w:pPr>
            <w:r w:rsidRPr="009A6521">
              <w:rPr>
                <w:rFonts w:ascii="Times New Roman" w:hAnsi="Times New Roman" w:cs="Times New Roman"/>
                <w:sz w:val="20"/>
                <w:szCs w:val="20"/>
              </w:rPr>
              <w:t>Rate 3000</w:t>
            </w:r>
          </w:p>
        </w:tc>
        <w:tc>
          <w:tcPr>
            <w:tcW w:w="2338" w:type="dxa"/>
          </w:tcPr>
          <w:p w14:paraId="7F363013" w14:textId="4D4486C5"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22</w:t>
            </w:r>
          </w:p>
        </w:tc>
        <w:tc>
          <w:tcPr>
            <w:tcW w:w="2338" w:type="dxa"/>
          </w:tcPr>
          <w:p w14:paraId="3A097526" w14:textId="7D33F906"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41</w:t>
            </w:r>
          </w:p>
        </w:tc>
        <w:tc>
          <w:tcPr>
            <w:tcW w:w="2338" w:type="dxa"/>
          </w:tcPr>
          <w:p w14:paraId="17E014AB" w14:textId="6F7A382E"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16</w:t>
            </w:r>
          </w:p>
        </w:tc>
      </w:tr>
      <w:tr w:rsidR="00595AF4" w:rsidRPr="009A6521" w14:paraId="33D71308" w14:textId="77777777" w:rsidTr="002F195B">
        <w:tc>
          <w:tcPr>
            <w:tcW w:w="2336" w:type="dxa"/>
          </w:tcPr>
          <w:p w14:paraId="41100606" w14:textId="79059150" w:rsidR="00595AF4" w:rsidRPr="009A6521" w:rsidRDefault="00595AF4" w:rsidP="00595AF4">
            <w:pPr>
              <w:rPr>
                <w:rFonts w:ascii="Times New Roman" w:hAnsi="Times New Roman" w:cs="Times New Roman"/>
                <w:sz w:val="20"/>
                <w:szCs w:val="20"/>
              </w:rPr>
            </w:pPr>
            <w:r w:rsidRPr="009A6521">
              <w:rPr>
                <w:rFonts w:ascii="Times New Roman" w:hAnsi="Times New Roman" w:cs="Times New Roman"/>
                <w:sz w:val="20"/>
                <w:szCs w:val="20"/>
              </w:rPr>
              <w:t>Rate 6000</w:t>
            </w:r>
          </w:p>
        </w:tc>
        <w:tc>
          <w:tcPr>
            <w:tcW w:w="2338" w:type="dxa"/>
          </w:tcPr>
          <w:p w14:paraId="79FF256A" w14:textId="6B48801A"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20</w:t>
            </w:r>
          </w:p>
        </w:tc>
        <w:tc>
          <w:tcPr>
            <w:tcW w:w="2338" w:type="dxa"/>
          </w:tcPr>
          <w:p w14:paraId="1EC3E4F4" w14:textId="308EB2D9"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35</w:t>
            </w:r>
          </w:p>
        </w:tc>
        <w:tc>
          <w:tcPr>
            <w:tcW w:w="2338" w:type="dxa"/>
          </w:tcPr>
          <w:p w14:paraId="5C333723" w14:textId="7DFB20CD"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15</w:t>
            </w:r>
          </w:p>
        </w:tc>
      </w:tr>
      <w:tr w:rsidR="00595AF4" w:rsidRPr="009A6521" w14:paraId="5623840B" w14:textId="77777777" w:rsidTr="002F195B">
        <w:tc>
          <w:tcPr>
            <w:tcW w:w="2336" w:type="dxa"/>
          </w:tcPr>
          <w:p w14:paraId="5D01E129" w14:textId="1DA08E3C" w:rsidR="00595AF4" w:rsidRPr="009A6521" w:rsidRDefault="00595AF4" w:rsidP="00595AF4">
            <w:pPr>
              <w:rPr>
                <w:rFonts w:ascii="Times New Roman" w:hAnsi="Times New Roman" w:cs="Times New Roman"/>
                <w:sz w:val="20"/>
                <w:szCs w:val="20"/>
              </w:rPr>
            </w:pPr>
            <w:r w:rsidRPr="009A6521">
              <w:rPr>
                <w:rFonts w:ascii="Times New Roman" w:hAnsi="Times New Roman" w:cs="Times New Roman"/>
                <w:sz w:val="20"/>
                <w:szCs w:val="20"/>
              </w:rPr>
              <w:t>Rate 9000</w:t>
            </w:r>
          </w:p>
        </w:tc>
        <w:tc>
          <w:tcPr>
            <w:tcW w:w="2338" w:type="dxa"/>
          </w:tcPr>
          <w:p w14:paraId="02444E85" w14:textId="256D15E5"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17</w:t>
            </w:r>
          </w:p>
        </w:tc>
        <w:tc>
          <w:tcPr>
            <w:tcW w:w="2338" w:type="dxa"/>
          </w:tcPr>
          <w:p w14:paraId="2C27D822" w14:textId="0CEDB7CE"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30</w:t>
            </w:r>
          </w:p>
        </w:tc>
        <w:tc>
          <w:tcPr>
            <w:tcW w:w="2338" w:type="dxa"/>
          </w:tcPr>
          <w:p w14:paraId="0F9B5BF5" w14:textId="2086B12D" w:rsidR="00595AF4" w:rsidRPr="009A6521" w:rsidRDefault="00595AF4" w:rsidP="002F195B">
            <w:pPr>
              <w:jc w:val="center"/>
              <w:rPr>
                <w:rFonts w:ascii="Times New Roman" w:hAnsi="Times New Roman" w:cs="Times New Roman"/>
                <w:sz w:val="20"/>
                <w:szCs w:val="20"/>
              </w:rPr>
            </w:pPr>
            <w:r w:rsidRPr="009A6521">
              <w:rPr>
                <w:rFonts w:ascii="Times New Roman" w:hAnsi="Times New Roman" w:cs="Times New Roman"/>
                <w:sz w:val="20"/>
                <w:szCs w:val="20"/>
              </w:rPr>
              <w:t>0</w:t>
            </w:r>
            <w:r w:rsidR="00AB3033" w:rsidRPr="009A6521">
              <w:rPr>
                <w:rFonts w:ascii="Times New Roman" w:hAnsi="Times New Roman" w:cs="Times New Roman"/>
                <w:sz w:val="20"/>
                <w:szCs w:val="20"/>
              </w:rPr>
              <w:t>.</w:t>
            </w:r>
            <w:r w:rsidRPr="009A6521">
              <w:rPr>
                <w:rFonts w:ascii="Times New Roman" w:hAnsi="Times New Roman" w:cs="Times New Roman"/>
                <w:sz w:val="20"/>
                <w:szCs w:val="20"/>
              </w:rPr>
              <w:t>13</w:t>
            </w:r>
          </w:p>
        </w:tc>
      </w:tr>
    </w:tbl>
    <w:p w14:paraId="24036DC2" w14:textId="77777777" w:rsidR="00595AF4" w:rsidRPr="009A6521" w:rsidRDefault="00595AF4" w:rsidP="002F195B">
      <w:pPr>
        <w:rPr>
          <w:rFonts w:ascii="Times New Roman" w:hAnsi="Times New Roman" w:cs="Times New Roman"/>
          <w:sz w:val="20"/>
          <w:szCs w:val="20"/>
        </w:rPr>
      </w:pPr>
    </w:p>
    <w:p w14:paraId="1664C72E" w14:textId="77777777" w:rsidR="00EF0D97" w:rsidRPr="009A6521" w:rsidRDefault="00EF0D97">
      <w:pPr>
        <w:rPr>
          <w:rFonts w:ascii="Times New Roman" w:hAnsi="Times New Roman" w:cs="Times New Roman"/>
          <w:sz w:val="20"/>
          <w:szCs w:val="20"/>
        </w:rPr>
      </w:pPr>
    </w:p>
    <w:p w14:paraId="311A0490" w14:textId="3099ED28" w:rsidR="00BB2EAF" w:rsidRPr="009A6521" w:rsidRDefault="00F92062" w:rsidP="00BB2EAF">
      <w:pPr>
        <w:pStyle w:val="Heading2"/>
        <w:rPr>
          <w:rFonts w:ascii="Times New Roman" w:hAnsi="Times New Roman" w:cs="Times New Roman"/>
          <w:sz w:val="20"/>
          <w:szCs w:val="20"/>
        </w:rPr>
      </w:pPr>
      <w:bookmarkStart w:id="17" w:name="_Toc101762939"/>
      <w:r w:rsidRPr="009A6521">
        <w:rPr>
          <w:rFonts w:ascii="Times New Roman" w:hAnsi="Times New Roman" w:cs="Times New Roman"/>
          <w:sz w:val="20"/>
          <w:szCs w:val="20"/>
        </w:rPr>
        <w:t>8</w:t>
      </w:r>
      <w:r w:rsidR="00BB2EAF" w:rsidRPr="009A6521">
        <w:rPr>
          <w:rFonts w:ascii="Times New Roman" w:hAnsi="Times New Roman" w:cs="Times New Roman"/>
          <w:sz w:val="20"/>
          <w:szCs w:val="20"/>
        </w:rPr>
        <w:t xml:space="preserve">b. Results of PrEP </w:t>
      </w:r>
      <w:r w:rsidR="00CB1AE0">
        <w:rPr>
          <w:rFonts w:ascii="Times New Roman" w:hAnsi="Times New Roman" w:cs="Times New Roman"/>
          <w:sz w:val="20"/>
          <w:szCs w:val="20"/>
        </w:rPr>
        <w:t>D</w:t>
      </w:r>
      <w:r w:rsidR="00BB2EAF" w:rsidRPr="009A6521">
        <w:rPr>
          <w:rFonts w:ascii="Times New Roman" w:hAnsi="Times New Roman" w:cs="Times New Roman"/>
          <w:sz w:val="20"/>
          <w:szCs w:val="20"/>
        </w:rPr>
        <w:t>iscontinuation Sensitivity Analyses</w:t>
      </w:r>
      <w:bookmarkEnd w:id="17"/>
    </w:p>
    <w:p w14:paraId="4E2DE124" w14:textId="70005862" w:rsidR="00BB2EAF" w:rsidRPr="009A6521" w:rsidRDefault="00BB2EAF" w:rsidP="00BB2EAF">
      <w:pPr>
        <w:rPr>
          <w:rFonts w:ascii="Times New Roman" w:hAnsi="Times New Roman" w:cs="Times New Roman"/>
        </w:rPr>
      </w:pPr>
      <w:r w:rsidRPr="009A6521">
        <w:rPr>
          <w:rFonts w:ascii="Times New Roman" w:hAnsi="Times New Roman" w:cs="Times New Roman"/>
        </w:rPr>
        <w:t xml:space="preserve">Sensitivity analysis was performed on PrEP discontinuation (while keeping the empirically derived mixing matrix) to determine if substantial differences in PrEP discontinuation between White and Non-White individuals would change the core model outcomes. In this analysis, PrEP discontinuation for White individuals was lowered while PrEP discontinuation for Non-White individuals was increased. </w:t>
      </w:r>
    </w:p>
    <w:p w14:paraId="1B8526B5" w14:textId="06BD63F9" w:rsidR="00BB2EAF" w:rsidRPr="009A6521" w:rsidRDefault="00BB2EAF" w:rsidP="00BB2EAF">
      <w:pPr>
        <w:rPr>
          <w:rFonts w:ascii="Times New Roman" w:hAnsi="Times New Roman" w:cs="Times New Roman"/>
        </w:rPr>
      </w:pPr>
      <w:r w:rsidRPr="009A6521">
        <w:rPr>
          <w:rFonts w:ascii="Times New Roman" w:hAnsi="Times New Roman" w:cs="Times New Roman"/>
        </w:rPr>
        <w:t xml:space="preserve">In this analysis, we use discontinuation rates such that the relative risk for Non-White individuals is twice as high as it is for White individuals. To maintain an overall discontinuation rate of 0.59, we will use two different discontinuation rates weighted by the relative population. The susceptible non-white population is approximately 43% of the population leaving 57% of the population white. We will thus use discontinuation rates of 0.82 for non-white and a discontinuation rate of 0.41 for white. These discontinuation rates consider the relative population size of the susceptible groups.  Below, we summarize the core findings: </w:t>
      </w:r>
    </w:p>
    <w:p w14:paraId="123A8AF6" w14:textId="77777777" w:rsidR="00BB2EAF" w:rsidRPr="009A6521" w:rsidRDefault="00BB2EAF" w:rsidP="00BB2EAF">
      <w:pPr>
        <w:rPr>
          <w:rFonts w:ascii="Times New Roman" w:hAnsi="Times New Roman" w:cs="Times New Roman"/>
        </w:rPr>
      </w:pPr>
      <w:r w:rsidRPr="009A6521">
        <w:rPr>
          <w:rFonts w:ascii="Times New Roman" w:hAnsi="Times New Roman" w:cs="Times New Roman"/>
          <w:b/>
          <w:bCs/>
        </w:rPr>
        <w:t>Calibration</w:t>
      </w:r>
      <w:r w:rsidRPr="009A6521">
        <w:rPr>
          <w:rFonts w:ascii="Times New Roman" w:hAnsi="Times New Roman" w:cs="Times New Roman"/>
        </w:rPr>
        <w:t>: Calibration plots are similar in the base case and differential PrEP discontinuation case</w:t>
      </w:r>
    </w:p>
    <w:p w14:paraId="57F91C86" w14:textId="77777777" w:rsidR="00BB2EAF" w:rsidRPr="009A6521" w:rsidRDefault="00BB2EAF" w:rsidP="00BB2EAF">
      <w:pPr>
        <w:rPr>
          <w:rFonts w:ascii="Times New Roman" w:hAnsi="Times New Roman" w:cs="Times New Roman"/>
        </w:rPr>
      </w:pPr>
      <w:r w:rsidRPr="009A6521">
        <w:rPr>
          <w:rFonts w:ascii="Times New Roman" w:hAnsi="Times New Roman" w:cs="Times New Roman"/>
          <w:b/>
          <w:bCs/>
        </w:rPr>
        <w:t>Validation</w:t>
      </w:r>
      <w:r w:rsidRPr="009A6521">
        <w:rPr>
          <w:rFonts w:ascii="Times New Roman" w:hAnsi="Times New Roman" w:cs="Times New Roman"/>
        </w:rPr>
        <w:t>: Results remain within validation value bounds as was seen in the base case</w:t>
      </w:r>
    </w:p>
    <w:p w14:paraId="3BED1820" w14:textId="35B8E93B" w:rsidR="00BB2EAF" w:rsidRPr="009A6521" w:rsidRDefault="00BB2EAF" w:rsidP="00BB2EAF">
      <w:pPr>
        <w:rPr>
          <w:rFonts w:ascii="Times New Roman" w:hAnsi="Times New Roman" w:cs="Times New Roman"/>
        </w:rPr>
      </w:pPr>
      <w:r w:rsidRPr="009A6521">
        <w:rPr>
          <w:rFonts w:ascii="Times New Roman" w:hAnsi="Times New Roman" w:cs="Times New Roman"/>
          <w:b/>
          <w:bCs/>
        </w:rPr>
        <w:t>Cumulative Infections Averted</w:t>
      </w:r>
      <w:r w:rsidRPr="009A6521">
        <w:rPr>
          <w:rFonts w:ascii="Times New Roman" w:hAnsi="Times New Roman" w:cs="Times New Roman"/>
        </w:rPr>
        <w:t>: For single race policies, the Black and Hispanic Policies become less effective while the white policy becomes more effective. The white policies are now more effective than the Hispanic policies. For the distributed policies, the Equal and count policies increase effectiveness while the rate policy has a decrease in effectiveness. However, the rate policy remains as the best performing policy. All these results are expected as the Whi</w:t>
      </w:r>
      <w:r w:rsidR="00EF5026" w:rsidRPr="009A6521">
        <w:rPr>
          <w:rFonts w:ascii="Times New Roman" w:hAnsi="Times New Roman" w:cs="Times New Roman"/>
        </w:rPr>
        <w:t>t</w:t>
      </w:r>
      <w:r w:rsidRPr="009A6521">
        <w:rPr>
          <w:rFonts w:ascii="Times New Roman" w:hAnsi="Times New Roman" w:cs="Times New Roman"/>
        </w:rPr>
        <w:t xml:space="preserve">e population becomes less likely to discontinue PrEP while the Black and Hispanic populations have increased likelihood of discontinuing </w:t>
      </w:r>
      <w:proofErr w:type="spellStart"/>
      <w:r w:rsidRPr="009A6521">
        <w:rPr>
          <w:rFonts w:ascii="Times New Roman" w:hAnsi="Times New Roman" w:cs="Times New Roman"/>
        </w:rPr>
        <w:t>PrEP.</w:t>
      </w:r>
      <w:proofErr w:type="spellEnd"/>
      <w:r w:rsidRPr="009A6521">
        <w:rPr>
          <w:rFonts w:ascii="Times New Roman" w:hAnsi="Times New Roman" w:cs="Times New Roman"/>
        </w:rPr>
        <w:t xml:space="preserve"> </w:t>
      </w:r>
    </w:p>
    <w:p w14:paraId="0C0B50C1" w14:textId="77777777" w:rsidR="00BB2EAF" w:rsidRPr="009A6521" w:rsidRDefault="00BB2EAF" w:rsidP="00BB2EAF">
      <w:pPr>
        <w:rPr>
          <w:rFonts w:ascii="Times New Roman" w:hAnsi="Times New Roman" w:cs="Times New Roman"/>
        </w:rPr>
      </w:pPr>
      <w:r w:rsidRPr="009A6521">
        <w:rPr>
          <w:rFonts w:ascii="Times New Roman" w:hAnsi="Times New Roman" w:cs="Times New Roman"/>
          <w:b/>
          <w:bCs/>
        </w:rPr>
        <w:t>Gini Index</w:t>
      </w:r>
      <w:r w:rsidRPr="009A6521">
        <w:rPr>
          <w:rFonts w:ascii="Times New Roman" w:hAnsi="Times New Roman" w:cs="Times New Roman"/>
        </w:rPr>
        <w:t>: Trends remain the same. Values are higher in the differential PrEP discontinuation case under the Black and Rate policies. This indicates a decreased benefit in disparity reduction. However, the Rate and Black policies still show to result in the lowest disparities</w:t>
      </w:r>
    </w:p>
    <w:p w14:paraId="2760736C" w14:textId="77777777" w:rsidR="00BB2EAF" w:rsidRPr="009A6521" w:rsidRDefault="00BB2EAF" w:rsidP="00BB2EAF">
      <w:pPr>
        <w:rPr>
          <w:rFonts w:ascii="Times New Roman" w:hAnsi="Times New Roman" w:cs="Times New Roman"/>
        </w:rPr>
      </w:pPr>
      <w:r w:rsidRPr="009A6521">
        <w:rPr>
          <w:rFonts w:ascii="Times New Roman" w:hAnsi="Times New Roman" w:cs="Times New Roman"/>
          <w:b/>
          <w:bCs/>
        </w:rPr>
        <w:t>Incidence Rate per 100,000 MSM</w:t>
      </w:r>
      <w:r w:rsidRPr="009A6521">
        <w:rPr>
          <w:rFonts w:ascii="Times New Roman" w:hAnsi="Times New Roman" w:cs="Times New Roman"/>
        </w:rPr>
        <w:t xml:space="preserve">: Incidence rates per 100,000 MSM in 2035 remain identical in trends. Values show slight differences. </w:t>
      </w:r>
    </w:p>
    <w:p w14:paraId="2AB109D8" w14:textId="2CFFC7FD" w:rsidR="00BB2EAF" w:rsidRPr="009A6521" w:rsidRDefault="00BB2EAF" w:rsidP="00BB2EAF">
      <w:pPr>
        <w:rPr>
          <w:rFonts w:ascii="Times New Roman" w:hAnsi="Times New Roman" w:cs="Times New Roman"/>
        </w:rPr>
      </w:pPr>
      <w:r w:rsidRPr="009A6521">
        <w:rPr>
          <w:rFonts w:ascii="Times New Roman" w:hAnsi="Times New Roman" w:cs="Times New Roman"/>
        </w:rPr>
        <w:t xml:space="preserve">While we do see some differences in the number of cumulative infections and the distribution of infections across the different racial/ethnic groups when comparing the base case results and the PrEP discontinuation differentiation scenario, we ultimately find that the rate and black policy averts the most infections and that while all distributed policies result in substantial cumulative infections being averted, the rate policy is most effective in reducing disparities.  </w:t>
      </w:r>
    </w:p>
    <w:p w14:paraId="6BA7FE30" w14:textId="26CF6A01" w:rsidR="00365CA3" w:rsidRPr="009A6521" w:rsidRDefault="00365CA3" w:rsidP="00BB2EAF">
      <w:pPr>
        <w:rPr>
          <w:rFonts w:ascii="Times New Roman" w:hAnsi="Times New Roman" w:cs="Times New Roman"/>
        </w:rPr>
      </w:pPr>
    </w:p>
    <w:p w14:paraId="76708EA7" w14:textId="77777777" w:rsidR="00370F3F" w:rsidRPr="009A6521" w:rsidRDefault="00370F3F" w:rsidP="00370F3F">
      <w:pPr>
        <w:keepNext/>
        <w:rPr>
          <w:rFonts w:ascii="Times New Roman" w:hAnsi="Times New Roman" w:cs="Times New Roman"/>
        </w:rPr>
      </w:pPr>
      <w:r w:rsidRPr="009A6521">
        <w:rPr>
          <w:rFonts w:ascii="Times New Roman" w:hAnsi="Times New Roman" w:cs="Times New Roman"/>
          <w:noProof/>
        </w:rPr>
        <w:lastRenderedPageBreak/>
        <w:drawing>
          <wp:inline distT="0" distB="0" distL="0" distR="0" wp14:anchorId="07C47D47" wp14:editId="731DDB82">
            <wp:extent cx="5943600" cy="3083560"/>
            <wp:effectExtent l="0" t="0" r="0" b="254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3083560"/>
                    </a:xfrm>
                    <a:prstGeom prst="rect">
                      <a:avLst/>
                    </a:prstGeom>
                    <a:noFill/>
                    <a:ln>
                      <a:noFill/>
                    </a:ln>
                  </pic:spPr>
                </pic:pic>
              </a:graphicData>
            </a:graphic>
          </wp:inline>
        </w:drawing>
      </w:r>
    </w:p>
    <w:p w14:paraId="7E2277DC" w14:textId="11D288D4" w:rsidR="00365CA3" w:rsidRPr="009A6521" w:rsidRDefault="00370F3F" w:rsidP="00370F3F">
      <w:pPr>
        <w:pStyle w:val="Caption"/>
        <w:rPr>
          <w:rFonts w:ascii="Times New Roman" w:hAnsi="Times New Roman" w:cs="Times New Roman"/>
        </w:rPr>
      </w:pPr>
      <w:r w:rsidRPr="009A6521">
        <w:rPr>
          <w:rFonts w:ascii="Times New Roman" w:hAnsi="Times New Roman" w:cs="Times New Roman"/>
        </w:rPr>
        <w:t>Figure A7: Cumulative infections averted under the heterogenous PrEP discontinuation rate scenario</w:t>
      </w:r>
      <w:r w:rsidR="00BF6F1C">
        <w:rPr>
          <w:rFonts w:ascii="Times New Roman" w:hAnsi="Times New Roman" w:cs="Times New Roman"/>
        </w:rPr>
        <w:t xml:space="preserve"> (9000 PrEP level)</w:t>
      </w:r>
    </w:p>
    <w:p w14:paraId="417F4A92" w14:textId="3249C7D8" w:rsidR="00370F3F" w:rsidRPr="009A6521" w:rsidRDefault="00370F3F" w:rsidP="00BB2EAF">
      <w:pPr>
        <w:rPr>
          <w:rFonts w:ascii="Times New Roman" w:hAnsi="Times New Roman" w:cs="Times New Roman"/>
        </w:rPr>
      </w:pPr>
    </w:p>
    <w:p w14:paraId="364B84D5" w14:textId="77777777" w:rsidR="00370F3F" w:rsidRPr="009A6521" w:rsidRDefault="00370F3F" w:rsidP="00370F3F">
      <w:pPr>
        <w:keepNext/>
        <w:rPr>
          <w:rFonts w:ascii="Times New Roman" w:hAnsi="Times New Roman" w:cs="Times New Roman"/>
        </w:rPr>
      </w:pPr>
      <w:r w:rsidRPr="009A6521">
        <w:rPr>
          <w:rFonts w:ascii="Times New Roman" w:hAnsi="Times New Roman" w:cs="Times New Roman"/>
          <w:noProof/>
        </w:rPr>
        <w:drawing>
          <wp:inline distT="0" distB="0" distL="0" distR="0" wp14:anchorId="25A797BB" wp14:editId="209463E1">
            <wp:extent cx="5943600" cy="3083560"/>
            <wp:effectExtent l="0" t="0" r="0" b="254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3083560"/>
                    </a:xfrm>
                    <a:prstGeom prst="rect">
                      <a:avLst/>
                    </a:prstGeom>
                    <a:noFill/>
                    <a:ln>
                      <a:noFill/>
                    </a:ln>
                  </pic:spPr>
                </pic:pic>
              </a:graphicData>
            </a:graphic>
          </wp:inline>
        </w:drawing>
      </w:r>
    </w:p>
    <w:p w14:paraId="79E31447" w14:textId="366D92DF" w:rsidR="00370F3F" w:rsidRPr="009A6521" w:rsidRDefault="00370F3F" w:rsidP="00370F3F">
      <w:pPr>
        <w:pStyle w:val="Caption"/>
        <w:rPr>
          <w:rFonts w:ascii="Times New Roman" w:hAnsi="Times New Roman" w:cs="Times New Roman"/>
        </w:rPr>
      </w:pPr>
      <w:r w:rsidRPr="009A6521">
        <w:rPr>
          <w:rFonts w:ascii="Times New Roman" w:hAnsi="Times New Roman" w:cs="Times New Roman"/>
        </w:rPr>
        <w:t>Figure A8: Gini index under the heterogenous PrEP discontinuation rate scenario</w:t>
      </w:r>
    </w:p>
    <w:p w14:paraId="5384766B" w14:textId="178DE78C" w:rsidR="00370F3F" w:rsidRPr="009A6521" w:rsidRDefault="00370F3F" w:rsidP="00370F3F">
      <w:pPr>
        <w:pStyle w:val="Caption"/>
        <w:rPr>
          <w:rFonts w:ascii="Times New Roman" w:hAnsi="Times New Roman" w:cs="Times New Roman"/>
        </w:rPr>
      </w:pPr>
    </w:p>
    <w:p w14:paraId="3AB358A5" w14:textId="1626B44B" w:rsidR="00370F3F" w:rsidRPr="009A6521" w:rsidRDefault="00370F3F" w:rsidP="00BB2EAF">
      <w:pPr>
        <w:rPr>
          <w:rFonts w:ascii="Times New Roman" w:hAnsi="Times New Roman" w:cs="Times New Roman"/>
        </w:rPr>
      </w:pPr>
    </w:p>
    <w:p w14:paraId="65DF6188" w14:textId="77777777" w:rsidR="00370F3F" w:rsidRPr="009A6521" w:rsidRDefault="00370F3F" w:rsidP="00BB2EAF">
      <w:pPr>
        <w:rPr>
          <w:rFonts w:ascii="Times New Roman" w:hAnsi="Times New Roman" w:cs="Times New Roman"/>
        </w:rPr>
      </w:pPr>
    </w:p>
    <w:p w14:paraId="27A074EA" w14:textId="2EAC4925" w:rsidR="00F92062" w:rsidRPr="009A6521" w:rsidRDefault="00F92062" w:rsidP="00F92062">
      <w:pPr>
        <w:pStyle w:val="Heading1"/>
        <w:numPr>
          <w:ilvl w:val="0"/>
          <w:numId w:val="5"/>
        </w:numPr>
        <w:rPr>
          <w:rFonts w:ascii="Times New Roman" w:hAnsi="Times New Roman" w:cs="Times New Roman"/>
          <w:b/>
          <w:bCs/>
          <w:sz w:val="20"/>
          <w:szCs w:val="20"/>
        </w:rPr>
      </w:pPr>
      <w:bookmarkStart w:id="18" w:name="_Toc101762940"/>
      <w:r w:rsidRPr="009A6521">
        <w:rPr>
          <w:rFonts w:ascii="Times New Roman" w:hAnsi="Times New Roman" w:cs="Times New Roman"/>
          <w:b/>
          <w:bCs/>
          <w:sz w:val="20"/>
          <w:szCs w:val="20"/>
        </w:rPr>
        <w:lastRenderedPageBreak/>
        <w:t>PrEP-to-need Ratio</w:t>
      </w:r>
      <w:bookmarkEnd w:id="18"/>
    </w:p>
    <w:p w14:paraId="227EDA79" w14:textId="7790191D" w:rsidR="00F92062" w:rsidRPr="009A6521" w:rsidRDefault="00F92062" w:rsidP="00F92062">
      <w:pPr>
        <w:rPr>
          <w:rFonts w:ascii="Times New Roman" w:hAnsi="Times New Roman" w:cs="Times New Roman"/>
        </w:rPr>
      </w:pPr>
    </w:p>
    <w:p w14:paraId="6E206079" w14:textId="749BF695" w:rsidR="00F92062" w:rsidRPr="009A6521" w:rsidRDefault="00F92062" w:rsidP="00F92062">
      <w:pPr>
        <w:rPr>
          <w:rFonts w:ascii="Times New Roman" w:hAnsi="Times New Roman" w:cs="Times New Roman"/>
        </w:rPr>
      </w:pPr>
      <w:proofErr w:type="spellStart"/>
      <w:r w:rsidRPr="009A6521">
        <w:rPr>
          <w:rFonts w:ascii="Times New Roman" w:hAnsi="Times New Roman" w:cs="Times New Roman"/>
        </w:rPr>
        <w:t>PrEP</w:t>
      </w:r>
      <w:proofErr w:type="spellEnd"/>
      <w:r w:rsidRPr="009A6521">
        <w:rPr>
          <w:rFonts w:ascii="Times New Roman" w:hAnsi="Times New Roman" w:cs="Times New Roman"/>
        </w:rPr>
        <w:t>-to-need Ratio (</w:t>
      </w:r>
      <w:proofErr w:type="spellStart"/>
      <w:r w:rsidRPr="009A6521">
        <w:rPr>
          <w:rFonts w:ascii="Times New Roman" w:hAnsi="Times New Roman" w:cs="Times New Roman"/>
        </w:rPr>
        <w:t>PnR</w:t>
      </w:r>
      <w:proofErr w:type="spellEnd"/>
      <w:r w:rsidRPr="009A6521">
        <w:rPr>
          <w:rFonts w:ascii="Times New Roman" w:hAnsi="Times New Roman" w:cs="Times New Roman"/>
        </w:rPr>
        <w:t xml:space="preserve">) is calculated using the number of individuals on PrEP in the current year divided by the number of new diagnoses in the year prior. Table A18 contains the </w:t>
      </w:r>
      <w:proofErr w:type="spellStart"/>
      <w:r w:rsidRPr="009A6521">
        <w:rPr>
          <w:rFonts w:ascii="Times New Roman" w:hAnsi="Times New Roman" w:cs="Times New Roman"/>
        </w:rPr>
        <w:t>PnR</w:t>
      </w:r>
      <w:proofErr w:type="spellEnd"/>
      <w:r w:rsidRPr="009A6521">
        <w:rPr>
          <w:rFonts w:ascii="Times New Roman" w:hAnsi="Times New Roman" w:cs="Times New Roman"/>
        </w:rPr>
        <w:t xml:space="preserve"> for each policy in 2035, the end of the simulated time horizon. </w:t>
      </w:r>
    </w:p>
    <w:p w14:paraId="739E6B6E" w14:textId="5C6F1CB3" w:rsidR="00F92062" w:rsidRPr="009A6521" w:rsidRDefault="00F92062" w:rsidP="00F92062">
      <w:pPr>
        <w:pStyle w:val="Caption"/>
        <w:keepNext/>
        <w:rPr>
          <w:rFonts w:ascii="Times New Roman" w:hAnsi="Times New Roman" w:cs="Times New Roman"/>
          <w:sz w:val="20"/>
          <w:szCs w:val="20"/>
        </w:rPr>
      </w:pPr>
      <w:r w:rsidRPr="009A6521">
        <w:rPr>
          <w:rFonts w:ascii="Times New Roman" w:hAnsi="Times New Roman" w:cs="Times New Roman"/>
          <w:sz w:val="20"/>
          <w:szCs w:val="20"/>
        </w:rPr>
        <w:t>Table A</w:t>
      </w:r>
      <w:r w:rsidRPr="009A6521">
        <w:rPr>
          <w:rFonts w:ascii="Times New Roman" w:hAnsi="Times New Roman" w:cs="Times New Roman"/>
          <w:sz w:val="20"/>
          <w:szCs w:val="20"/>
        </w:rPr>
        <w:fldChar w:fldCharType="begin"/>
      </w:r>
      <w:r w:rsidRPr="009A6521">
        <w:rPr>
          <w:rFonts w:ascii="Times New Roman" w:hAnsi="Times New Roman" w:cs="Times New Roman"/>
          <w:sz w:val="20"/>
          <w:szCs w:val="20"/>
        </w:rPr>
        <w:instrText xml:space="preserve"> SEQ Table \* ARABIC </w:instrText>
      </w:r>
      <w:r w:rsidRPr="009A6521">
        <w:rPr>
          <w:rFonts w:ascii="Times New Roman" w:hAnsi="Times New Roman" w:cs="Times New Roman"/>
          <w:sz w:val="20"/>
          <w:szCs w:val="20"/>
        </w:rPr>
        <w:fldChar w:fldCharType="separate"/>
      </w:r>
      <w:r w:rsidRPr="009A6521">
        <w:rPr>
          <w:rFonts w:ascii="Times New Roman" w:hAnsi="Times New Roman" w:cs="Times New Roman"/>
          <w:noProof/>
          <w:sz w:val="20"/>
          <w:szCs w:val="20"/>
        </w:rPr>
        <w:t>1</w:t>
      </w:r>
      <w:r w:rsidRPr="009A6521">
        <w:rPr>
          <w:rFonts w:ascii="Times New Roman" w:hAnsi="Times New Roman" w:cs="Times New Roman"/>
          <w:noProof/>
          <w:sz w:val="20"/>
          <w:szCs w:val="20"/>
        </w:rPr>
        <w:fldChar w:fldCharType="end"/>
      </w:r>
      <w:r w:rsidRPr="009A6521">
        <w:rPr>
          <w:rFonts w:ascii="Times New Roman" w:hAnsi="Times New Roman" w:cs="Times New Roman"/>
          <w:noProof/>
          <w:sz w:val="20"/>
          <w:szCs w:val="20"/>
        </w:rPr>
        <w:t>8</w:t>
      </w:r>
      <w:r w:rsidRPr="009A6521">
        <w:rPr>
          <w:rFonts w:ascii="Times New Roman" w:hAnsi="Times New Roman" w:cs="Times New Roman"/>
          <w:sz w:val="20"/>
          <w:szCs w:val="20"/>
        </w:rPr>
        <w:t>: PrEP-to-need Ratio in 2035</w:t>
      </w:r>
    </w:p>
    <w:tbl>
      <w:tblPr>
        <w:tblW w:w="7542" w:type="dxa"/>
        <w:tblCellMar>
          <w:top w:w="15" w:type="dxa"/>
        </w:tblCellMar>
        <w:tblLook w:val="04A0" w:firstRow="1" w:lastRow="0" w:firstColumn="1" w:lastColumn="0" w:noHBand="0" w:noVBand="1"/>
      </w:tblPr>
      <w:tblGrid>
        <w:gridCol w:w="1567"/>
        <w:gridCol w:w="953"/>
        <w:gridCol w:w="1027"/>
        <w:gridCol w:w="1603"/>
        <w:gridCol w:w="1177"/>
        <w:gridCol w:w="993"/>
        <w:gridCol w:w="222"/>
      </w:tblGrid>
      <w:tr w:rsidR="00F92062" w:rsidRPr="009A6521" w14:paraId="7F49EE37" w14:textId="77777777" w:rsidTr="00F92062">
        <w:trPr>
          <w:gridAfter w:val="1"/>
          <w:wAfter w:w="222" w:type="dxa"/>
          <w:trHeight w:val="300"/>
        </w:trPr>
        <w:tc>
          <w:tcPr>
            <w:tcW w:w="7320" w:type="dxa"/>
            <w:gridSpan w:val="6"/>
            <w:tcBorders>
              <w:top w:val="nil"/>
              <w:left w:val="nil"/>
              <w:bottom w:val="nil"/>
              <w:right w:val="nil"/>
            </w:tcBorders>
            <w:shd w:val="clear" w:color="000000" w:fill="FFFFFF"/>
            <w:noWrap/>
            <w:vAlign w:val="bottom"/>
            <w:hideMark/>
          </w:tcPr>
          <w:p w14:paraId="14C25BD6" w14:textId="77777777" w:rsidR="00F92062" w:rsidRPr="009A6521" w:rsidRDefault="00F92062" w:rsidP="00F92062">
            <w:pPr>
              <w:spacing w:after="0" w:line="240" w:lineRule="auto"/>
              <w:jc w:val="center"/>
              <w:rPr>
                <w:rFonts w:ascii="Times New Roman" w:eastAsia="Times New Roman" w:hAnsi="Times New Roman" w:cs="Times New Roman"/>
                <w:b/>
                <w:bCs/>
                <w:i/>
                <w:iCs/>
                <w:color w:val="000000"/>
              </w:rPr>
            </w:pPr>
            <w:r w:rsidRPr="009A6521">
              <w:rPr>
                <w:rFonts w:ascii="Times New Roman" w:eastAsia="Times New Roman" w:hAnsi="Times New Roman" w:cs="Times New Roman"/>
                <w:b/>
                <w:bCs/>
                <w:i/>
                <w:iCs/>
                <w:color w:val="000000"/>
              </w:rPr>
              <w:t>PrEP-to-need Ratio (2035)</w:t>
            </w:r>
          </w:p>
        </w:tc>
      </w:tr>
      <w:tr w:rsidR="00F92062" w:rsidRPr="009A6521" w14:paraId="534FA5AC" w14:textId="77777777" w:rsidTr="00F92062">
        <w:trPr>
          <w:gridAfter w:val="1"/>
          <w:wAfter w:w="222" w:type="dxa"/>
          <w:trHeight w:val="300"/>
        </w:trPr>
        <w:tc>
          <w:tcPr>
            <w:tcW w:w="2520" w:type="dxa"/>
            <w:gridSpan w:val="2"/>
            <w:tcBorders>
              <w:top w:val="single" w:sz="8" w:space="0" w:color="auto"/>
              <w:left w:val="single" w:sz="8" w:space="0" w:color="auto"/>
              <w:bottom w:val="double" w:sz="6" w:space="0" w:color="auto"/>
              <w:right w:val="single" w:sz="4" w:space="0" w:color="000000"/>
            </w:tcBorders>
            <w:shd w:val="clear" w:color="000000" w:fill="FFFFFF"/>
            <w:noWrap/>
            <w:vAlign w:val="bottom"/>
            <w:hideMark/>
          </w:tcPr>
          <w:p w14:paraId="5244AD24" w14:textId="77777777" w:rsidR="00F92062" w:rsidRPr="009A6521" w:rsidRDefault="00F92062" w:rsidP="00F92062">
            <w:pPr>
              <w:spacing w:after="0" w:line="240" w:lineRule="auto"/>
              <w:jc w:val="center"/>
              <w:rPr>
                <w:rFonts w:ascii="Times New Roman" w:eastAsia="Times New Roman" w:hAnsi="Times New Roman" w:cs="Times New Roman"/>
                <w:b/>
                <w:bCs/>
                <w:color w:val="000000"/>
              </w:rPr>
            </w:pPr>
            <w:r w:rsidRPr="009A6521">
              <w:rPr>
                <w:rFonts w:ascii="Times New Roman" w:eastAsia="Times New Roman" w:hAnsi="Times New Roman" w:cs="Times New Roman"/>
                <w:b/>
                <w:bCs/>
                <w:color w:val="000000"/>
              </w:rPr>
              <w:t>Policy</w:t>
            </w:r>
          </w:p>
        </w:tc>
        <w:tc>
          <w:tcPr>
            <w:tcW w:w="1027" w:type="dxa"/>
            <w:tcBorders>
              <w:top w:val="single" w:sz="8" w:space="0" w:color="auto"/>
              <w:left w:val="nil"/>
              <w:bottom w:val="double" w:sz="6" w:space="0" w:color="auto"/>
              <w:right w:val="nil"/>
            </w:tcBorders>
            <w:shd w:val="clear" w:color="000000" w:fill="FFFFFF"/>
            <w:noWrap/>
            <w:vAlign w:val="bottom"/>
            <w:hideMark/>
          </w:tcPr>
          <w:p w14:paraId="2FB30CFB" w14:textId="77777777" w:rsidR="00F92062" w:rsidRPr="009A6521" w:rsidRDefault="00F92062" w:rsidP="00F92062">
            <w:pPr>
              <w:spacing w:after="0" w:line="240" w:lineRule="auto"/>
              <w:jc w:val="center"/>
              <w:rPr>
                <w:rFonts w:ascii="Times New Roman" w:eastAsia="Times New Roman" w:hAnsi="Times New Roman" w:cs="Times New Roman"/>
                <w:b/>
                <w:bCs/>
                <w:color w:val="000000"/>
              </w:rPr>
            </w:pPr>
            <w:r w:rsidRPr="009A6521">
              <w:rPr>
                <w:rFonts w:ascii="Times New Roman" w:eastAsia="Times New Roman" w:hAnsi="Times New Roman" w:cs="Times New Roman"/>
                <w:b/>
                <w:bCs/>
                <w:color w:val="000000"/>
              </w:rPr>
              <w:t>Black</w:t>
            </w:r>
          </w:p>
        </w:tc>
        <w:tc>
          <w:tcPr>
            <w:tcW w:w="1603" w:type="dxa"/>
            <w:tcBorders>
              <w:top w:val="single" w:sz="8" w:space="0" w:color="auto"/>
              <w:left w:val="nil"/>
              <w:bottom w:val="double" w:sz="6" w:space="0" w:color="auto"/>
              <w:right w:val="nil"/>
            </w:tcBorders>
            <w:shd w:val="clear" w:color="000000" w:fill="FFFFFF"/>
            <w:noWrap/>
            <w:vAlign w:val="bottom"/>
            <w:hideMark/>
          </w:tcPr>
          <w:p w14:paraId="0305B6EE" w14:textId="77777777" w:rsidR="00F92062" w:rsidRPr="009A6521" w:rsidRDefault="00F92062" w:rsidP="00F92062">
            <w:pPr>
              <w:spacing w:after="0" w:line="240" w:lineRule="auto"/>
              <w:jc w:val="center"/>
              <w:rPr>
                <w:rFonts w:ascii="Times New Roman" w:eastAsia="Times New Roman" w:hAnsi="Times New Roman" w:cs="Times New Roman"/>
                <w:b/>
                <w:bCs/>
                <w:color w:val="000000"/>
              </w:rPr>
            </w:pPr>
            <w:r w:rsidRPr="009A6521">
              <w:rPr>
                <w:rFonts w:ascii="Times New Roman" w:eastAsia="Times New Roman" w:hAnsi="Times New Roman" w:cs="Times New Roman"/>
                <w:b/>
                <w:bCs/>
                <w:color w:val="000000"/>
              </w:rPr>
              <w:t>Hispanic</w:t>
            </w:r>
          </w:p>
        </w:tc>
        <w:tc>
          <w:tcPr>
            <w:tcW w:w="1177" w:type="dxa"/>
            <w:tcBorders>
              <w:top w:val="single" w:sz="8" w:space="0" w:color="auto"/>
              <w:left w:val="nil"/>
              <w:bottom w:val="double" w:sz="6" w:space="0" w:color="auto"/>
              <w:right w:val="nil"/>
            </w:tcBorders>
            <w:shd w:val="clear" w:color="000000" w:fill="FFFFFF"/>
            <w:noWrap/>
            <w:vAlign w:val="bottom"/>
            <w:hideMark/>
          </w:tcPr>
          <w:p w14:paraId="0D476F5A" w14:textId="77777777" w:rsidR="00F92062" w:rsidRPr="009A6521" w:rsidRDefault="00F92062" w:rsidP="00F92062">
            <w:pPr>
              <w:spacing w:after="0" w:line="240" w:lineRule="auto"/>
              <w:jc w:val="center"/>
              <w:rPr>
                <w:rFonts w:ascii="Times New Roman" w:eastAsia="Times New Roman" w:hAnsi="Times New Roman" w:cs="Times New Roman"/>
                <w:b/>
                <w:bCs/>
                <w:color w:val="000000"/>
              </w:rPr>
            </w:pPr>
            <w:r w:rsidRPr="009A6521">
              <w:rPr>
                <w:rFonts w:ascii="Times New Roman" w:eastAsia="Times New Roman" w:hAnsi="Times New Roman" w:cs="Times New Roman"/>
                <w:b/>
                <w:bCs/>
                <w:color w:val="000000"/>
              </w:rPr>
              <w:t>White</w:t>
            </w:r>
          </w:p>
        </w:tc>
        <w:tc>
          <w:tcPr>
            <w:tcW w:w="993" w:type="dxa"/>
            <w:tcBorders>
              <w:top w:val="single" w:sz="8" w:space="0" w:color="auto"/>
              <w:left w:val="nil"/>
              <w:bottom w:val="double" w:sz="6" w:space="0" w:color="auto"/>
              <w:right w:val="single" w:sz="8" w:space="0" w:color="auto"/>
            </w:tcBorders>
            <w:shd w:val="clear" w:color="000000" w:fill="FFFFFF"/>
            <w:noWrap/>
            <w:vAlign w:val="bottom"/>
            <w:hideMark/>
          </w:tcPr>
          <w:p w14:paraId="08878D98" w14:textId="77777777" w:rsidR="00F92062" w:rsidRPr="009A6521" w:rsidRDefault="00F92062" w:rsidP="00F92062">
            <w:pPr>
              <w:spacing w:after="0" w:line="240" w:lineRule="auto"/>
              <w:jc w:val="center"/>
              <w:rPr>
                <w:rFonts w:ascii="Times New Roman" w:eastAsia="Times New Roman" w:hAnsi="Times New Roman" w:cs="Times New Roman"/>
                <w:b/>
                <w:bCs/>
                <w:color w:val="000000"/>
              </w:rPr>
            </w:pPr>
            <w:r w:rsidRPr="009A6521">
              <w:rPr>
                <w:rFonts w:ascii="Times New Roman" w:eastAsia="Times New Roman" w:hAnsi="Times New Roman" w:cs="Times New Roman"/>
                <w:b/>
                <w:bCs/>
                <w:color w:val="000000"/>
              </w:rPr>
              <w:t>Total</w:t>
            </w:r>
          </w:p>
        </w:tc>
      </w:tr>
      <w:tr w:rsidR="00F92062" w:rsidRPr="009A6521" w14:paraId="6D623A84" w14:textId="77777777" w:rsidTr="00F92062">
        <w:trPr>
          <w:gridAfter w:val="1"/>
          <w:wAfter w:w="222" w:type="dxa"/>
          <w:trHeight w:val="300"/>
        </w:trPr>
        <w:tc>
          <w:tcPr>
            <w:tcW w:w="2520" w:type="dxa"/>
            <w:gridSpan w:val="2"/>
            <w:tcBorders>
              <w:top w:val="double" w:sz="6" w:space="0" w:color="auto"/>
              <w:left w:val="single" w:sz="8" w:space="0" w:color="auto"/>
              <w:bottom w:val="single" w:sz="4" w:space="0" w:color="auto"/>
              <w:right w:val="single" w:sz="4" w:space="0" w:color="000000"/>
            </w:tcBorders>
            <w:shd w:val="clear" w:color="000000" w:fill="FFFFFF"/>
            <w:noWrap/>
            <w:vAlign w:val="bottom"/>
            <w:hideMark/>
          </w:tcPr>
          <w:p w14:paraId="3193A18A"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Base Case</w:t>
            </w:r>
          </w:p>
        </w:tc>
        <w:tc>
          <w:tcPr>
            <w:tcW w:w="1027" w:type="dxa"/>
            <w:tcBorders>
              <w:top w:val="nil"/>
              <w:left w:val="nil"/>
              <w:bottom w:val="single" w:sz="4" w:space="0" w:color="auto"/>
              <w:right w:val="nil"/>
            </w:tcBorders>
            <w:shd w:val="clear" w:color="000000" w:fill="FFFFFF"/>
            <w:noWrap/>
            <w:vAlign w:val="bottom"/>
            <w:hideMark/>
          </w:tcPr>
          <w:p w14:paraId="07A8E6DB"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2.2</w:t>
            </w:r>
          </w:p>
        </w:tc>
        <w:tc>
          <w:tcPr>
            <w:tcW w:w="1603" w:type="dxa"/>
            <w:tcBorders>
              <w:top w:val="nil"/>
              <w:left w:val="nil"/>
              <w:bottom w:val="single" w:sz="4" w:space="0" w:color="auto"/>
              <w:right w:val="nil"/>
            </w:tcBorders>
            <w:shd w:val="clear" w:color="000000" w:fill="FFFFFF"/>
            <w:noWrap/>
            <w:vAlign w:val="bottom"/>
            <w:hideMark/>
          </w:tcPr>
          <w:p w14:paraId="75AD0A1D"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5.9</w:t>
            </w:r>
          </w:p>
        </w:tc>
        <w:tc>
          <w:tcPr>
            <w:tcW w:w="1177" w:type="dxa"/>
            <w:tcBorders>
              <w:top w:val="nil"/>
              <w:left w:val="nil"/>
              <w:bottom w:val="single" w:sz="4" w:space="0" w:color="auto"/>
              <w:right w:val="nil"/>
            </w:tcBorders>
            <w:shd w:val="clear" w:color="000000" w:fill="FFFFFF"/>
            <w:noWrap/>
            <w:vAlign w:val="bottom"/>
            <w:hideMark/>
          </w:tcPr>
          <w:p w14:paraId="0A6A0156"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9.0</w:t>
            </w:r>
          </w:p>
        </w:tc>
        <w:tc>
          <w:tcPr>
            <w:tcW w:w="993" w:type="dxa"/>
            <w:tcBorders>
              <w:top w:val="nil"/>
              <w:left w:val="nil"/>
              <w:bottom w:val="single" w:sz="4" w:space="0" w:color="auto"/>
              <w:right w:val="single" w:sz="8" w:space="0" w:color="auto"/>
            </w:tcBorders>
            <w:shd w:val="clear" w:color="000000" w:fill="FFFFFF"/>
            <w:noWrap/>
            <w:vAlign w:val="bottom"/>
            <w:hideMark/>
          </w:tcPr>
          <w:p w14:paraId="1FC1EB07"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5.9</w:t>
            </w:r>
          </w:p>
        </w:tc>
      </w:tr>
      <w:tr w:rsidR="00F92062" w:rsidRPr="009A6521" w14:paraId="57DB9512" w14:textId="77777777" w:rsidTr="00F92062">
        <w:trPr>
          <w:gridAfter w:val="1"/>
          <w:wAfter w:w="222" w:type="dxa"/>
          <w:trHeight w:val="288"/>
        </w:trPr>
        <w:tc>
          <w:tcPr>
            <w:tcW w:w="1567" w:type="dxa"/>
            <w:tcBorders>
              <w:top w:val="nil"/>
              <w:left w:val="single" w:sz="8" w:space="0" w:color="auto"/>
              <w:bottom w:val="nil"/>
              <w:right w:val="nil"/>
            </w:tcBorders>
            <w:shd w:val="clear" w:color="000000" w:fill="FFFFFF"/>
            <w:noWrap/>
            <w:vAlign w:val="bottom"/>
            <w:hideMark/>
          </w:tcPr>
          <w:p w14:paraId="6C6BC506"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Black</w:t>
            </w:r>
          </w:p>
        </w:tc>
        <w:tc>
          <w:tcPr>
            <w:tcW w:w="953" w:type="dxa"/>
            <w:tcBorders>
              <w:top w:val="nil"/>
              <w:left w:val="nil"/>
              <w:bottom w:val="nil"/>
              <w:right w:val="single" w:sz="4" w:space="0" w:color="auto"/>
            </w:tcBorders>
            <w:shd w:val="clear" w:color="000000" w:fill="FFFFFF"/>
            <w:noWrap/>
            <w:vAlign w:val="bottom"/>
            <w:hideMark/>
          </w:tcPr>
          <w:p w14:paraId="7D7266BF"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3000</w:t>
            </w:r>
          </w:p>
        </w:tc>
        <w:tc>
          <w:tcPr>
            <w:tcW w:w="1027" w:type="dxa"/>
            <w:tcBorders>
              <w:top w:val="nil"/>
              <w:left w:val="nil"/>
              <w:bottom w:val="nil"/>
              <w:right w:val="nil"/>
            </w:tcBorders>
            <w:shd w:val="clear" w:color="000000" w:fill="FFFFFF"/>
            <w:noWrap/>
            <w:vAlign w:val="bottom"/>
            <w:hideMark/>
          </w:tcPr>
          <w:p w14:paraId="28DC990F"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20.7</w:t>
            </w:r>
          </w:p>
        </w:tc>
        <w:tc>
          <w:tcPr>
            <w:tcW w:w="1603" w:type="dxa"/>
            <w:tcBorders>
              <w:top w:val="nil"/>
              <w:left w:val="nil"/>
              <w:bottom w:val="nil"/>
              <w:right w:val="nil"/>
            </w:tcBorders>
            <w:shd w:val="clear" w:color="000000" w:fill="FFFFFF"/>
            <w:noWrap/>
            <w:vAlign w:val="bottom"/>
            <w:hideMark/>
          </w:tcPr>
          <w:p w14:paraId="31E8AF0A"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6.0</w:t>
            </w:r>
          </w:p>
        </w:tc>
        <w:tc>
          <w:tcPr>
            <w:tcW w:w="1177" w:type="dxa"/>
            <w:tcBorders>
              <w:top w:val="nil"/>
              <w:left w:val="nil"/>
              <w:bottom w:val="nil"/>
              <w:right w:val="nil"/>
            </w:tcBorders>
            <w:shd w:val="clear" w:color="000000" w:fill="FFFFFF"/>
            <w:noWrap/>
            <w:vAlign w:val="bottom"/>
            <w:hideMark/>
          </w:tcPr>
          <w:p w14:paraId="468FDD43"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10.7</w:t>
            </w:r>
          </w:p>
        </w:tc>
        <w:tc>
          <w:tcPr>
            <w:tcW w:w="993" w:type="dxa"/>
            <w:tcBorders>
              <w:top w:val="nil"/>
              <w:left w:val="nil"/>
              <w:bottom w:val="nil"/>
              <w:right w:val="single" w:sz="8" w:space="0" w:color="auto"/>
            </w:tcBorders>
            <w:shd w:val="clear" w:color="000000" w:fill="FFFFFF"/>
            <w:noWrap/>
            <w:vAlign w:val="bottom"/>
            <w:hideMark/>
          </w:tcPr>
          <w:p w14:paraId="182829E3"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9.9</w:t>
            </w:r>
          </w:p>
        </w:tc>
      </w:tr>
      <w:tr w:rsidR="00F92062" w:rsidRPr="009A6521" w14:paraId="79015307" w14:textId="77777777" w:rsidTr="00F92062">
        <w:trPr>
          <w:gridAfter w:val="1"/>
          <w:wAfter w:w="222" w:type="dxa"/>
          <w:trHeight w:val="288"/>
        </w:trPr>
        <w:tc>
          <w:tcPr>
            <w:tcW w:w="1567" w:type="dxa"/>
            <w:tcBorders>
              <w:top w:val="nil"/>
              <w:left w:val="single" w:sz="8" w:space="0" w:color="auto"/>
              <w:bottom w:val="nil"/>
              <w:right w:val="nil"/>
            </w:tcBorders>
            <w:shd w:val="clear" w:color="000000" w:fill="FFFFFF"/>
            <w:noWrap/>
            <w:vAlign w:val="bottom"/>
            <w:hideMark/>
          </w:tcPr>
          <w:p w14:paraId="1DF2C8CE"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Black</w:t>
            </w:r>
          </w:p>
        </w:tc>
        <w:tc>
          <w:tcPr>
            <w:tcW w:w="953" w:type="dxa"/>
            <w:tcBorders>
              <w:top w:val="nil"/>
              <w:left w:val="nil"/>
              <w:bottom w:val="nil"/>
              <w:right w:val="single" w:sz="4" w:space="0" w:color="auto"/>
            </w:tcBorders>
            <w:shd w:val="clear" w:color="000000" w:fill="FFFFFF"/>
            <w:noWrap/>
            <w:vAlign w:val="bottom"/>
            <w:hideMark/>
          </w:tcPr>
          <w:p w14:paraId="060E4495"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6000</w:t>
            </w:r>
          </w:p>
        </w:tc>
        <w:tc>
          <w:tcPr>
            <w:tcW w:w="1027" w:type="dxa"/>
            <w:tcBorders>
              <w:top w:val="nil"/>
              <w:left w:val="nil"/>
              <w:bottom w:val="nil"/>
              <w:right w:val="nil"/>
            </w:tcBorders>
            <w:shd w:val="clear" w:color="000000" w:fill="FFFFFF"/>
            <w:noWrap/>
            <w:vAlign w:val="bottom"/>
            <w:hideMark/>
          </w:tcPr>
          <w:p w14:paraId="6C69AF04"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51.1</w:t>
            </w:r>
          </w:p>
        </w:tc>
        <w:tc>
          <w:tcPr>
            <w:tcW w:w="1603" w:type="dxa"/>
            <w:tcBorders>
              <w:top w:val="nil"/>
              <w:left w:val="nil"/>
              <w:bottom w:val="nil"/>
              <w:right w:val="nil"/>
            </w:tcBorders>
            <w:shd w:val="clear" w:color="000000" w:fill="FFFFFF"/>
            <w:noWrap/>
            <w:vAlign w:val="bottom"/>
            <w:hideMark/>
          </w:tcPr>
          <w:p w14:paraId="2D6C10B5"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6.1</w:t>
            </w:r>
          </w:p>
        </w:tc>
        <w:tc>
          <w:tcPr>
            <w:tcW w:w="1177" w:type="dxa"/>
            <w:tcBorders>
              <w:top w:val="nil"/>
              <w:left w:val="nil"/>
              <w:bottom w:val="nil"/>
              <w:right w:val="nil"/>
            </w:tcBorders>
            <w:shd w:val="clear" w:color="000000" w:fill="FFFFFF"/>
            <w:noWrap/>
            <w:vAlign w:val="bottom"/>
            <w:hideMark/>
          </w:tcPr>
          <w:p w14:paraId="25C9CB18"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10.4</w:t>
            </w:r>
          </w:p>
        </w:tc>
        <w:tc>
          <w:tcPr>
            <w:tcW w:w="993" w:type="dxa"/>
            <w:tcBorders>
              <w:top w:val="nil"/>
              <w:left w:val="nil"/>
              <w:bottom w:val="nil"/>
              <w:right w:val="single" w:sz="8" w:space="0" w:color="auto"/>
            </w:tcBorders>
            <w:shd w:val="clear" w:color="000000" w:fill="FFFFFF"/>
            <w:noWrap/>
            <w:vAlign w:val="bottom"/>
            <w:hideMark/>
          </w:tcPr>
          <w:p w14:paraId="49811B4E"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14.4</w:t>
            </w:r>
          </w:p>
        </w:tc>
      </w:tr>
      <w:tr w:rsidR="00F92062" w:rsidRPr="009A6521" w14:paraId="78A49DCE" w14:textId="77777777" w:rsidTr="00F92062">
        <w:trPr>
          <w:gridAfter w:val="1"/>
          <w:wAfter w:w="222" w:type="dxa"/>
          <w:trHeight w:val="288"/>
        </w:trPr>
        <w:tc>
          <w:tcPr>
            <w:tcW w:w="1567" w:type="dxa"/>
            <w:tcBorders>
              <w:top w:val="nil"/>
              <w:left w:val="single" w:sz="8" w:space="0" w:color="auto"/>
              <w:bottom w:val="single" w:sz="4" w:space="0" w:color="auto"/>
              <w:right w:val="nil"/>
            </w:tcBorders>
            <w:shd w:val="clear" w:color="000000" w:fill="FFFFFF"/>
            <w:noWrap/>
            <w:vAlign w:val="bottom"/>
            <w:hideMark/>
          </w:tcPr>
          <w:p w14:paraId="42DB2FA0"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Black</w:t>
            </w:r>
          </w:p>
        </w:tc>
        <w:tc>
          <w:tcPr>
            <w:tcW w:w="953" w:type="dxa"/>
            <w:tcBorders>
              <w:top w:val="nil"/>
              <w:left w:val="nil"/>
              <w:bottom w:val="single" w:sz="4" w:space="0" w:color="auto"/>
              <w:right w:val="single" w:sz="4" w:space="0" w:color="auto"/>
            </w:tcBorders>
            <w:shd w:val="clear" w:color="000000" w:fill="FFFFFF"/>
            <w:noWrap/>
            <w:vAlign w:val="bottom"/>
            <w:hideMark/>
          </w:tcPr>
          <w:p w14:paraId="6DBEDF2B"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9000</w:t>
            </w:r>
          </w:p>
        </w:tc>
        <w:tc>
          <w:tcPr>
            <w:tcW w:w="1027" w:type="dxa"/>
            <w:tcBorders>
              <w:top w:val="nil"/>
              <w:left w:val="nil"/>
              <w:bottom w:val="single" w:sz="4" w:space="0" w:color="auto"/>
              <w:right w:val="nil"/>
            </w:tcBorders>
            <w:shd w:val="clear" w:color="000000" w:fill="FFFFFF"/>
            <w:noWrap/>
            <w:vAlign w:val="bottom"/>
            <w:hideMark/>
          </w:tcPr>
          <w:p w14:paraId="4E8470DA"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99.5</w:t>
            </w:r>
          </w:p>
        </w:tc>
        <w:tc>
          <w:tcPr>
            <w:tcW w:w="1603" w:type="dxa"/>
            <w:tcBorders>
              <w:top w:val="nil"/>
              <w:left w:val="nil"/>
              <w:bottom w:val="single" w:sz="4" w:space="0" w:color="auto"/>
              <w:right w:val="nil"/>
            </w:tcBorders>
            <w:shd w:val="clear" w:color="000000" w:fill="FFFFFF"/>
            <w:noWrap/>
            <w:vAlign w:val="bottom"/>
            <w:hideMark/>
          </w:tcPr>
          <w:p w14:paraId="49EA3B54"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6.1</w:t>
            </w:r>
          </w:p>
        </w:tc>
        <w:tc>
          <w:tcPr>
            <w:tcW w:w="1177" w:type="dxa"/>
            <w:tcBorders>
              <w:top w:val="nil"/>
              <w:left w:val="nil"/>
              <w:bottom w:val="single" w:sz="4" w:space="0" w:color="auto"/>
              <w:right w:val="nil"/>
            </w:tcBorders>
            <w:shd w:val="clear" w:color="000000" w:fill="FFFFFF"/>
            <w:noWrap/>
            <w:vAlign w:val="bottom"/>
            <w:hideMark/>
          </w:tcPr>
          <w:p w14:paraId="39F2E114"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10.5</w:t>
            </w:r>
          </w:p>
        </w:tc>
        <w:tc>
          <w:tcPr>
            <w:tcW w:w="993" w:type="dxa"/>
            <w:tcBorders>
              <w:top w:val="nil"/>
              <w:left w:val="nil"/>
              <w:bottom w:val="single" w:sz="4" w:space="0" w:color="auto"/>
              <w:right w:val="single" w:sz="8" w:space="0" w:color="auto"/>
            </w:tcBorders>
            <w:shd w:val="clear" w:color="000000" w:fill="FFFFFF"/>
            <w:noWrap/>
            <w:vAlign w:val="bottom"/>
            <w:hideMark/>
          </w:tcPr>
          <w:p w14:paraId="35B194C2"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19.3</w:t>
            </w:r>
          </w:p>
        </w:tc>
      </w:tr>
      <w:tr w:rsidR="00F92062" w:rsidRPr="009A6521" w14:paraId="0FA20DF4" w14:textId="77777777" w:rsidTr="00F92062">
        <w:trPr>
          <w:gridAfter w:val="1"/>
          <w:wAfter w:w="222" w:type="dxa"/>
          <w:trHeight w:val="288"/>
        </w:trPr>
        <w:tc>
          <w:tcPr>
            <w:tcW w:w="1567" w:type="dxa"/>
            <w:tcBorders>
              <w:top w:val="nil"/>
              <w:left w:val="single" w:sz="8" w:space="0" w:color="auto"/>
              <w:bottom w:val="nil"/>
              <w:right w:val="nil"/>
            </w:tcBorders>
            <w:shd w:val="clear" w:color="000000" w:fill="FFFFFF"/>
            <w:noWrap/>
            <w:vAlign w:val="bottom"/>
            <w:hideMark/>
          </w:tcPr>
          <w:p w14:paraId="5E46E50A"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Hispanic</w:t>
            </w:r>
          </w:p>
        </w:tc>
        <w:tc>
          <w:tcPr>
            <w:tcW w:w="953" w:type="dxa"/>
            <w:tcBorders>
              <w:top w:val="nil"/>
              <w:left w:val="nil"/>
              <w:bottom w:val="nil"/>
              <w:right w:val="single" w:sz="4" w:space="0" w:color="auto"/>
            </w:tcBorders>
            <w:shd w:val="clear" w:color="000000" w:fill="FFFFFF"/>
            <w:noWrap/>
            <w:vAlign w:val="bottom"/>
            <w:hideMark/>
          </w:tcPr>
          <w:p w14:paraId="60CD9E8D"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3000</w:t>
            </w:r>
          </w:p>
        </w:tc>
        <w:tc>
          <w:tcPr>
            <w:tcW w:w="1027" w:type="dxa"/>
            <w:tcBorders>
              <w:top w:val="nil"/>
              <w:left w:val="nil"/>
              <w:bottom w:val="nil"/>
              <w:right w:val="nil"/>
            </w:tcBorders>
            <w:shd w:val="clear" w:color="000000" w:fill="FFFFFF"/>
            <w:noWrap/>
            <w:vAlign w:val="bottom"/>
            <w:hideMark/>
          </w:tcPr>
          <w:p w14:paraId="4B4872F8"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1.9</w:t>
            </w:r>
          </w:p>
        </w:tc>
        <w:tc>
          <w:tcPr>
            <w:tcW w:w="1603" w:type="dxa"/>
            <w:tcBorders>
              <w:top w:val="nil"/>
              <w:left w:val="nil"/>
              <w:bottom w:val="nil"/>
              <w:right w:val="nil"/>
            </w:tcBorders>
            <w:shd w:val="clear" w:color="000000" w:fill="FFFFFF"/>
            <w:noWrap/>
            <w:vAlign w:val="bottom"/>
            <w:hideMark/>
          </w:tcPr>
          <w:p w14:paraId="356F7594"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12.6</w:t>
            </w:r>
          </w:p>
        </w:tc>
        <w:tc>
          <w:tcPr>
            <w:tcW w:w="1177" w:type="dxa"/>
            <w:tcBorders>
              <w:top w:val="nil"/>
              <w:left w:val="nil"/>
              <w:bottom w:val="nil"/>
              <w:right w:val="nil"/>
            </w:tcBorders>
            <w:shd w:val="clear" w:color="000000" w:fill="FFFFFF"/>
            <w:noWrap/>
            <w:vAlign w:val="bottom"/>
            <w:hideMark/>
          </w:tcPr>
          <w:p w14:paraId="0FFE6E4F"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10.2</w:t>
            </w:r>
          </w:p>
        </w:tc>
        <w:tc>
          <w:tcPr>
            <w:tcW w:w="993" w:type="dxa"/>
            <w:tcBorders>
              <w:top w:val="nil"/>
              <w:left w:val="nil"/>
              <w:bottom w:val="nil"/>
              <w:right w:val="single" w:sz="8" w:space="0" w:color="auto"/>
            </w:tcBorders>
            <w:shd w:val="clear" w:color="000000" w:fill="FFFFFF"/>
            <w:noWrap/>
            <w:vAlign w:val="bottom"/>
            <w:hideMark/>
          </w:tcPr>
          <w:p w14:paraId="2EDA8160"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9.5</w:t>
            </w:r>
          </w:p>
        </w:tc>
      </w:tr>
      <w:tr w:rsidR="00F92062" w:rsidRPr="009A6521" w14:paraId="4A0EB57D" w14:textId="77777777" w:rsidTr="00F92062">
        <w:trPr>
          <w:gridAfter w:val="1"/>
          <w:wAfter w:w="222" w:type="dxa"/>
          <w:trHeight w:val="288"/>
        </w:trPr>
        <w:tc>
          <w:tcPr>
            <w:tcW w:w="1567" w:type="dxa"/>
            <w:tcBorders>
              <w:top w:val="nil"/>
              <w:left w:val="single" w:sz="8" w:space="0" w:color="auto"/>
              <w:bottom w:val="nil"/>
              <w:right w:val="nil"/>
            </w:tcBorders>
            <w:shd w:val="clear" w:color="000000" w:fill="FFFFFF"/>
            <w:noWrap/>
            <w:vAlign w:val="bottom"/>
            <w:hideMark/>
          </w:tcPr>
          <w:p w14:paraId="56FE0775"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Hispanic</w:t>
            </w:r>
          </w:p>
        </w:tc>
        <w:tc>
          <w:tcPr>
            <w:tcW w:w="953" w:type="dxa"/>
            <w:tcBorders>
              <w:top w:val="nil"/>
              <w:left w:val="nil"/>
              <w:bottom w:val="nil"/>
              <w:right w:val="single" w:sz="4" w:space="0" w:color="auto"/>
            </w:tcBorders>
            <w:shd w:val="clear" w:color="000000" w:fill="FFFFFF"/>
            <w:noWrap/>
            <w:vAlign w:val="bottom"/>
            <w:hideMark/>
          </w:tcPr>
          <w:p w14:paraId="6A70E7B9"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6000</w:t>
            </w:r>
          </w:p>
        </w:tc>
        <w:tc>
          <w:tcPr>
            <w:tcW w:w="1027" w:type="dxa"/>
            <w:tcBorders>
              <w:top w:val="nil"/>
              <w:left w:val="nil"/>
              <w:bottom w:val="nil"/>
              <w:right w:val="nil"/>
            </w:tcBorders>
            <w:shd w:val="clear" w:color="000000" w:fill="FFFFFF"/>
            <w:noWrap/>
            <w:vAlign w:val="bottom"/>
            <w:hideMark/>
          </w:tcPr>
          <w:p w14:paraId="08768458"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1.9</w:t>
            </w:r>
          </w:p>
        </w:tc>
        <w:tc>
          <w:tcPr>
            <w:tcW w:w="1603" w:type="dxa"/>
            <w:tcBorders>
              <w:top w:val="nil"/>
              <w:left w:val="nil"/>
              <w:bottom w:val="nil"/>
              <w:right w:val="nil"/>
            </w:tcBorders>
            <w:shd w:val="clear" w:color="000000" w:fill="FFFFFF"/>
            <w:noWrap/>
            <w:vAlign w:val="bottom"/>
            <w:hideMark/>
          </w:tcPr>
          <w:p w14:paraId="45BFD92B"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19.9</w:t>
            </w:r>
          </w:p>
        </w:tc>
        <w:tc>
          <w:tcPr>
            <w:tcW w:w="1177" w:type="dxa"/>
            <w:tcBorders>
              <w:top w:val="nil"/>
              <w:left w:val="nil"/>
              <w:bottom w:val="nil"/>
              <w:right w:val="nil"/>
            </w:tcBorders>
            <w:shd w:val="clear" w:color="000000" w:fill="FFFFFF"/>
            <w:noWrap/>
            <w:vAlign w:val="bottom"/>
            <w:hideMark/>
          </w:tcPr>
          <w:p w14:paraId="6BFB1F1C"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10.5</w:t>
            </w:r>
          </w:p>
        </w:tc>
        <w:tc>
          <w:tcPr>
            <w:tcW w:w="993" w:type="dxa"/>
            <w:tcBorders>
              <w:top w:val="nil"/>
              <w:left w:val="nil"/>
              <w:bottom w:val="nil"/>
              <w:right w:val="single" w:sz="8" w:space="0" w:color="auto"/>
            </w:tcBorders>
            <w:shd w:val="clear" w:color="000000" w:fill="FFFFFF"/>
            <w:noWrap/>
            <w:vAlign w:val="bottom"/>
            <w:hideMark/>
          </w:tcPr>
          <w:p w14:paraId="1BE562DF"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13.5</w:t>
            </w:r>
          </w:p>
        </w:tc>
      </w:tr>
      <w:tr w:rsidR="00F92062" w:rsidRPr="009A6521" w14:paraId="01269D7B" w14:textId="77777777" w:rsidTr="00F92062">
        <w:trPr>
          <w:gridAfter w:val="1"/>
          <w:wAfter w:w="222" w:type="dxa"/>
          <w:trHeight w:val="288"/>
        </w:trPr>
        <w:tc>
          <w:tcPr>
            <w:tcW w:w="1567" w:type="dxa"/>
            <w:tcBorders>
              <w:top w:val="nil"/>
              <w:left w:val="single" w:sz="8" w:space="0" w:color="auto"/>
              <w:bottom w:val="single" w:sz="4" w:space="0" w:color="auto"/>
              <w:right w:val="nil"/>
            </w:tcBorders>
            <w:shd w:val="clear" w:color="000000" w:fill="FFFFFF"/>
            <w:noWrap/>
            <w:vAlign w:val="bottom"/>
            <w:hideMark/>
          </w:tcPr>
          <w:p w14:paraId="31556A42"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Hispanic</w:t>
            </w:r>
          </w:p>
        </w:tc>
        <w:tc>
          <w:tcPr>
            <w:tcW w:w="953" w:type="dxa"/>
            <w:tcBorders>
              <w:top w:val="nil"/>
              <w:left w:val="nil"/>
              <w:bottom w:val="single" w:sz="4" w:space="0" w:color="auto"/>
              <w:right w:val="single" w:sz="4" w:space="0" w:color="auto"/>
            </w:tcBorders>
            <w:shd w:val="clear" w:color="000000" w:fill="FFFFFF"/>
            <w:noWrap/>
            <w:vAlign w:val="bottom"/>
            <w:hideMark/>
          </w:tcPr>
          <w:p w14:paraId="34DA2465"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9000</w:t>
            </w:r>
          </w:p>
        </w:tc>
        <w:tc>
          <w:tcPr>
            <w:tcW w:w="1027" w:type="dxa"/>
            <w:tcBorders>
              <w:top w:val="nil"/>
              <w:left w:val="nil"/>
              <w:bottom w:val="single" w:sz="4" w:space="0" w:color="auto"/>
              <w:right w:val="nil"/>
            </w:tcBorders>
            <w:shd w:val="clear" w:color="000000" w:fill="FFFFFF"/>
            <w:noWrap/>
            <w:vAlign w:val="bottom"/>
            <w:hideMark/>
          </w:tcPr>
          <w:p w14:paraId="2FB2F5EF"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2.0</w:t>
            </w:r>
          </w:p>
        </w:tc>
        <w:tc>
          <w:tcPr>
            <w:tcW w:w="1603" w:type="dxa"/>
            <w:tcBorders>
              <w:top w:val="nil"/>
              <w:left w:val="nil"/>
              <w:bottom w:val="single" w:sz="4" w:space="0" w:color="auto"/>
              <w:right w:val="nil"/>
            </w:tcBorders>
            <w:shd w:val="clear" w:color="000000" w:fill="FFFFFF"/>
            <w:noWrap/>
            <w:vAlign w:val="bottom"/>
            <w:hideMark/>
          </w:tcPr>
          <w:p w14:paraId="7F9190FC"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27.9</w:t>
            </w:r>
          </w:p>
        </w:tc>
        <w:tc>
          <w:tcPr>
            <w:tcW w:w="1177" w:type="dxa"/>
            <w:tcBorders>
              <w:top w:val="nil"/>
              <w:left w:val="nil"/>
              <w:bottom w:val="single" w:sz="4" w:space="0" w:color="auto"/>
              <w:right w:val="nil"/>
            </w:tcBorders>
            <w:shd w:val="clear" w:color="000000" w:fill="FFFFFF"/>
            <w:noWrap/>
            <w:vAlign w:val="bottom"/>
            <w:hideMark/>
          </w:tcPr>
          <w:p w14:paraId="0E741879"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10.9</w:t>
            </w:r>
          </w:p>
        </w:tc>
        <w:tc>
          <w:tcPr>
            <w:tcW w:w="993" w:type="dxa"/>
            <w:tcBorders>
              <w:top w:val="nil"/>
              <w:left w:val="nil"/>
              <w:bottom w:val="single" w:sz="4" w:space="0" w:color="auto"/>
              <w:right w:val="single" w:sz="8" w:space="0" w:color="auto"/>
            </w:tcBorders>
            <w:shd w:val="clear" w:color="000000" w:fill="FFFFFF"/>
            <w:noWrap/>
            <w:vAlign w:val="bottom"/>
            <w:hideMark/>
          </w:tcPr>
          <w:p w14:paraId="16DB966D"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17.8</w:t>
            </w:r>
          </w:p>
        </w:tc>
      </w:tr>
      <w:tr w:rsidR="00F92062" w:rsidRPr="009A6521" w14:paraId="0BB7CE6F" w14:textId="77777777" w:rsidTr="00F92062">
        <w:trPr>
          <w:gridAfter w:val="1"/>
          <w:wAfter w:w="222" w:type="dxa"/>
          <w:trHeight w:val="288"/>
        </w:trPr>
        <w:tc>
          <w:tcPr>
            <w:tcW w:w="1567" w:type="dxa"/>
            <w:tcBorders>
              <w:top w:val="nil"/>
              <w:left w:val="single" w:sz="8" w:space="0" w:color="auto"/>
              <w:bottom w:val="nil"/>
              <w:right w:val="nil"/>
            </w:tcBorders>
            <w:shd w:val="clear" w:color="000000" w:fill="FFFFFF"/>
            <w:noWrap/>
            <w:vAlign w:val="bottom"/>
            <w:hideMark/>
          </w:tcPr>
          <w:p w14:paraId="41742EE8"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White</w:t>
            </w:r>
          </w:p>
        </w:tc>
        <w:tc>
          <w:tcPr>
            <w:tcW w:w="953" w:type="dxa"/>
            <w:tcBorders>
              <w:top w:val="nil"/>
              <w:left w:val="nil"/>
              <w:bottom w:val="nil"/>
              <w:right w:val="single" w:sz="4" w:space="0" w:color="auto"/>
            </w:tcBorders>
            <w:shd w:val="clear" w:color="000000" w:fill="FFFFFF"/>
            <w:noWrap/>
            <w:vAlign w:val="bottom"/>
            <w:hideMark/>
          </w:tcPr>
          <w:p w14:paraId="21384F1A"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3000</w:t>
            </w:r>
          </w:p>
        </w:tc>
        <w:tc>
          <w:tcPr>
            <w:tcW w:w="1027" w:type="dxa"/>
            <w:tcBorders>
              <w:top w:val="nil"/>
              <w:left w:val="nil"/>
              <w:bottom w:val="nil"/>
              <w:right w:val="nil"/>
            </w:tcBorders>
            <w:shd w:val="clear" w:color="000000" w:fill="FFFFFF"/>
            <w:noWrap/>
            <w:vAlign w:val="bottom"/>
            <w:hideMark/>
          </w:tcPr>
          <w:p w14:paraId="083F6F11"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1.9</w:t>
            </w:r>
          </w:p>
        </w:tc>
        <w:tc>
          <w:tcPr>
            <w:tcW w:w="1603" w:type="dxa"/>
            <w:tcBorders>
              <w:top w:val="nil"/>
              <w:left w:val="nil"/>
              <w:bottom w:val="nil"/>
              <w:right w:val="nil"/>
            </w:tcBorders>
            <w:shd w:val="clear" w:color="000000" w:fill="FFFFFF"/>
            <w:noWrap/>
            <w:vAlign w:val="bottom"/>
            <w:hideMark/>
          </w:tcPr>
          <w:p w14:paraId="049491C2"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5.9</w:t>
            </w:r>
          </w:p>
        </w:tc>
        <w:tc>
          <w:tcPr>
            <w:tcW w:w="1177" w:type="dxa"/>
            <w:tcBorders>
              <w:top w:val="nil"/>
              <w:left w:val="nil"/>
              <w:bottom w:val="nil"/>
              <w:right w:val="nil"/>
            </w:tcBorders>
            <w:shd w:val="clear" w:color="000000" w:fill="FFFFFF"/>
            <w:noWrap/>
            <w:vAlign w:val="bottom"/>
            <w:hideMark/>
          </w:tcPr>
          <w:p w14:paraId="52A863E4"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29.2</w:t>
            </w:r>
          </w:p>
        </w:tc>
        <w:tc>
          <w:tcPr>
            <w:tcW w:w="993" w:type="dxa"/>
            <w:tcBorders>
              <w:top w:val="nil"/>
              <w:left w:val="nil"/>
              <w:bottom w:val="nil"/>
              <w:right w:val="single" w:sz="8" w:space="0" w:color="auto"/>
            </w:tcBorders>
            <w:shd w:val="clear" w:color="000000" w:fill="FFFFFF"/>
            <w:noWrap/>
            <w:vAlign w:val="bottom"/>
            <w:hideMark/>
          </w:tcPr>
          <w:p w14:paraId="210D064F"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9.5</w:t>
            </w:r>
          </w:p>
        </w:tc>
      </w:tr>
      <w:tr w:rsidR="00F92062" w:rsidRPr="009A6521" w14:paraId="6287CA42" w14:textId="77777777" w:rsidTr="00F92062">
        <w:trPr>
          <w:gridAfter w:val="1"/>
          <w:wAfter w:w="222" w:type="dxa"/>
          <w:trHeight w:val="288"/>
        </w:trPr>
        <w:tc>
          <w:tcPr>
            <w:tcW w:w="1567" w:type="dxa"/>
            <w:tcBorders>
              <w:top w:val="nil"/>
              <w:left w:val="single" w:sz="8" w:space="0" w:color="auto"/>
              <w:bottom w:val="nil"/>
              <w:right w:val="nil"/>
            </w:tcBorders>
            <w:shd w:val="clear" w:color="000000" w:fill="FFFFFF"/>
            <w:noWrap/>
            <w:vAlign w:val="bottom"/>
            <w:hideMark/>
          </w:tcPr>
          <w:p w14:paraId="2577219D"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White</w:t>
            </w:r>
          </w:p>
        </w:tc>
        <w:tc>
          <w:tcPr>
            <w:tcW w:w="953" w:type="dxa"/>
            <w:tcBorders>
              <w:top w:val="nil"/>
              <w:left w:val="nil"/>
              <w:bottom w:val="nil"/>
              <w:right w:val="single" w:sz="4" w:space="0" w:color="auto"/>
            </w:tcBorders>
            <w:shd w:val="clear" w:color="000000" w:fill="FFFFFF"/>
            <w:noWrap/>
            <w:vAlign w:val="bottom"/>
            <w:hideMark/>
          </w:tcPr>
          <w:p w14:paraId="66513ABB"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6000</w:t>
            </w:r>
          </w:p>
        </w:tc>
        <w:tc>
          <w:tcPr>
            <w:tcW w:w="1027" w:type="dxa"/>
            <w:tcBorders>
              <w:top w:val="nil"/>
              <w:left w:val="nil"/>
              <w:bottom w:val="nil"/>
              <w:right w:val="nil"/>
            </w:tcBorders>
            <w:shd w:val="clear" w:color="000000" w:fill="FFFFFF"/>
            <w:noWrap/>
            <w:vAlign w:val="bottom"/>
            <w:hideMark/>
          </w:tcPr>
          <w:p w14:paraId="554708B3"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2.0</w:t>
            </w:r>
          </w:p>
        </w:tc>
        <w:tc>
          <w:tcPr>
            <w:tcW w:w="1603" w:type="dxa"/>
            <w:tcBorders>
              <w:top w:val="nil"/>
              <w:left w:val="nil"/>
              <w:bottom w:val="nil"/>
              <w:right w:val="nil"/>
            </w:tcBorders>
            <w:shd w:val="clear" w:color="000000" w:fill="FFFFFF"/>
            <w:noWrap/>
            <w:vAlign w:val="bottom"/>
            <w:hideMark/>
          </w:tcPr>
          <w:p w14:paraId="2125A308"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5.9</w:t>
            </w:r>
          </w:p>
        </w:tc>
        <w:tc>
          <w:tcPr>
            <w:tcW w:w="1177" w:type="dxa"/>
            <w:tcBorders>
              <w:top w:val="nil"/>
              <w:left w:val="nil"/>
              <w:bottom w:val="nil"/>
              <w:right w:val="nil"/>
            </w:tcBorders>
            <w:shd w:val="clear" w:color="000000" w:fill="FFFFFF"/>
            <w:noWrap/>
            <w:vAlign w:val="bottom"/>
            <w:hideMark/>
          </w:tcPr>
          <w:p w14:paraId="3BEC21E1"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50.9</w:t>
            </w:r>
          </w:p>
        </w:tc>
        <w:tc>
          <w:tcPr>
            <w:tcW w:w="993" w:type="dxa"/>
            <w:tcBorders>
              <w:top w:val="nil"/>
              <w:left w:val="nil"/>
              <w:bottom w:val="nil"/>
              <w:right w:val="single" w:sz="8" w:space="0" w:color="auto"/>
            </w:tcBorders>
            <w:shd w:val="clear" w:color="000000" w:fill="FFFFFF"/>
            <w:noWrap/>
            <w:vAlign w:val="bottom"/>
            <w:hideMark/>
          </w:tcPr>
          <w:p w14:paraId="6CDC8283"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13.2</w:t>
            </w:r>
          </w:p>
        </w:tc>
      </w:tr>
      <w:tr w:rsidR="00F92062" w:rsidRPr="009A6521" w14:paraId="7FB65DFC" w14:textId="77777777" w:rsidTr="00F92062">
        <w:trPr>
          <w:gridAfter w:val="1"/>
          <w:wAfter w:w="222" w:type="dxa"/>
          <w:trHeight w:val="288"/>
        </w:trPr>
        <w:tc>
          <w:tcPr>
            <w:tcW w:w="1567" w:type="dxa"/>
            <w:tcBorders>
              <w:top w:val="nil"/>
              <w:left w:val="single" w:sz="8" w:space="0" w:color="auto"/>
              <w:bottom w:val="single" w:sz="4" w:space="0" w:color="auto"/>
              <w:right w:val="nil"/>
            </w:tcBorders>
            <w:shd w:val="clear" w:color="000000" w:fill="FFFFFF"/>
            <w:noWrap/>
            <w:vAlign w:val="bottom"/>
            <w:hideMark/>
          </w:tcPr>
          <w:p w14:paraId="0E672AC2"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White</w:t>
            </w:r>
          </w:p>
        </w:tc>
        <w:tc>
          <w:tcPr>
            <w:tcW w:w="953" w:type="dxa"/>
            <w:tcBorders>
              <w:top w:val="nil"/>
              <w:left w:val="nil"/>
              <w:bottom w:val="single" w:sz="4" w:space="0" w:color="auto"/>
              <w:right w:val="single" w:sz="4" w:space="0" w:color="auto"/>
            </w:tcBorders>
            <w:shd w:val="clear" w:color="000000" w:fill="FFFFFF"/>
            <w:noWrap/>
            <w:vAlign w:val="bottom"/>
            <w:hideMark/>
          </w:tcPr>
          <w:p w14:paraId="26E013B8"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9000</w:t>
            </w:r>
          </w:p>
        </w:tc>
        <w:tc>
          <w:tcPr>
            <w:tcW w:w="1027" w:type="dxa"/>
            <w:tcBorders>
              <w:top w:val="nil"/>
              <w:left w:val="nil"/>
              <w:bottom w:val="single" w:sz="4" w:space="0" w:color="auto"/>
              <w:right w:val="nil"/>
            </w:tcBorders>
            <w:shd w:val="clear" w:color="000000" w:fill="FFFFFF"/>
            <w:noWrap/>
            <w:vAlign w:val="bottom"/>
            <w:hideMark/>
          </w:tcPr>
          <w:p w14:paraId="7D613901"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1.9</w:t>
            </w:r>
          </w:p>
        </w:tc>
        <w:tc>
          <w:tcPr>
            <w:tcW w:w="1603" w:type="dxa"/>
            <w:tcBorders>
              <w:top w:val="nil"/>
              <w:left w:val="nil"/>
              <w:bottom w:val="single" w:sz="4" w:space="0" w:color="auto"/>
              <w:right w:val="nil"/>
            </w:tcBorders>
            <w:shd w:val="clear" w:color="000000" w:fill="FFFFFF"/>
            <w:noWrap/>
            <w:vAlign w:val="bottom"/>
            <w:hideMark/>
          </w:tcPr>
          <w:p w14:paraId="15D4E04A"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6.1</w:t>
            </w:r>
          </w:p>
        </w:tc>
        <w:tc>
          <w:tcPr>
            <w:tcW w:w="1177" w:type="dxa"/>
            <w:tcBorders>
              <w:top w:val="nil"/>
              <w:left w:val="nil"/>
              <w:bottom w:val="single" w:sz="4" w:space="0" w:color="auto"/>
              <w:right w:val="nil"/>
            </w:tcBorders>
            <w:shd w:val="clear" w:color="000000" w:fill="FFFFFF"/>
            <w:noWrap/>
            <w:vAlign w:val="bottom"/>
            <w:hideMark/>
          </w:tcPr>
          <w:p w14:paraId="22AD335A"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72.6</w:t>
            </w:r>
          </w:p>
        </w:tc>
        <w:tc>
          <w:tcPr>
            <w:tcW w:w="993" w:type="dxa"/>
            <w:tcBorders>
              <w:top w:val="nil"/>
              <w:left w:val="nil"/>
              <w:bottom w:val="single" w:sz="4" w:space="0" w:color="auto"/>
              <w:right w:val="single" w:sz="8" w:space="0" w:color="auto"/>
            </w:tcBorders>
            <w:shd w:val="clear" w:color="000000" w:fill="FFFFFF"/>
            <w:noWrap/>
            <w:vAlign w:val="bottom"/>
            <w:hideMark/>
          </w:tcPr>
          <w:p w14:paraId="6997CD93"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17.1</w:t>
            </w:r>
          </w:p>
        </w:tc>
      </w:tr>
      <w:tr w:rsidR="00F92062" w:rsidRPr="009A6521" w14:paraId="4FCE7CA5" w14:textId="77777777" w:rsidTr="00F92062">
        <w:trPr>
          <w:gridAfter w:val="1"/>
          <w:wAfter w:w="222" w:type="dxa"/>
          <w:trHeight w:val="288"/>
        </w:trPr>
        <w:tc>
          <w:tcPr>
            <w:tcW w:w="1567" w:type="dxa"/>
            <w:tcBorders>
              <w:top w:val="nil"/>
              <w:left w:val="single" w:sz="8" w:space="0" w:color="auto"/>
              <w:bottom w:val="nil"/>
              <w:right w:val="nil"/>
            </w:tcBorders>
            <w:shd w:val="clear" w:color="000000" w:fill="FFFFFF"/>
            <w:noWrap/>
            <w:vAlign w:val="bottom"/>
            <w:hideMark/>
          </w:tcPr>
          <w:p w14:paraId="124087BB"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Equal</w:t>
            </w:r>
          </w:p>
        </w:tc>
        <w:tc>
          <w:tcPr>
            <w:tcW w:w="953" w:type="dxa"/>
            <w:tcBorders>
              <w:top w:val="nil"/>
              <w:left w:val="nil"/>
              <w:bottom w:val="nil"/>
              <w:right w:val="single" w:sz="4" w:space="0" w:color="auto"/>
            </w:tcBorders>
            <w:shd w:val="clear" w:color="000000" w:fill="FFFFFF"/>
            <w:noWrap/>
            <w:vAlign w:val="bottom"/>
            <w:hideMark/>
          </w:tcPr>
          <w:p w14:paraId="50A3DC16"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3000</w:t>
            </w:r>
          </w:p>
        </w:tc>
        <w:tc>
          <w:tcPr>
            <w:tcW w:w="1027" w:type="dxa"/>
            <w:tcBorders>
              <w:top w:val="nil"/>
              <w:left w:val="nil"/>
              <w:bottom w:val="nil"/>
              <w:right w:val="nil"/>
            </w:tcBorders>
            <w:shd w:val="clear" w:color="000000" w:fill="FFFFFF"/>
            <w:noWrap/>
            <w:vAlign w:val="bottom"/>
            <w:hideMark/>
          </w:tcPr>
          <w:p w14:paraId="393F18F3"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7.4</w:t>
            </w:r>
          </w:p>
        </w:tc>
        <w:tc>
          <w:tcPr>
            <w:tcW w:w="1603" w:type="dxa"/>
            <w:tcBorders>
              <w:top w:val="nil"/>
              <w:left w:val="nil"/>
              <w:bottom w:val="nil"/>
              <w:right w:val="nil"/>
            </w:tcBorders>
            <w:shd w:val="clear" w:color="000000" w:fill="FFFFFF"/>
            <w:noWrap/>
            <w:vAlign w:val="bottom"/>
            <w:hideMark/>
          </w:tcPr>
          <w:p w14:paraId="44ACFDC4"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8.0</w:t>
            </w:r>
          </w:p>
        </w:tc>
        <w:tc>
          <w:tcPr>
            <w:tcW w:w="1177" w:type="dxa"/>
            <w:tcBorders>
              <w:top w:val="nil"/>
              <w:left w:val="nil"/>
              <w:bottom w:val="nil"/>
              <w:right w:val="nil"/>
            </w:tcBorders>
            <w:shd w:val="clear" w:color="000000" w:fill="FFFFFF"/>
            <w:noWrap/>
            <w:vAlign w:val="bottom"/>
            <w:hideMark/>
          </w:tcPr>
          <w:p w14:paraId="3B9019BA"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16.1</w:t>
            </w:r>
          </w:p>
        </w:tc>
        <w:tc>
          <w:tcPr>
            <w:tcW w:w="993" w:type="dxa"/>
            <w:tcBorders>
              <w:top w:val="nil"/>
              <w:left w:val="nil"/>
              <w:bottom w:val="nil"/>
              <w:right w:val="single" w:sz="8" w:space="0" w:color="auto"/>
            </w:tcBorders>
            <w:shd w:val="clear" w:color="000000" w:fill="FFFFFF"/>
            <w:noWrap/>
            <w:vAlign w:val="bottom"/>
            <w:hideMark/>
          </w:tcPr>
          <w:p w14:paraId="2237C006"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9.5</w:t>
            </w:r>
          </w:p>
        </w:tc>
      </w:tr>
      <w:tr w:rsidR="00F92062" w:rsidRPr="009A6521" w14:paraId="3D20D347" w14:textId="77777777" w:rsidTr="00F92062">
        <w:trPr>
          <w:gridAfter w:val="1"/>
          <w:wAfter w:w="222" w:type="dxa"/>
          <w:trHeight w:val="288"/>
        </w:trPr>
        <w:tc>
          <w:tcPr>
            <w:tcW w:w="1567" w:type="dxa"/>
            <w:tcBorders>
              <w:top w:val="nil"/>
              <w:left w:val="single" w:sz="8" w:space="0" w:color="auto"/>
              <w:bottom w:val="nil"/>
              <w:right w:val="nil"/>
            </w:tcBorders>
            <w:shd w:val="clear" w:color="000000" w:fill="FFFFFF"/>
            <w:noWrap/>
            <w:vAlign w:val="bottom"/>
            <w:hideMark/>
          </w:tcPr>
          <w:p w14:paraId="3F90B74F"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Equal</w:t>
            </w:r>
          </w:p>
        </w:tc>
        <w:tc>
          <w:tcPr>
            <w:tcW w:w="953" w:type="dxa"/>
            <w:tcBorders>
              <w:top w:val="nil"/>
              <w:left w:val="nil"/>
              <w:bottom w:val="nil"/>
              <w:right w:val="single" w:sz="4" w:space="0" w:color="auto"/>
            </w:tcBorders>
            <w:shd w:val="clear" w:color="000000" w:fill="FFFFFF"/>
            <w:noWrap/>
            <w:vAlign w:val="bottom"/>
            <w:hideMark/>
          </w:tcPr>
          <w:p w14:paraId="2DD524B9"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6000</w:t>
            </w:r>
          </w:p>
        </w:tc>
        <w:tc>
          <w:tcPr>
            <w:tcW w:w="1027" w:type="dxa"/>
            <w:tcBorders>
              <w:top w:val="nil"/>
              <w:left w:val="nil"/>
              <w:bottom w:val="nil"/>
              <w:right w:val="nil"/>
            </w:tcBorders>
            <w:shd w:val="clear" w:color="000000" w:fill="FFFFFF"/>
            <w:noWrap/>
            <w:vAlign w:val="bottom"/>
            <w:hideMark/>
          </w:tcPr>
          <w:p w14:paraId="64EE8A92"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14.0</w:t>
            </w:r>
          </w:p>
        </w:tc>
        <w:tc>
          <w:tcPr>
            <w:tcW w:w="1603" w:type="dxa"/>
            <w:tcBorders>
              <w:top w:val="nil"/>
              <w:left w:val="nil"/>
              <w:bottom w:val="nil"/>
              <w:right w:val="nil"/>
            </w:tcBorders>
            <w:shd w:val="clear" w:color="000000" w:fill="FFFFFF"/>
            <w:noWrap/>
            <w:vAlign w:val="bottom"/>
            <w:hideMark/>
          </w:tcPr>
          <w:p w14:paraId="2E46FA2D"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10.4</w:t>
            </w:r>
          </w:p>
        </w:tc>
        <w:tc>
          <w:tcPr>
            <w:tcW w:w="1177" w:type="dxa"/>
            <w:tcBorders>
              <w:top w:val="nil"/>
              <w:left w:val="nil"/>
              <w:bottom w:val="nil"/>
              <w:right w:val="nil"/>
            </w:tcBorders>
            <w:shd w:val="clear" w:color="000000" w:fill="FFFFFF"/>
            <w:noWrap/>
            <w:vAlign w:val="bottom"/>
            <w:hideMark/>
          </w:tcPr>
          <w:p w14:paraId="73F862D7"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23.2</w:t>
            </w:r>
          </w:p>
        </w:tc>
        <w:tc>
          <w:tcPr>
            <w:tcW w:w="993" w:type="dxa"/>
            <w:tcBorders>
              <w:top w:val="nil"/>
              <w:left w:val="nil"/>
              <w:bottom w:val="nil"/>
              <w:right w:val="single" w:sz="8" w:space="0" w:color="auto"/>
            </w:tcBorders>
            <w:shd w:val="clear" w:color="000000" w:fill="FFFFFF"/>
            <w:noWrap/>
            <w:vAlign w:val="bottom"/>
            <w:hideMark/>
          </w:tcPr>
          <w:p w14:paraId="1AF4D1C9"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13.8</w:t>
            </w:r>
          </w:p>
        </w:tc>
      </w:tr>
      <w:tr w:rsidR="00F92062" w:rsidRPr="009A6521" w14:paraId="77626785" w14:textId="77777777" w:rsidTr="00F92062">
        <w:trPr>
          <w:gridAfter w:val="1"/>
          <w:wAfter w:w="222" w:type="dxa"/>
          <w:trHeight w:val="288"/>
        </w:trPr>
        <w:tc>
          <w:tcPr>
            <w:tcW w:w="1567" w:type="dxa"/>
            <w:tcBorders>
              <w:top w:val="nil"/>
              <w:left w:val="single" w:sz="8" w:space="0" w:color="auto"/>
              <w:bottom w:val="single" w:sz="4" w:space="0" w:color="auto"/>
              <w:right w:val="nil"/>
            </w:tcBorders>
            <w:shd w:val="clear" w:color="000000" w:fill="FFFFFF"/>
            <w:noWrap/>
            <w:vAlign w:val="bottom"/>
            <w:hideMark/>
          </w:tcPr>
          <w:p w14:paraId="2F561AAB"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Equal</w:t>
            </w:r>
          </w:p>
        </w:tc>
        <w:tc>
          <w:tcPr>
            <w:tcW w:w="953" w:type="dxa"/>
            <w:tcBorders>
              <w:top w:val="nil"/>
              <w:left w:val="nil"/>
              <w:bottom w:val="single" w:sz="4" w:space="0" w:color="auto"/>
              <w:right w:val="single" w:sz="4" w:space="0" w:color="auto"/>
            </w:tcBorders>
            <w:shd w:val="clear" w:color="000000" w:fill="FFFFFF"/>
            <w:noWrap/>
            <w:vAlign w:val="bottom"/>
            <w:hideMark/>
          </w:tcPr>
          <w:p w14:paraId="1549DDBA"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9000</w:t>
            </w:r>
          </w:p>
        </w:tc>
        <w:tc>
          <w:tcPr>
            <w:tcW w:w="1027" w:type="dxa"/>
            <w:tcBorders>
              <w:top w:val="nil"/>
              <w:left w:val="nil"/>
              <w:bottom w:val="single" w:sz="4" w:space="0" w:color="auto"/>
              <w:right w:val="nil"/>
            </w:tcBorders>
            <w:shd w:val="clear" w:color="000000" w:fill="FFFFFF"/>
            <w:noWrap/>
            <w:vAlign w:val="bottom"/>
            <w:hideMark/>
          </w:tcPr>
          <w:p w14:paraId="4DCBE69C"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21.5</w:t>
            </w:r>
          </w:p>
        </w:tc>
        <w:tc>
          <w:tcPr>
            <w:tcW w:w="1603" w:type="dxa"/>
            <w:tcBorders>
              <w:top w:val="nil"/>
              <w:left w:val="nil"/>
              <w:bottom w:val="single" w:sz="4" w:space="0" w:color="auto"/>
              <w:right w:val="nil"/>
            </w:tcBorders>
            <w:shd w:val="clear" w:color="000000" w:fill="FFFFFF"/>
            <w:noWrap/>
            <w:vAlign w:val="bottom"/>
            <w:hideMark/>
          </w:tcPr>
          <w:p w14:paraId="225AD7CC"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12.6</w:t>
            </w:r>
          </w:p>
        </w:tc>
        <w:tc>
          <w:tcPr>
            <w:tcW w:w="1177" w:type="dxa"/>
            <w:tcBorders>
              <w:top w:val="nil"/>
              <w:left w:val="nil"/>
              <w:bottom w:val="single" w:sz="4" w:space="0" w:color="auto"/>
              <w:right w:val="nil"/>
            </w:tcBorders>
            <w:shd w:val="clear" w:color="000000" w:fill="FFFFFF"/>
            <w:noWrap/>
            <w:vAlign w:val="bottom"/>
            <w:hideMark/>
          </w:tcPr>
          <w:p w14:paraId="121580E2"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30.2</w:t>
            </w:r>
          </w:p>
        </w:tc>
        <w:tc>
          <w:tcPr>
            <w:tcW w:w="993" w:type="dxa"/>
            <w:tcBorders>
              <w:top w:val="nil"/>
              <w:left w:val="nil"/>
              <w:bottom w:val="single" w:sz="4" w:space="0" w:color="auto"/>
              <w:right w:val="single" w:sz="8" w:space="0" w:color="auto"/>
            </w:tcBorders>
            <w:shd w:val="clear" w:color="000000" w:fill="FFFFFF"/>
            <w:noWrap/>
            <w:vAlign w:val="bottom"/>
            <w:hideMark/>
          </w:tcPr>
          <w:p w14:paraId="5DFE146C"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18.0</w:t>
            </w:r>
          </w:p>
        </w:tc>
      </w:tr>
      <w:tr w:rsidR="00F92062" w:rsidRPr="009A6521" w14:paraId="46937B9E" w14:textId="77777777" w:rsidTr="00F92062">
        <w:trPr>
          <w:gridAfter w:val="1"/>
          <w:wAfter w:w="222" w:type="dxa"/>
          <w:trHeight w:val="288"/>
        </w:trPr>
        <w:tc>
          <w:tcPr>
            <w:tcW w:w="1567" w:type="dxa"/>
            <w:tcBorders>
              <w:top w:val="nil"/>
              <w:left w:val="single" w:sz="8" w:space="0" w:color="auto"/>
              <w:bottom w:val="nil"/>
              <w:right w:val="nil"/>
            </w:tcBorders>
            <w:shd w:val="clear" w:color="000000" w:fill="FFFFFF"/>
            <w:noWrap/>
            <w:vAlign w:val="bottom"/>
            <w:hideMark/>
          </w:tcPr>
          <w:p w14:paraId="152A55ED"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Count</w:t>
            </w:r>
          </w:p>
        </w:tc>
        <w:tc>
          <w:tcPr>
            <w:tcW w:w="953" w:type="dxa"/>
            <w:tcBorders>
              <w:top w:val="nil"/>
              <w:left w:val="nil"/>
              <w:bottom w:val="nil"/>
              <w:right w:val="single" w:sz="4" w:space="0" w:color="auto"/>
            </w:tcBorders>
            <w:shd w:val="clear" w:color="000000" w:fill="FFFFFF"/>
            <w:noWrap/>
            <w:vAlign w:val="bottom"/>
            <w:hideMark/>
          </w:tcPr>
          <w:p w14:paraId="142F1B46"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3000</w:t>
            </w:r>
          </w:p>
        </w:tc>
        <w:tc>
          <w:tcPr>
            <w:tcW w:w="1027" w:type="dxa"/>
            <w:tcBorders>
              <w:top w:val="nil"/>
              <w:left w:val="nil"/>
              <w:bottom w:val="nil"/>
              <w:right w:val="nil"/>
            </w:tcBorders>
            <w:shd w:val="clear" w:color="000000" w:fill="FFFFFF"/>
            <w:noWrap/>
            <w:vAlign w:val="bottom"/>
            <w:hideMark/>
          </w:tcPr>
          <w:p w14:paraId="6E360C6A"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5.2</w:t>
            </w:r>
          </w:p>
        </w:tc>
        <w:tc>
          <w:tcPr>
            <w:tcW w:w="1603" w:type="dxa"/>
            <w:tcBorders>
              <w:top w:val="nil"/>
              <w:left w:val="nil"/>
              <w:bottom w:val="nil"/>
              <w:right w:val="nil"/>
            </w:tcBorders>
            <w:shd w:val="clear" w:color="000000" w:fill="FFFFFF"/>
            <w:noWrap/>
            <w:vAlign w:val="bottom"/>
            <w:hideMark/>
          </w:tcPr>
          <w:p w14:paraId="2A87435B"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9.0</w:t>
            </w:r>
          </w:p>
        </w:tc>
        <w:tc>
          <w:tcPr>
            <w:tcW w:w="1177" w:type="dxa"/>
            <w:tcBorders>
              <w:top w:val="nil"/>
              <w:left w:val="nil"/>
              <w:bottom w:val="nil"/>
              <w:right w:val="nil"/>
            </w:tcBorders>
            <w:shd w:val="clear" w:color="000000" w:fill="FFFFFF"/>
            <w:noWrap/>
            <w:vAlign w:val="bottom"/>
            <w:hideMark/>
          </w:tcPr>
          <w:p w14:paraId="222FD5D9"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16.6</w:t>
            </w:r>
          </w:p>
        </w:tc>
        <w:tc>
          <w:tcPr>
            <w:tcW w:w="993" w:type="dxa"/>
            <w:tcBorders>
              <w:top w:val="nil"/>
              <w:left w:val="nil"/>
              <w:bottom w:val="nil"/>
              <w:right w:val="single" w:sz="8" w:space="0" w:color="auto"/>
            </w:tcBorders>
            <w:shd w:val="clear" w:color="000000" w:fill="FFFFFF"/>
            <w:noWrap/>
            <w:vAlign w:val="bottom"/>
            <w:hideMark/>
          </w:tcPr>
          <w:p w14:paraId="202BACDE"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9.6</w:t>
            </w:r>
          </w:p>
        </w:tc>
      </w:tr>
      <w:tr w:rsidR="00F92062" w:rsidRPr="009A6521" w14:paraId="26FE2058" w14:textId="77777777" w:rsidTr="00F92062">
        <w:trPr>
          <w:gridAfter w:val="1"/>
          <w:wAfter w:w="222" w:type="dxa"/>
          <w:trHeight w:val="288"/>
        </w:trPr>
        <w:tc>
          <w:tcPr>
            <w:tcW w:w="1567" w:type="dxa"/>
            <w:tcBorders>
              <w:top w:val="nil"/>
              <w:left w:val="single" w:sz="8" w:space="0" w:color="auto"/>
              <w:bottom w:val="nil"/>
              <w:right w:val="nil"/>
            </w:tcBorders>
            <w:shd w:val="clear" w:color="000000" w:fill="FFFFFF"/>
            <w:noWrap/>
            <w:vAlign w:val="bottom"/>
            <w:hideMark/>
          </w:tcPr>
          <w:p w14:paraId="22FA345E"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Count</w:t>
            </w:r>
          </w:p>
        </w:tc>
        <w:tc>
          <w:tcPr>
            <w:tcW w:w="953" w:type="dxa"/>
            <w:tcBorders>
              <w:top w:val="nil"/>
              <w:left w:val="nil"/>
              <w:bottom w:val="nil"/>
              <w:right w:val="single" w:sz="4" w:space="0" w:color="auto"/>
            </w:tcBorders>
            <w:shd w:val="clear" w:color="000000" w:fill="FFFFFF"/>
            <w:noWrap/>
            <w:vAlign w:val="bottom"/>
            <w:hideMark/>
          </w:tcPr>
          <w:p w14:paraId="73B7B710"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6000</w:t>
            </w:r>
          </w:p>
        </w:tc>
        <w:tc>
          <w:tcPr>
            <w:tcW w:w="1027" w:type="dxa"/>
            <w:tcBorders>
              <w:top w:val="nil"/>
              <w:left w:val="nil"/>
              <w:bottom w:val="nil"/>
              <w:right w:val="nil"/>
            </w:tcBorders>
            <w:shd w:val="clear" w:color="000000" w:fill="FFFFFF"/>
            <w:noWrap/>
            <w:vAlign w:val="bottom"/>
            <w:hideMark/>
          </w:tcPr>
          <w:p w14:paraId="69F6D480"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9.3</w:t>
            </w:r>
          </w:p>
        </w:tc>
        <w:tc>
          <w:tcPr>
            <w:tcW w:w="1603" w:type="dxa"/>
            <w:tcBorders>
              <w:top w:val="nil"/>
              <w:left w:val="nil"/>
              <w:bottom w:val="nil"/>
              <w:right w:val="nil"/>
            </w:tcBorders>
            <w:shd w:val="clear" w:color="000000" w:fill="FFFFFF"/>
            <w:noWrap/>
            <w:vAlign w:val="bottom"/>
            <w:hideMark/>
          </w:tcPr>
          <w:p w14:paraId="3D431DB9"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12.2</w:t>
            </w:r>
          </w:p>
        </w:tc>
        <w:tc>
          <w:tcPr>
            <w:tcW w:w="1177" w:type="dxa"/>
            <w:tcBorders>
              <w:top w:val="nil"/>
              <w:left w:val="nil"/>
              <w:bottom w:val="nil"/>
              <w:right w:val="nil"/>
            </w:tcBorders>
            <w:shd w:val="clear" w:color="000000" w:fill="FFFFFF"/>
            <w:noWrap/>
            <w:vAlign w:val="bottom"/>
            <w:hideMark/>
          </w:tcPr>
          <w:p w14:paraId="52D81946"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22.2</w:t>
            </w:r>
          </w:p>
        </w:tc>
        <w:tc>
          <w:tcPr>
            <w:tcW w:w="993" w:type="dxa"/>
            <w:tcBorders>
              <w:top w:val="nil"/>
              <w:left w:val="nil"/>
              <w:bottom w:val="nil"/>
              <w:right w:val="single" w:sz="8" w:space="0" w:color="auto"/>
            </w:tcBorders>
            <w:shd w:val="clear" w:color="000000" w:fill="FFFFFF"/>
            <w:noWrap/>
            <w:vAlign w:val="bottom"/>
            <w:hideMark/>
          </w:tcPr>
          <w:p w14:paraId="474E6ED1"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13.6</w:t>
            </w:r>
          </w:p>
        </w:tc>
      </w:tr>
      <w:tr w:rsidR="00F92062" w:rsidRPr="009A6521" w14:paraId="3A4C47AF" w14:textId="77777777" w:rsidTr="00F92062">
        <w:trPr>
          <w:gridAfter w:val="1"/>
          <w:wAfter w:w="222" w:type="dxa"/>
          <w:trHeight w:val="288"/>
        </w:trPr>
        <w:tc>
          <w:tcPr>
            <w:tcW w:w="1567" w:type="dxa"/>
            <w:tcBorders>
              <w:top w:val="nil"/>
              <w:left w:val="single" w:sz="8" w:space="0" w:color="auto"/>
              <w:bottom w:val="single" w:sz="4" w:space="0" w:color="auto"/>
              <w:right w:val="nil"/>
            </w:tcBorders>
            <w:shd w:val="clear" w:color="000000" w:fill="FFFFFF"/>
            <w:noWrap/>
            <w:vAlign w:val="bottom"/>
            <w:hideMark/>
          </w:tcPr>
          <w:p w14:paraId="7E2B9054"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Count</w:t>
            </w:r>
          </w:p>
        </w:tc>
        <w:tc>
          <w:tcPr>
            <w:tcW w:w="953" w:type="dxa"/>
            <w:tcBorders>
              <w:top w:val="nil"/>
              <w:left w:val="nil"/>
              <w:bottom w:val="single" w:sz="4" w:space="0" w:color="auto"/>
              <w:right w:val="single" w:sz="4" w:space="0" w:color="auto"/>
            </w:tcBorders>
            <w:shd w:val="clear" w:color="000000" w:fill="FFFFFF"/>
            <w:noWrap/>
            <w:vAlign w:val="bottom"/>
            <w:hideMark/>
          </w:tcPr>
          <w:p w14:paraId="684CE7D7"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9000</w:t>
            </w:r>
          </w:p>
        </w:tc>
        <w:tc>
          <w:tcPr>
            <w:tcW w:w="1027" w:type="dxa"/>
            <w:tcBorders>
              <w:top w:val="nil"/>
              <w:left w:val="nil"/>
              <w:bottom w:val="single" w:sz="4" w:space="0" w:color="auto"/>
              <w:right w:val="nil"/>
            </w:tcBorders>
            <w:shd w:val="clear" w:color="000000" w:fill="FFFFFF"/>
            <w:noWrap/>
            <w:vAlign w:val="bottom"/>
            <w:hideMark/>
          </w:tcPr>
          <w:p w14:paraId="696710B9"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13.3</w:t>
            </w:r>
          </w:p>
        </w:tc>
        <w:tc>
          <w:tcPr>
            <w:tcW w:w="1603" w:type="dxa"/>
            <w:tcBorders>
              <w:top w:val="nil"/>
              <w:left w:val="nil"/>
              <w:bottom w:val="single" w:sz="4" w:space="0" w:color="auto"/>
              <w:right w:val="nil"/>
            </w:tcBorders>
            <w:shd w:val="clear" w:color="000000" w:fill="FFFFFF"/>
            <w:noWrap/>
            <w:vAlign w:val="bottom"/>
            <w:hideMark/>
          </w:tcPr>
          <w:p w14:paraId="31F97F72"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15.8</w:t>
            </w:r>
          </w:p>
        </w:tc>
        <w:tc>
          <w:tcPr>
            <w:tcW w:w="1177" w:type="dxa"/>
            <w:tcBorders>
              <w:top w:val="nil"/>
              <w:left w:val="nil"/>
              <w:bottom w:val="single" w:sz="4" w:space="0" w:color="auto"/>
              <w:right w:val="nil"/>
            </w:tcBorders>
            <w:shd w:val="clear" w:color="000000" w:fill="FFFFFF"/>
            <w:noWrap/>
            <w:vAlign w:val="bottom"/>
            <w:hideMark/>
          </w:tcPr>
          <w:p w14:paraId="4B9B0404"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29.3</w:t>
            </w:r>
          </w:p>
        </w:tc>
        <w:tc>
          <w:tcPr>
            <w:tcW w:w="993" w:type="dxa"/>
            <w:tcBorders>
              <w:top w:val="nil"/>
              <w:left w:val="nil"/>
              <w:bottom w:val="single" w:sz="4" w:space="0" w:color="auto"/>
              <w:right w:val="single" w:sz="8" w:space="0" w:color="auto"/>
            </w:tcBorders>
            <w:shd w:val="clear" w:color="000000" w:fill="FFFFFF"/>
            <w:noWrap/>
            <w:vAlign w:val="bottom"/>
            <w:hideMark/>
          </w:tcPr>
          <w:p w14:paraId="14F5F1DC"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18.0</w:t>
            </w:r>
          </w:p>
        </w:tc>
      </w:tr>
      <w:tr w:rsidR="00F92062" w:rsidRPr="009A6521" w14:paraId="011BD3D5" w14:textId="77777777" w:rsidTr="00F92062">
        <w:trPr>
          <w:gridAfter w:val="1"/>
          <w:wAfter w:w="222" w:type="dxa"/>
          <w:trHeight w:val="288"/>
        </w:trPr>
        <w:tc>
          <w:tcPr>
            <w:tcW w:w="1567" w:type="dxa"/>
            <w:tcBorders>
              <w:top w:val="nil"/>
              <w:left w:val="single" w:sz="8" w:space="0" w:color="auto"/>
              <w:bottom w:val="nil"/>
              <w:right w:val="nil"/>
            </w:tcBorders>
            <w:shd w:val="clear" w:color="000000" w:fill="FFFFFF"/>
            <w:noWrap/>
            <w:vAlign w:val="bottom"/>
            <w:hideMark/>
          </w:tcPr>
          <w:p w14:paraId="1B66D859"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Rate</w:t>
            </w:r>
          </w:p>
        </w:tc>
        <w:tc>
          <w:tcPr>
            <w:tcW w:w="953" w:type="dxa"/>
            <w:tcBorders>
              <w:top w:val="nil"/>
              <w:left w:val="nil"/>
              <w:bottom w:val="nil"/>
              <w:right w:val="single" w:sz="4" w:space="0" w:color="auto"/>
            </w:tcBorders>
            <w:shd w:val="clear" w:color="000000" w:fill="FFFFFF"/>
            <w:noWrap/>
            <w:vAlign w:val="bottom"/>
            <w:hideMark/>
          </w:tcPr>
          <w:p w14:paraId="538684A7"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3000</w:t>
            </w:r>
          </w:p>
        </w:tc>
        <w:tc>
          <w:tcPr>
            <w:tcW w:w="1027" w:type="dxa"/>
            <w:tcBorders>
              <w:top w:val="nil"/>
              <w:left w:val="nil"/>
              <w:bottom w:val="nil"/>
              <w:right w:val="nil"/>
            </w:tcBorders>
            <w:shd w:val="clear" w:color="000000" w:fill="FFFFFF"/>
            <w:noWrap/>
            <w:vAlign w:val="bottom"/>
            <w:hideMark/>
          </w:tcPr>
          <w:p w14:paraId="6A9BEEF4"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13.0</w:t>
            </w:r>
          </w:p>
        </w:tc>
        <w:tc>
          <w:tcPr>
            <w:tcW w:w="1603" w:type="dxa"/>
            <w:tcBorders>
              <w:top w:val="nil"/>
              <w:left w:val="nil"/>
              <w:bottom w:val="nil"/>
              <w:right w:val="nil"/>
            </w:tcBorders>
            <w:shd w:val="clear" w:color="000000" w:fill="FFFFFF"/>
            <w:noWrap/>
            <w:vAlign w:val="bottom"/>
            <w:hideMark/>
          </w:tcPr>
          <w:p w14:paraId="7B2B033E"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7.5</w:t>
            </w:r>
          </w:p>
        </w:tc>
        <w:tc>
          <w:tcPr>
            <w:tcW w:w="1177" w:type="dxa"/>
            <w:tcBorders>
              <w:top w:val="nil"/>
              <w:left w:val="nil"/>
              <w:bottom w:val="nil"/>
              <w:right w:val="nil"/>
            </w:tcBorders>
            <w:shd w:val="clear" w:color="000000" w:fill="FFFFFF"/>
            <w:noWrap/>
            <w:vAlign w:val="bottom"/>
            <w:hideMark/>
          </w:tcPr>
          <w:p w14:paraId="3C286459"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12.6</w:t>
            </w:r>
          </w:p>
        </w:tc>
        <w:tc>
          <w:tcPr>
            <w:tcW w:w="993" w:type="dxa"/>
            <w:tcBorders>
              <w:top w:val="nil"/>
              <w:left w:val="nil"/>
              <w:bottom w:val="nil"/>
              <w:right w:val="single" w:sz="8" w:space="0" w:color="auto"/>
            </w:tcBorders>
            <w:shd w:val="clear" w:color="000000" w:fill="FFFFFF"/>
            <w:noWrap/>
            <w:vAlign w:val="bottom"/>
            <w:hideMark/>
          </w:tcPr>
          <w:p w14:paraId="749E89DD"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9.8</w:t>
            </w:r>
          </w:p>
        </w:tc>
      </w:tr>
      <w:tr w:rsidR="00F92062" w:rsidRPr="009A6521" w14:paraId="3CAE587C" w14:textId="77777777" w:rsidTr="00F92062">
        <w:trPr>
          <w:gridAfter w:val="1"/>
          <w:wAfter w:w="222" w:type="dxa"/>
          <w:trHeight w:val="288"/>
        </w:trPr>
        <w:tc>
          <w:tcPr>
            <w:tcW w:w="1567" w:type="dxa"/>
            <w:tcBorders>
              <w:top w:val="nil"/>
              <w:left w:val="single" w:sz="8" w:space="0" w:color="auto"/>
              <w:bottom w:val="nil"/>
              <w:right w:val="nil"/>
            </w:tcBorders>
            <w:shd w:val="clear" w:color="000000" w:fill="FFFFFF"/>
            <w:noWrap/>
            <w:vAlign w:val="bottom"/>
            <w:hideMark/>
          </w:tcPr>
          <w:p w14:paraId="239A3F43"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Rate</w:t>
            </w:r>
          </w:p>
        </w:tc>
        <w:tc>
          <w:tcPr>
            <w:tcW w:w="953" w:type="dxa"/>
            <w:tcBorders>
              <w:top w:val="nil"/>
              <w:left w:val="nil"/>
              <w:bottom w:val="nil"/>
              <w:right w:val="single" w:sz="4" w:space="0" w:color="auto"/>
            </w:tcBorders>
            <w:shd w:val="clear" w:color="000000" w:fill="FFFFFF"/>
            <w:noWrap/>
            <w:vAlign w:val="bottom"/>
            <w:hideMark/>
          </w:tcPr>
          <w:p w14:paraId="6F79BF9C"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6000</w:t>
            </w:r>
          </w:p>
        </w:tc>
        <w:tc>
          <w:tcPr>
            <w:tcW w:w="1027" w:type="dxa"/>
            <w:tcBorders>
              <w:top w:val="nil"/>
              <w:left w:val="nil"/>
              <w:bottom w:val="nil"/>
              <w:right w:val="nil"/>
            </w:tcBorders>
            <w:shd w:val="clear" w:color="000000" w:fill="FFFFFF"/>
            <w:noWrap/>
            <w:vAlign w:val="bottom"/>
            <w:hideMark/>
          </w:tcPr>
          <w:p w14:paraId="2CB8B9F3"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28.3</w:t>
            </w:r>
          </w:p>
        </w:tc>
        <w:tc>
          <w:tcPr>
            <w:tcW w:w="1603" w:type="dxa"/>
            <w:tcBorders>
              <w:top w:val="nil"/>
              <w:left w:val="nil"/>
              <w:bottom w:val="nil"/>
              <w:right w:val="nil"/>
            </w:tcBorders>
            <w:shd w:val="clear" w:color="000000" w:fill="FFFFFF"/>
            <w:noWrap/>
            <w:vAlign w:val="bottom"/>
            <w:hideMark/>
          </w:tcPr>
          <w:p w14:paraId="45C25B4B"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9.3</w:t>
            </w:r>
          </w:p>
        </w:tc>
        <w:tc>
          <w:tcPr>
            <w:tcW w:w="1177" w:type="dxa"/>
            <w:tcBorders>
              <w:top w:val="nil"/>
              <w:left w:val="nil"/>
              <w:bottom w:val="nil"/>
              <w:right w:val="nil"/>
            </w:tcBorders>
            <w:shd w:val="clear" w:color="000000" w:fill="FFFFFF"/>
            <w:noWrap/>
            <w:vAlign w:val="bottom"/>
            <w:hideMark/>
          </w:tcPr>
          <w:p w14:paraId="4C35390B"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15.1</w:t>
            </w:r>
          </w:p>
        </w:tc>
        <w:tc>
          <w:tcPr>
            <w:tcW w:w="993" w:type="dxa"/>
            <w:tcBorders>
              <w:top w:val="nil"/>
              <w:left w:val="nil"/>
              <w:bottom w:val="nil"/>
              <w:right w:val="single" w:sz="8" w:space="0" w:color="auto"/>
            </w:tcBorders>
            <w:shd w:val="clear" w:color="000000" w:fill="FFFFFF"/>
            <w:noWrap/>
            <w:vAlign w:val="bottom"/>
            <w:hideMark/>
          </w:tcPr>
          <w:p w14:paraId="30DA2AF2"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14.1</w:t>
            </w:r>
          </w:p>
        </w:tc>
      </w:tr>
      <w:tr w:rsidR="00F92062" w:rsidRPr="009A6521" w14:paraId="58E6E57A" w14:textId="77777777" w:rsidTr="00F92062">
        <w:trPr>
          <w:gridAfter w:val="1"/>
          <w:wAfter w:w="222" w:type="dxa"/>
          <w:trHeight w:val="300"/>
        </w:trPr>
        <w:tc>
          <w:tcPr>
            <w:tcW w:w="1567" w:type="dxa"/>
            <w:tcBorders>
              <w:top w:val="nil"/>
              <w:left w:val="single" w:sz="8" w:space="0" w:color="auto"/>
              <w:bottom w:val="single" w:sz="8" w:space="0" w:color="auto"/>
              <w:right w:val="nil"/>
            </w:tcBorders>
            <w:shd w:val="clear" w:color="000000" w:fill="FFFFFF"/>
            <w:noWrap/>
            <w:vAlign w:val="bottom"/>
            <w:hideMark/>
          </w:tcPr>
          <w:p w14:paraId="07856D55"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Rate</w:t>
            </w:r>
          </w:p>
        </w:tc>
        <w:tc>
          <w:tcPr>
            <w:tcW w:w="953" w:type="dxa"/>
            <w:tcBorders>
              <w:top w:val="nil"/>
              <w:left w:val="nil"/>
              <w:bottom w:val="single" w:sz="8" w:space="0" w:color="auto"/>
              <w:right w:val="single" w:sz="4" w:space="0" w:color="auto"/>
            </w:tcBorders>
            <w:shd w:val="clear" w:color="000000" w:fill="FFFFFF"/>
            <w:noWrap/>
            <w:vAlign w:val="bottom"/>
            <w:hideMark/>
          </w:tcPr>
          <w:p w14:paraId="24C01904"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9000</w:t>
            </w:r>
          </w:p>
        </w:tc>
        <w:tc>
          <w:tcPr>
            <w:tcW w:w="1027" w:type="dxa"/>
            <w:tcBorders>
              <w:top w:val="nil"/>
              <w:left w:val="nil"/>
              <w:bottom w:val="single" w:sz="8" w:space="0" w:color="auto"/>
              <w:right w:val="nil"/>
            </w:tcBorders>
            <w:shd w:val="clear" w:color="000000" w:fill="FFFFFF"/>
            <w:noWrap/>
            <w:vAlign w:val="bottom"/>
            <w:hideMark/>
          </w:tcPr>
          <w:p w14:paraId="788C7EB3"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48.0</w:t>
            </w:r>
          </w:p>
        </w:tc>
        <w:tc>
          <w:tcPr>
            <w:tcW w:w="1603" w:type="dxa"/>
            <w:tcBorders>
              <w:top w:val="nil"/>
              <w:left w:val="nil"/>
              <w:bottom w:val="single" w:sz="8" w:space="0" w:color="auto"/>
              <w:right w:val="nil"/>
            </w:tcBorders>
            <w:shd w:val="clear" w:color="000000" w:fill="FFFFFF"/>
            <w:noWrap/>
            <w:vAlign w:val="bottom"/>
            <w:hideMark/>
          </w:tcPr>
          <w:p w14:paraId="40E58779"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11.1</w:t>
            </w:r>
          </w:p>
        </w:tc>
        <w:tc>
          <w:tcPr>
            <w:tcW w:w="1177" w:type="dxa"/>
            <w:tcBorders>
              <w:top w:val="nil"/>
              <w:left w:val="nil"/>
              <w:bottom w:val="single" w:sz="8" w:space="0" w:color="auto"/>
              <w:right w:val="nil"/>
            </w:tcBorders>
            <w:shd w:val="clear" w:color="000000" w:fill="FFFFFF"/>
            <w:noWrap/>
            <w:vAlign w:val="bottom"/>
            <w:hideMark/>
          </w:tcPr>
          <w:p w14:paraId="408AFCE8"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18.1</w:t>
            </w:r>
          </w:p>
        </w:tc>
        <w:tc>
          <w:tcPr>
            <w:tcW w:w="993" w:type="dxa"/>
            <w:tcBorders>
              <w:top w:val="nil"/>
              <w:left w:val="nil"/>
              <w:bottom w:val="single" w:sz="8" w:space="0" w:color="auto"/>
              <w:right w:val="single" w:sz="8" w:space="0" w:color="auto"/>
            </w:tcBorders>
            <w:shd w:val="clear" w:color="000000" w:fill="FFFFFF"/>
            <w:noWrap/>
            <w:vAlign w:val="bottom"/>
            <w:hideMark/>
          </w:tcPr>
          <w:p w14:paraId="2F1522DB" w14:textId="77777777" w:rsidR="00F92062" w:rsidRPr="009A6521" w:rsidRDefault="00F92062" w:rsidP="00F92062">
            <w:pPr>
              <w:spacing w:after="0" w:line="240" w:lineRule="auto"/>
              <w:jc w:val="center"/>
              <w:rPr>
                <w:rFonts w:ascii="Times New Roman" w:eastAsia="Times New Roman" w:hAnsi="Times New Roman" w:cs="Times New Roman"/>
                <w:color w:val="000000"/>
              </w:rPr>
            </w:pPr>
            <w:r w:rsidRPr="009A6521">
              <w:rPr>
                <w:rFonts w:ascii="Times New Roman" w:eastAsia="Times New Roman" w:hAnsi="Times New Roman" w:cs="Times New Roman"/>
                <w:color w:val="000000"/>
              </w:rPr>
              <w:t>18.9</w:t>
            </w:r>
          </w:p>
        </w:tc>
      </w:tr>
      <w:tr w:rsidR="00F92062" w:rsidRPr="009A6521" w14:paraId="3621E28A" w14:textId="77777777" w:rsidTr="00F92062">
        <w:trPr>
          <w:gridAfter w:val="1"/>
          <w:wAfter w:w="222" w:type="dxa"/>
          <w:trHeight w:val="450"/>
        </w:trPr>
        <w:tc>
          <w:tcPr>
            <w:tcW w:w="7320" w:type="dxa"/>
            <w:gridSpan w:val="6"/>
            <w:vMerge w:val="restart"/>
            <w:tcBorders>
              <w:top w:val="nil"/>
              <w:left w:val="nil"/>
              <w:bottom w:val="nil"/>
              <w:right w:val="nil"/>
            </w:tcBorders>
            <w:shd w:val="clear" w:color="000000" w:fill="FFFFFF"/>
            <w:hideMark/>
          </w:tcPr>
          <w:p w14:paraId="2CFE62D2" w14:textId="77777777" w:rsidR="00F92062" w:rsidRPr="009A6521" w:rsidRDefault="00F92062" w:rsidP="00F92062">
            <w:pPr>
              <w:spacing w:after="0" w:line="240" w:lineRule="auto"/>
              <w:rPr>
                <w:rFonts w:ascii="Times New Roman" w:eastAsia="Times New Roman" w:hAnsi="Times New Roman" w:cs="Times New Roman"/>
                <w:color w:val="000000"/>
                <w:sz w:val="18"/>
                <w:szCs w:val="18"/>
              </w:rPr>
            </w:pPr>
            <w:r w:rsidRPr="009A6521">
              <w:rPr>
                <w:rFonts w:ascii="Times New Roman" w:eastAsia="Times New Roman" w:hAnsi="Times New Roman" w:cs="Times New Roman"/>
                <w:color w:val="000000"/>
                <w:sz w:val="18"/>
                <w:szCs w:val="18"/>
              </w:rPr>
              <w:t xml:space="preserve">* </w:t>
            </w:r>
            <w:r w:rsidRPr="009A6521">
              <w:rPr>
                <w:rFonts w:ascii="Times New Roman" w:eastAsia="Times New Roman" w:hAnsi="Times New Roman" w:cs="Times New Roman"/>
                <w:i/>
                <w:iCs/>
                <w:color w:val="000000"/>
                <w:sz w:val="18"/>
                <w:szCs w:val="18"/>
              </w:rPr>
              <w:t>PrEP-to-need ratio is calculated as the ratio between individuals on PrEP at the end of 2035 and the number of new diagnoses in 2034 (Proxy for the number of individuals in need of PrEP)</w:t>
            </w:r>
          </w:p>
        </w:tc>
      </w:tr>
      <w:tr w:rsidR="00F92062" w:rsidRPr="009A6521" w14:paraId="6A5B864A" w14:textId="77777777" w:rsidTr="00F92062">
        <w:trPr>
          <w:trHeight w:val="288"/>
        </w:trPr>
        <w:tc>
          <w:tcPr>
            <w:tcW w:w="7320" w:type="dxa"/>
            <w:gridSpan w:val="6"/>
            <w:vMerge/>
            <w:tcBorders>
              <w:top w:val="nil"/>
              <w:left w:val="nil"/>
              <w:bottom w:val="nil"/>
              <w:right w:val="nil"/>
            </w:tcBorders>
            <w:vAlign w:val="center"/>
            <w:hideMark/>
          </w:tcPr>
          <w:p w14:paraId="4CFC9037" w14:textId="77777777" w:rsidR="00F92062" w:rsidRPr="009A6521" w:rsidRDefault="00F92062" w:rsidP="00F92062">
            <w:pPr>
              <w:spacing w:after="0" w:line="240" w:lineRule="auto"/>
              <w:rPr>
                <w:rFonts w:ascii="Times New Roman" w:eastAsia="Times New Roman" w:hAnsi="Times New Roman" w:cs="Times New Roman"/>
                <w:color w:val="000000"/>
                <w:sz w:val="18"/>
                <w:szCs w:val="18"/>
              </w:rPr>
            </w:pPr>
          </w:p>
        </w:tc>
        <w:tc>
          <w:tcPr>
            <w:tcW w:w="222" w:type="dxa"/>
            <w:tcBorders>
              <w:top w:val="nil"/>
              <w:left w:val="nil"/>
              <w:bottom w:val="nil"/>
              <w:right w:val="nil"/>
            </w:tcBorders>
            <w:shd w:val="clear" w:color="auto" w:fill="auto"/>
            <w:noWrap/>
            <w:vAlign w:val="bottom"/>
            <w:hideMark/>
          </w:tcPr>
          <w:p w14:paraId="10355DC8" w14:textId="77777777" w:rsidR="00F92062" w:rsidRPr="009A6521" w:rsidRDefault="00F92062" w:rsidP="00F92062">
            <w:pPr>
              <w:spacing w:after="0" w:line="240" w:lineRule="auto"/>
              <w:rPr>
                <w:rFonts w:ascii="Times New Roman" w:eastAsia="Times New Roman" w:hAnsi="Times New Roman" w:cs="Times New Roman"/>
                <w:color w:val="000000"/>
                <w:sz w:val="18"/>
                <w:szCs w:val="18"/>
              </w:rPr>
            </w:pPr>
          </w:p>
        </w:tc>
      </w:tr>
      <w:tr w:rsidR="00F92062" w:rsidRPr="009A6521" w14:paraId="73C2D3B2" w14:textId="77777777" w:rsidTr="00F92062">
        <w:trPr>
          <w:trHeight w:val="288"/>
        </w:trPr>
        <w:tc>
          <w:tcPr>
            <w:tcW w:w="7320" w:type="dxa"/>
            <w:gridSpan w:val="6"/>
            <w:vMerge/>
            <w:tcBorders>
              <w:top w:val="nil"/>
              <w:left w:val="nil"/>
              <w:bottom w:val="nil"/>
              <w:right w:val="nil"/>
            </w:tcBorders>
            <w:vAlign w:val="center"/>
            <w:hideMark/>
          </w:tcPr>
          <w:p w14:paraId="543BAD68" w14:textId="77777777" w:rsidR="00F92062" w:rsidRPr="009A6521" w:rsidRDefault="00F92062" w:rsidP="00F92062">
            <w:pPr>
              <w:spacing w:after="0" w:line="240" w:lineRule="auto"/>
              <w:rPr>
                <w:rFonts w:ascii="Times New Roman" w:eastAsia="Times New Roman" w:hAnsi="Times New Roman" w:cs="Times New Roman"/>
                <w:color w:val="000000"/>
                <w:sz w:val="18"/>
                <w:szCs w:val="18"/>
              </w:rPr>
            </w:pPr>
          </w:p>
        </w:tc>
        <w:tc>
          <w:tcPr>
            <w:tcW w:w="222" w:type="dxa"/>
            <w:tcBorders>
              <w:top w:val="nil"/>
              <w:left w:val="nil"/>
              <w:bottom w:val="nil"/>
              <w:right w:val="nil"/>
            </w:tcBorders>
            <w:shd w:val="clear" w:color="auto" w:fill="auto"/>
            <w:noWrap/>
            <w:vAlign w:val="bottom"/>
            <w:hideMark/>
          </w:tcPr>
          <w:p w14:paraId="10785789" w14:textId="77777777" w:rsidR="00F92062" w:rsidRPr="009A6521" w:rsidRDefault="00F92062" w:rsidP="00F92062">
            <w:pPr>
              <w:spacing w:after="0" w:line="240" w:lineRule="auto"/>
              <w:rPr>
                <w:rFonts w:ascii="Times New Roman" w:eastAsia="Times New Roman" w:hAnsi="Times New Roman" w:cs="Times New Roman"/>
                <w:sz w:val="20"/>
                <w:szCs w:val="20"/>
              </w:rPr>
            </w:pPr>
          </w:p>
        </w:tc>
      </w:tr>
    </w:tbl>
    <w:p w14:paraId="22A54A62" w14:textId="11076733" w:rsidR="00271F4A" w:rsidRPr="009A6521" w:rsidRDefault="00271F4A">
      <w:pPr>
        <w:rPr>
          <w:rFonts w:ascii="Times New Roman" w:eastAsiaTheme="majorEastAsia" w:hAnsi="Times New Roman" w:cs="Times New Roman"/>
          <w:color w:val="2F5496" w:themeColor="accent1" w:themeShade="BF"/>
          <w:sz w:val="20"/>
          <w:szCs w:val="20"/>
        </w:rPr>
      </w:pPr>
      <w:r w:rsidRPr="009A6521">
        <w:rPr>
          <w:rFonts w:ascii="Times New Roman" w:hAnsi="Times New Roman" w:cs="Times New Roman"/>
          <w:sz w:val="20"/>
          <w:szCs w:val="20"/>
        </w:rPr>
        <w:br w:type="page"/>
      </w:r>
    </w:p>
    <w:p w14:paraId="68C957FC" w14:textId="51602951" w:rsidR="000D51F0" w:rsidRPr="009A6521" w:rsidRDefault="005C2453" w:rsidP="005C2453">
      <w:pPr>
        <w:pStyle w:val="Heading1"/>
        <w:ind w:left="720"/>
        <w:rPr>
          <w:rFonts w:ascii="Times New Roman" w:hAnsi="Times New Roman" w:cs="Times New Roman"/>
          <w:b/>
          <w:bCs/>
          <w:sz w:val="20"/>
          <w:szCs w:val="20"/>
        </w:rPr>
      </w:pPr>
      <w:bookmarkStart w:id="19" w:name="_Toc101762941"/>
      <w:r w:rsidRPr="009A6521">
        <w:rPr>
          <w:rFonts w:ascii="Times New Roman" w:hAnsi="Times New Roman" w:cs="Times New Roman"/>
          <w:b/>
          <w:bCs/>
          <w:sz w:val="20"/>
          <w:szCs w:val="20"/>
        </w:rPr>
        <w:lastRenderedPageBreak/>
        <w:t xml:space="preserve">10. </w:t>
      </w:r>
      <w:r w:rsidR="00BC60E2" w:rsidRPr="009A6521">
        <w:rPr>
          <w:rFonts w:ascii="Times New Roman" w:hAnsi="Times New Roman" w:cs="Times New Roman"/>
          <w:b/>
          <w:bCs/>
          <w:sz w:val="20"/>
          <w:szCs w:val="20"/>
        </w:rPr>
        <w:t xml:space="preserve">  </w:t>
      </w:r>
      <w:r w:rsidR="000D51F0" w:rsidRPr="009A6521">
        <w:rPr>
          <w:rFonts w:ascii="Times New Roman" w:hAnsi="Times New Roman" w:cs="Times New Roman"/>
          <w:b/>
          <w:bCs/>
          <w:sz w:val="20"/>
          <w:szCs w:val="20"/>
        </w:rPr>
        <w:t>References</w:t>
      </w:r>
      <w:bookmarkEnd w:id="19"/>
    </w:p>
    <w:p w14:paraId="691E8CBC" w14:textId="77777777" w:rsidR="00CD575D" w:rsidRPr="009A6521" w:rsidRDefault="00CD575D" w:rsidP="00CD575D">
      <w:pPr>
        <w:rPr>
          <w:rFonts w:ascii="Times New Roman" w:hAnsi="Times New Roman" w:cs="Times New Roman"/>
        </w:rPr>
      </w:pPr>
    </w:p>
    <w:p w14:paraId="250F4956" w14:textId="6C27704D" w:rsidR="00746762" w:rsidRPr="00746762" w:rsidRDefault="000D51F0"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9A6521">
        <w:rPr>
          <w:rFonts w:ascii="Times New Roman" w:hAnsi="Times New Roman" w:cs="Times New Roman"/>
          <w:sz w:val="20"/>
          <w:szCs w:val="20"/>
        </w:rPr>
        <w:fldChar w:fldCharType="begin" w:fldLock="1"/>
      </w:r>
      <w:r w:rsidRPr="009A6521">
        <w:rPr>
          <w:rFonts w:ascii="Times New Roman" w:hAnsi="Times New Roman" w:cs="Times New Roman"/>
          <w:sz w:val="20"/>
          <w:szCs w:val="20"/>
        </w:rPr>
        <w:instrText xml:space="preserve">ADDIN Mendeley Bibliography CSL_BIBLIOGRAPHY </w:instrText>
      </w:r>
      <w:r w:rsidRPr="009A6521">
        <w:rPr>
          <w:rFonts w:ascii="Times New Roman" w:hAnsi="Times New Roman" w:cs="Times New Roman"/>
          <w:sz w:val="20"/>
          <w:szCs w:val="20"/>
        </w:rPr>
        <w:fldChar w:fldCharType="separate"/>
      </w:r>
      <w:r w:rsidR="00746762" w:rsidRPr="00746762">
        <w:rPr>
          <w:rFonts w:ascii="Times New Roman" w:hAnsi="Times New Roman" w:cs="Times New Roman"/>
          <w:noProof/>
          <w:sz w:val="20"/>
          <w:szCs w:val="24"/>
        </w:rPr>
        <w:t xml:space="preserve">1. </w:t>
      </w:r>
      <w:r w:rsidR="00746762" w:rsidRPr="00746762">
        <w:rPr>
          <w:rFonts w:ascii="Times New Roman" w:hAnsi="Times New Roman" w:cs="Times New Roman"/>
          <w:noProof/>
          <w:sz w:val="20"/>
          <w:szCs w:val="24"/>
        </w:rPr>
        <w:tab/>
        <w:t xml:space="preserve">Lieb S, Fallon SJ, Friedman SR, et al. Statewide estimation of racial/ethnic populations of men who have sex with men in the U.S. </w:t>
      </w:r>
      <w:r w:rsidR="00746762" w:rsidRPr="00746762">
        <w:rPr>
          <w:rFonts w:ascii="Times New Roman" w:hAnsi="Times New Roman" w:cs="Times New Roman"/>
          <w:i/>
          <w:iCs/>
          <w:noProof/>
          <w:sz w:val="20"/>
          <w:szCs w:val="24"/>
        </w:rPr>
        <w:t>Public Health Rep</w:t>
      </w:r>
      <w:r w:rsidR="00746762" w:rsidRPr="00746762">
        <w:rPr>
          <w:rFonts w:ascii="Times New Roman" w:hAnsi="Times New Roman" w:cs="Times New Roman"/>
          <w:noProof/>
          <w:sz w:val="20"/>
          <w:szCs w:val="24"/>
        </w:rPr>
        <w:t>; 126: 60–72.</w:t>
      </w:r>
    </w:p>
    <w:p w14:paraId="567D417B"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2. </w:t>
      </w:r>
      <w:r w:rsidRPr="00746762">
        <w:rPr>
          <w:rFonts w:ascii="Times New Roman" w:hAnsi="Times New Roman" w:cs="Times New Roman"/>
          <w:noProof/>
          <w:sz w:val="20"/>
          <w:szCs w:val="24"/>
        </w:rPr>
        <w:tab/>
        <w:t xml:space="preserve">Grey JA, Bernstein KT, Sullivan PS, et al. Estimating the Population Sizes of Men Who Have Sex With Men in US States and Counties Using Data From the American Community Survey. </w:t>
      </w:r>
      <w:r w:rsidRPr="00746762">
        <w:rPr>
          <w:rFonts w:ascii="Times New Roman" w:hAnsi="Times New Roman" w:cs="Times New Roman"/>
          <w:i/>
          <w:iCs/>
          <w:noProof/>
          <w:sz w:val="20"/>
          <w:szCs w:val="24"/>
        </w:rPr>
        <w:t>JMIR Public Heal Surveill</w:t>
      </w:r>
      <w:r w:rsidRPr="00746762">
        <w:rPr>
          <w:rFonts w:ascii="Times New Roman" w:hAnsi="Times New Roman" w:cs="Times New Roman"/>
          <w:noProof/>
          <w:sz w:val="20"/>
          <w:szCs w:val="24"/>
        </w:rPr>
        <w:t xml:space="preserve"> 2016; 2: e14.</w:t>
      </w:r>
    </w:p>
    <w:p w14:paraId="1E45F256"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3. </w:t>
      </w:r>
      <w:r w:rsidRPr="00746762">
        <w:rPr>
          <w:rFonts w:ascii="Times New Roman" w:hAnsi="Times New Roman" w:cs="Times New Roman"/>
          <w:noProof/>
          <w:sz w:val="20"/>
          <w:szCs w:val="24"/>
        </w:rPr>
        <w:tab/>
        <w:t>United States Census Bureau. QuickFacts: Los Angeles County, https://www.census.gov/quickfacts/fact/table/losangelescountycalifornia/PST045219.</w:t>
      </w:r>
    </w:p>
    <w:p w14:paraId="7C6EA13C"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4. </w:t>
      </w:r>
      <w:r w:rsidRPr="00746762">
        <w:rPr>
          <w:rFonts w:ascii="Times New Roman" w:hAnsi="Times New Roman" w:cs="Times New Roman"/>
          <w:noProof/>
          <w:sz w:val="20"/>
          <w:szCs w:val="24"/>
        </w:rPr>
        <w:tab/>
        <w:t>Race and Ethnicity in Los Angeles County, California, https://statisticalatlas.com/county/California/Los-Angeles-County/Race-and-Ethnicity (accessed 11 January 2020).</w:t>
      </w:r>
    </w:p>
    <w:p w14:paraId="3B2C6C64"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5. </w:t>
      </w:r>
      <w:r w:rsidRPr="00746762">
        <w:rPr>
          <w:rFonts w:ascii="Times New Roman" w:hAnsi="Times New Roman" w:cs="Times New Roman"/>
          <w:noProof/>
          <w:sz w:val="20"/>
          <w:szCs w:val="24"/>
        </w:rPr>
        <w:tab/>
        <w:t xml:space="preserve">Hall HI, An Q, Tang T, et al. Prevalence of Diagnosed and Undiagnosed HIV Infection--United States, 2008-2012. </w:t>
      </w:r>
      <w:r w:rsidRPr="00746762">
        <w:rPr>
          <w:rFonts w:ascii="Times New Roman" w:hAnsi="Times New Roman" w:cs="Times New Roman"/>
          <w:i/>
          <w:iCs/>
          <w:noProof/>
          <w:sz w:val="20"/>
          <w:szCs w:val="24"/>
        </w:rPr>
        <w:t>MMWR Morb Mortal Wkly Rep</w:t>
      </w:r>
      <w:r w:rsidRPr="00746762">
        <w:rPr>
          <w:rFonts w:ascii="Times New Roman" w:hAnsi="Times New Roman" w:cs="Times New Roman"/>
          <w:noProof/>
          <w:sz w:val="20"/>
          <w:szCs w:val="24"/>
        </w:rPr>
        <w:t xml:space="preserve"> 2015; 64: 657–62.</w:t>
      </w:r>
    </w:p>
    <w:p w14:paraId="3246F9E4"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6. </w:t>
      </w:r>
      <w:r w:rsidRPr="00746762">
        <w:rPr>
          <w:rFonts w:ascii="Times New Roman" w:hAnsi="Times New Roman" w:cs="Times New Roman"/>
          <w:noProof/>
          <w:sz w:val="20"/>
          <w:szCs w:val="24"/>
        </w:rPr>
        <w:tab/>
        <w:t xml:space="preserve">Centers for Disease Control and Prevention (CDC). </w:t>
      </w:r>
      <w:r w:rsidRPr="00746762">
        <w:rPr>
          <w:rFonts w:ascii="Times New Roman" w:hAnsi="Times New Roman" w:cs="Times New Roman"/>
          <w:i/>
          <w:iCs/>
          <w:noProof/>
          <w:sz w:val="20"/>
          <w:szCs w:val="24"/>
        </w:rPr>
        <w:t>HIV Infection Risk, Prevention, and Testing Behaviors Among Men Who Have Sex With Men - National HIV Behavioral Surveillance 23 U.S. Cities, 2017</w:t>
      </w:r>
      <w:r w:rsidRPr="00746762">
        <w:rPr>
          <w:rFonts w:ascii="Times New Roman" w:hAnsi="Times New Roman" w:cs="Times New Roman"/>
          <w:noProof/>
          <w:sz w:val="20"/>
          <w:szCs w:val="24"/>
        </w:rPr>
        <w:t>, https://www.cdc.gov/hiv/pdf/library/reports/surveillance/cdc-hiv-surveillance-special-report-number-22.pdf (2019).</w:t>
      </w:r>
    </w:p>
    <w:p w14:paraId="67ED7731"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7. </w:t>
      </w:r>
      <w:r w:rsidRPr="00746762">
        <w:rPr>
          <w:rFonts w:ascii="Times New Roman" w:hAnsi="Times New Roman" w:cs="Times New Roman"/>
          <w:noProof/>
          <w:sz w:val="20"/>
          <w:szCs w:val="24"/>
        </w:rPr>
        <w:tab/>
        <w:t xml:space="preserve">Elion R, Coleman M. The preexposure prophylaxis revolution: from clinical trials to routine practice: implementation view from the USA. </w:t>
      </w:r>
      <w:r w:rsidRPr="00746762">
        <w:rPr>
          <w:rFonts w:ascii="Times New Roman" w:hAnsi="Times New Roman" w:cs="Times New Roman"/>
          <w:i/>
          <w:iCs/>
          <w:noProof/>
          <w:sz w:val="20"/>
          <w:szCs w:val="24"/>
        </w:rPr>
        <w:t>Curr Opin HIV AIDS</w:t>
      </w:r>
      <w:r w:rsidRPr="00746762">
        <w:rPr>
          <w:rFonts w:ascii="Times New Roman" w:hAnsi="Times New Roman" w:cs="Times New Roman"/>
          <w:noProof/>
          <w:sz w:val="20"/>
          <w:szCs w:val="24"/>
        </w:rPr>
        <w:t xml:space="preserve"> 2016; 11: 67–73.</w:t>
      </w:r>
    </w:p>
    <w:p w14:paraId="1C028B10"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8. </w:t>
      </w:r>
      <w:r w:rsidRPr="00746762">
        <w:rPr>
          <w:rFonts w:ascii="Times New Roman" w:hAnsi="Times New Roman" w:cs="Times New Roman"/>
          <w:noProof/>
          <w:sz w:val="20"/>
          <w:szCs w:val="24"/>
        </w:rPr>
        <w:tab/>
        <w:t xml:space="preserve">Khurana N, Yaylali E, Farnham PG, et al. Impact of Improved HIV Care and Treatment on PrEP Effectiveness in the United States, 2016-2020. </w:t>
      </w:r>
      <w:r w:rsidRPr="00746762">
        <w:rPr>
          <w:rFonts w:ascii="Times New Roman" w:hAnsi="Times New Roman" w:cs="Times New Roman"/>
          <w:i/>
          <w:iCs/>
          <w:noProof/>
          <w:sz w:val="20"/>
          <w:szCs w:val="24"/>
        </w:rPr>
        <w:t>J Acquir Immune Defic Syndr</w:t>
      </w:r>
      <w:r w:rsidRPr="00746762">
        <w:rPr>
          <w:rFonts w:ascii="Times New Roman" w:hAnsi="Times New Roman" w:cs="Times New Roman"/>
          <w:noProof/>
          <w:sz w:val="20"/>
          <w:szCs w:val="24"/>
        </w:rPr>
        <w:t xml:space="preserve"> 2018; 78: 399–405.</w:t>
      </w:r>
    </w:p>
    <w:p w14:paraId="289DACBF"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9. </w:t>
      </w:r>
      <w:r w:rsidRPr="00746762">
        <w:rPr>
          <w:rFonts w:ascii="Times New Roman" w:hAnsi="Times New Roman" w:cs="Times New Roman"/>
          <w:noProof/>
          <w:sz w:val="20"/>
          <w:szCs w:val="24"/>
        </w:rPr>
        <w:tab/>
        <w:t xml:space="preserve">Hall HI, An Q, Tang T. National HIV Testing Day — Prevalence of Diagnosed and Undiagnosed HIV Infection — United States , 2008 – 2012. </w:t>
      </w:r>
      <w:r w:rsidRPr="00746762">
        <w:rPr>
          <w:rFonts w:ascii="Times New Roman" w:hAnsi="Times New Roman" w:cs="Times New Roman"/>
          <w:i/>
          <w:iCs/>
          <w:noProof/>
          <w:sz w:val="20"/>
          <w:szCs w:val="24"/>
        </w:rPr>
        <w:t>Cent Dis Control Prev</w:t>
      </w:r>
      <w:r w:rsidRPr="00746762">
        <w:rPr>
          <w:rFonts w:ascii="Times New Roman" w:hAnsi="Times New Roman" w:cs="Times New Roman"/>
          <w:noProof/>
          <w:sz w:val="20"/>
          <w:szCs w:val="24"/>
        </w:rPr>
        <w:t xml:space="preserve"> 2015; 64: 658–662.</w:t>
      </w:r>
    </w:p>
    <w:p w14:paraId="43F8DD40"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10. </w:t>
      </w:r>
      <w:r w:rsidRPr="00746762">
        <w:rPr>
          <w:rFonts w:ascii="Times New Roman" w:hAnsi="Times New Roman" w:cs="Times New Roman"/>
          <w:noProof/>
          <w:sz w:val="20"/>
          <w:szCs w:val="24"/>
        </w:rPr>
        <w:tab/>
        <w:t>California HIV /AIDS Research Centers. Examining PrEP Uptake among Medi-Cal Beneficiaries in California: Differences by Age, Gender, Race/Ethnicity and Geographic Region, https://www.californiaaidsresearch.org/files/PrEP_Brief_2.8.18.pdf (2018).</w:t>
      </w:r>
    </w:p>
    <w:p w14:paraId="3D4CAD20"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11. </w:t>
      </w:r>
      <w:r w:rsidRPr="00746762">
        <w:rPr>
          <w:rFonts w:ascii="Times New Roman" w:hAnsi="Times New Roman" w:cs="Times New Roman"/>
          <w:noProof/>
          <w:sz w:val="20"/>
          <w:szCs w:val="24"/>
        </w:rPr>
        <w:tab/>
        <w:t xml:space="preserve">LA County Department of Public Health. </w:t>
      </w:r>
      <w:r w:rsidRPr="00746762">
        <w:rPr>
          <w:rFonts w:ascii="Times New Roman" w:hAnsi="Times New Roman" w:cs="Times New Roman"/>
          <w:i/>
          <w:iCs/>
          <w:noProof/>
          <w:sz w:val="20"/>
          <w:szCs w:val="24"/>
        </w:rPr>
        <w:t>Los Angeles County HIV/AIDS Strategy for 2020 and Beyond</w:t>
      </w:r>
      <w:r w:rsidRPr="00746762">
        <w:rPr>
          <w:rFonts w:ascii="Times New Roman" w:hAnsi="Times New Roman" w:cs="Times New Roman"/>
          <w:noProof/>
          <w:sz w:val="20"/>
          <w:szCs w:val="24"/>
        </w:rPr>
        <w:t>, https://www.lacounty.hiv/wp-content/uploads/2018/11/LACHAS2018-English.pdf.</w:t>
      </w:r>
    </w:p>
    <w:p w14:paraId="419A8C67"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12. </w:t>
      </w:r>
      <w:r w:rsidRPr="00746762">
        <w:rPr>
          <w:rFonts w:ascii="Times New Roman" w:hAnsi="Times New Roman" w:cs="Times New Roman"/>
          <w:noProof/>
          <w:sz w:val="20"/>
          <w:szCs w:val="24"/>
        </w:rPr>
        <w:tab/>
        <w:t xml:space="preserve">Shover C, Javanbakht M, Shoptaw S, et al. High Discontinuation of Pre-Exposure Prophylaxis Within Six Months of Initiation - Los Angeles. In: </w:t>
      </w:r>
      <w:r w:rsidRPr="00746762">
        <w:rPr>
          <w:rFonts w:ascii="Times New Roman" w:hAnsi="Times New Roman" w:cs="Times New Roman"/>
          <w:i/>
          <w:iCs/>
          <w:noProof/>
          <w:sz w:val="20"/>
          <w:szCs w:val="24"/>
        </w:rPr>
        <w:t>CROI</w:t>
      </w:r>
      <w:r w:rsidRPr="00746762">
        <w:rPr>
          <w:rFonts w:ascii="Times New Roman" w:hAnsi="Times New Roman" w:cs="Times New Roman"/>
          <w:noProof/>
          <w:sz w:val="20"/>
          <w:szCs w:val="24"/>
        </w:rPr>
        <w:t>, https://www.natap.org/2018/CROI/croi_166.htm (2018).</w:t>
      </w:r>
    </w:p>
    <w:p w14:paraId="610914D9"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13. </w:t>
      </w:r>
      <w:r w:rsidRPr="00746762">
        <w:rPr>
          <w:rFonts w:ascii="Times New Roman" w:hAnsi="Times New Roman" w:cs="Times New Roman"/>
          <w:noProof/>
          <w:sz w:val="20"/>
          <w:szCs w:val="24"/>
        </w:rPr>
        <w:tab/>
        <w:t xml:space="preserve">Shover CL, Shoptaw S, Javanbakht M, et al. Mind the gaps: prescription coverage and HIV incidence among patients receiving pre-exposure prophylaxis from a large federally qualified health center in Los Angeles, California. </w:t>
      </w:r>
      <w:r w:rsidRPr="00746762">
        <w:rPr>
          <w:rFonts w:ascii="Times New Roman" w:hAnsi="Times New Roman" w:cs="Times New Roman"/>
          <w:i/>
          <w:iCs/>
          <w:noProof/>
          <w:sz w:val="20"/>
          <w:szCs w:val="24"/>
        </w:rPr>
        <w:t>AIDS Behav</w:t>
      </w:r>
      <w:r w:rsidRPr="00746762">
        <w:rPr>
          <w:rFonts w:ascii="Times New Roman" w:hAnsi="Times New Roman" w:cs="Times New Roman"/>
          <w:noProof/>
          <w:sz w:val="20"/>
          <w:szCs w:val="24"/>
        </w:rPr>
        <w:t xml:space="preserve"> 2019; 23: 2730–2740.</w:t>
      </w:r>
    </w:p>
    <w:p w14:paraId="3471A2F9"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14. </w:t>
      </w:r>
      <w:r w:rsidRPr="00746762">
        <w:rPr>
          <w:rFonts w:ascii="Times New Roman" w:hAnsi="Times New Roman" w:cs="Times New Roman"/>
          <w:noProof/>
          <w:sz w:val="20"/>
          <w:szCs w:val="24"/>
        </w:rPr>
        <w:tab/>
        <w:t xml:space="preserve">Hughes AJ, Mattson CL, Scheer S, et al. Discontinuation of Antiretroviral Therapy Among Adults Receiving HIV Care in the United States. </w:t>
      </w:r>
      <w:r w:rsidRPr="00746762">
        <w:rPr>
          <w:rFonts w:ascii="Times New Roman" w:hAnsi="Times New Roman" w:cs="Times New Roman"/>
          <w:i/>
          <w:iCs/>
          <w:noProof/>
          <w:sz w:val="20"/>
          <w:szCs w:val="24"/>
        </w:rPr>
        <w:t>JAIDS J Acquir Immune Defic Syndr</w:t>
      </w:r>
      <w:r w:rsidRPr="00746762">
        <w:rPr>
          <w:rFonts w:ascii="Times New Roman" w:hAnsi="Times New Roman" w:cs="Times New Roman"/>
          <w:noProof/>
          <w:sz w:val="20"/>
          <w:szCs w:val="24"/>
        </w:rPr>
        <w:t xml:space="preserve"> 2014; 66: 80–89.</w:t>
      </w:r>
    </w:p>
    <w:p w14:paraId="0685F1A5"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15. </w:t>
      </w:r>
      <w:r w:rsidRPr="00746762">
        <w:rPr>
          <w:rFonts w:ascii="Times New Roman" w:hAnsi="Times New Roman" w:cs="Times New Roman"/>
          <w:noProof/>
          <w:sz w:val="20"/>
          <w:szCs w:val="24"/>
        </w:rPr>
        <w:tab/>
        <w:t>Centers for Disease Control and Prevention (CDC). Vital Statistics Online, https://www.cdc.gov/nchs/data_access/vitalstatsonline.htm.</w:t>
      </w:r>
    </w:p>
    <w:p w14:paraId="5B93E97B"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16. </w:t>
      </w:r>
      <w:r w:rsidRPr="00746762">
        <w:rPr>
          <w:rFonts w:ascii="Times New Roman" w:hAnsi="Times New Roman" w:cs="Times New Roman"/>
          <w:noProof/>
          <w:sz w:val="20"/>
          <w:szCs w:val="24"/>
        </w:rPr>
        <w:tab/>
        <w:t xml:space="preserve">Kasaie P, Pennington J, Shah MS, et al. The Impact of Preexposure Prophylaxis Among Men Who Have Sex With Men: An Individual-Based Model. </w:t>
      </w:r>
      <w:r w:rsidRPr="00746762">
        <w:rPr>
          <w:rFonts w:ascii="Times New Roman" w:hAnsi="Times New Roman" w:cs="Times New Roman"/>
          <w:i/>
          <w:iCs/>
          <w:noProof/>
          <w:sz w:val="20"/>
          <w:szCs w:val="24"/>
        </w:rPr>
        <w:t>J Acquir Immune Defic Syndr</w:t>
      </w:r>
      <w:r w:rsidRPr="00746762">
        <w:rPr>
          <w:rFonts w:ascii="Times New Roman" w:hAnsi="Times New Roman" w:cs="Times New Roman"/>
          <w:noProof/>
          <w:sz w:val="20"/>
          <w:szCs w:val="24"/>
        </w:rPr>
        <w:t xml:space="preserve"> 2017; 75: 175–183.</w:t>
      </w:r>
    </w:p>
    <w:p w14:paraId="547109C5"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17. </w:t>
      </w:r>
      <w:r w:rsidRPr="00746762">
        <w:rPr>
          <w:rFonts w:ascii="Times New Roman" w:hAnsi="Times New Roman" w:cs="Times New Roman"/>
          <w:noProof/>
          <w:sz w:val="20"/>
          <w:szCs w:val="24"/>
        </w:rPr>
        <w:tab/>
        <w:t xml:space="preserve">Koenig LJ, Lyles C, Smith DK. Adherence to antiretroviral medications for HIV pre-exposure prophylaxis: lessons learned from trials and treatment studies. </w:t>
      </w:r>
      <w:r w:rsidRPr="00746762">
        <w:rPr>
          <w:rFonts w:ascii="Times New Roman" w:hAnsi="Times New Roman" w:cs="Times New Roman"/>
          <w:i/>
          <w:iCs/>
          <w:noProof/>
          <w:sz w:val="20"/>
          <w:szCs w:val="24"/>
        </w:rPr>
        <w:t>Am J Prev Med</w:t>
      </w:r>
      <w:r w:rsidRPr="00746762">
        <w:rPr>
          <w:rFonts w:ascii="Times New Roman" w:hAnsi="Times New Roman" w:cs="Times New Roman"/>
          <w:noProof/>
          <w:sz w:val="20"/>
          <w:szCs w:val="24"/>
        </w:rPr>
        <w:t xml:space="preserve"> 2013; 44: S91-8.</w:t>
      </w:r>
    </w:p>
    <w:p w14:paraId="0F90AE99"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18. </w:t>
      </w:r>
      <w:r w:rsidRPr="00746762">
        <w:rPr>
          <w:rFonts w:ascii="Times New Roman" w:hAnsi="Times New Roman" w:cs="Times New Roman"/>
          <w:noProof/>
          <w:sz w:val="20"/>
          <w:szCs w:val="24"/>
        </w:rPr>
        <w:tab/>
        <w:t xml:space="preserve">CDC. </w:t>
      </w:r>
      <w:r w:rsidRPr="00746762">
        <w:rPr>
          <w:rFonts w:ascii="Times New Roman" w:hAnsi="Times New Roman" w:cs="Times New Roman"/>
          <w:i/>
          <w:iCs/>
          <w:noProof/>
          <w:sz w:val="20"/>
          <w:szCs w:val="24"/>
        </w:rPr>
        <w:t>PrEP (Pre-exposure prophylaxis)</w:t>
      </w:r>
      <w:r w:rsidRPr="00746762">
        <w:rPr>
          <w:rFonts w:ascii="Times New Roman" w:hAnsi="Times New Roman" w:cs="Times New Roman"/>
          <w:noProof/>
          <w:sz w:val="20"/>
          <w:szCs w:val="24"/>
        </w:rPr>
        <w:t>, https://www.cdc.gov/hiv/basics/prep.html.</w:t>
      </w:r>
    </w:p>
    <w:p w14:paraId="3C86E9DE"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lastRenderedPageBreak/>
        <w:t xml:space="preserve">19. </w:t>
      </w:r>
      <w:r w:rsidRPr="00746762">
        <w:rPr>
          <w:rFonts w:ascii="Times New Roman" w:hAnsi="Times New Roman" w:cs="Times New Roman"/>
          <w:noProof/>
          <w:sz w:val="20"/>
          <w:szCs w:val="24"/>
        </w:rPr>
        <w:tab/>
        <w:t xml:space="preserve">Jenness SM, Goodreau SM, Rosenberg E, et al. Impact of the Centers for Disease Control’s HIV Preexposure Prophylaxis Guidelines for Men Who Have Sex With Men in the United States. </w:t>
      </w:r>
      <w:r w:rsidRPr="00746762">
        <w:rPr>
          <w:rFonts w:ascii="Times New Roman" w:hAnsi="Times New Roman" w:cs="Times New Roman"/>
          <w:i/>
          <w:iCs/>
          <w:noProof/>
          <w:sz w:val="20"/>
          <w:szCs w:val="24"/>
        </w:rPr>
        <w:t>J Infect Dis</w:t>
      </w:r>
      <w:r w:rsidRPr="00746762">
        <w:rPr>
          <w:rFonts w:ascii="Times New Roman" w:hAnsi="Times New Roman" w:cs="Times New Roman"/>
          <w:noProof/>
          <w:sz w:val="20"/>
          <w:szCs w:val="24"/>
        </w:rPr>
        <w:t xml:space="preserve"> 2016; 214: 1800–1807.</w:t>
      </w:r>
    </w:p>
    <w:p w14:paraId="1EC6ABAA"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20. </w:t>
      </w:r>
      <w:r w:rsidRPr="00746762">
        <w:rPr>
          <w:rFonts w:ascii="Times New Roman" w:hAnsi="Times New Roman" w:cs="Times New Roman"/>
          <w:noProof/>
          <w:sz w:val="20"/>
          <w:szCs w:val="24"/>
        </w:rPr>
        <w:tab/>
        <w:t xml:space="preserve">Supervie V, Barrett M, Kahn JS, et al. Modeling dynamic interactions between pre-exposure prophylaxis interventions &amp; treatment programs: predicting HIV transmission &amp; resistance. </w:t>
      </w:r>
      <w:r w:rsidRPr="00746762">
        <w:rPr>
          <w:rFonts w:ascii="Times New Roman" w:hAnsi="Times New Roman" w:cs="Times New Roman"/>
          <w:i/>
          <w:iCs/>
          <w:noProof/>
          <w:sz w:val="20"/>
          <w:szCs w:val="24"/>
        </w:rPr>
        <w:t>Sci Rep</w:t>
      </w:r>
      <w:r w:rsidRPr="00746762">
        <w:rPr>
          <w:rFonts w:ascii="Times New Roman" w:hAnsi="Times New Roman" w:cs="Times New Roman"/>
          <w:noProof/>
          <w:sz w:val="20"/>
          <w:szCs w:val="24"/>
        </w:rPr>
        <w:t xml:space="preserve"> 2011; 1: 185.</w:t>
      </w:r>
    </w:p>
    <w:p w14:paraId="46B44D35"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21. </w:t>
      </w:r>
      <w:r w:rsidRPr="00746762">
        <w:rPr>
          <w:rFonts w:ascii="Times New Roman" w:hAnsi="Times New Roman" w:cs="Times New Roman"/>
          <w:noProof/>
          <w:sz w:val="20"/>
          <w:szCs w:val="24"/>
        </w:rPr>
        <w:tab/>
        <w:t xml:space="preserve">Marshall BDL, Goedel WC, King MRF, et al. Potential effectiveness of long-acting injectable pre-exposure prophylaxis for HIV prevention in men who have sex with men: a modelling study. </w:t>
      </w:r>
      <w:r w:rsidRPr="00746762">
        <w:rPr>
          <w:rFonts w:ascii="Times New Roman" w:hAnsi="Times New Roman" w:cs="Times New Roman"/>
          <w:i/>
          <w:iCs/>
          <w:noProof/>
          <w:sz w:val="20"/>
          <w:szCs w:val="24"/>
        </w:rPr>
        <w:t>Lancet HIV</w:t>
      </w:r>
      <w:r w:rsidRPr="00746762">
        <w:rPr>
          <w:rFonts w:ascii="Times New Roman" w:hAnsi="Times New Roman" w:cs="Times New Roman"/>
          <w:noProof/>
          <w:sz w:val="20"/>
          <w:szCs w:val="24"/>
        </w:rPr>
        <w:t xml:space="preserve"> 2018; 5: e498–e505.</w:t>
      </w:r>
    </w:p>
    <w:p w14:paraId="0E02C9CA"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22. </w:t>
      </w:r>
      <w:r w:rsidRPr="00746762">
        <w:rPr>
          <w:rFonts w:ascii="Times New Roman" w:hAnsi="Times New Roman" w:cs="Times New Roman"/>
          <w:noProof/>
          <w:sz w:val="20"/>
          <w:szCs w:val="24"/>
        </w:rPr>
        <w:tab/>
        <w:t xml:space="preserve">Stephens W. PARTNER2 Study: Viral Suppression of HIV Prevents Sexual Transmission Between Gay Men. </w:t>
      </w:r>
      <w:r w:rsidRPr="00746762">
        <w:rPr>
          <w:rFonts w:ascii="Times New Roman" w:hAnsi="Times New Roman" w:cs="Times New Roman"/>
          <w:i/>
          <w:iCs/>
          <w:noProof/>
          <w:sz w:val="20"/>
          <w:szCs w:val="24"/>
        </w:rPr>
        <w:t>AJMC</w:t>
      </w:r>
      <w:r w:rsidRPr="00746762">
        <w:rPr>
          <w:rFonts w:ascii="Times New Roman" w:hAnsi="Times New Roman" w:cs="Times New Roman"/>
          <w:noProof/>
          <w:sz w:val="20"/>
          <w:szCs w:val="24"/>
        </w:rPr>
        <w:t>, https://www.ajmc.com/view/partner2-study-viral-suppression-of-hiv-prevents-sexual-transmission-between-gay-men (2019).</w:t>
      </w:r>
    </w:p>
    <w:p w14:paraId="1C041490"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23. </w:t>
      </w:r>
      <w:r w:rsidRPr="00746762">
        <w:rPr>
          <w:rFonts w:ascii="Times New Roman" w:hAnsi="Times New Roman" w:cs="Times New Roman"/>
          <w:noProof/>
          <w:sz w:val="20"/>
          <w:szCs w:val="24"/>
        </w:rPr>
        <w:tab/>
        <w:t xml:space="preserve">Koenig LJ, Lyles C, Smith DK. Adherence to antiretroviral medications for HIV pre-exposure prophylaxis: Lessons learned from trials and treatment studies. </w:t>
      </w:r>
      <w:r w:rsidRPr="00746762">
        <w:rPr>
          <w:rFonts w:ascii="Times New Roman" w:hAnsi="Times New Roman" w:cs="Times New Roman"/>
          <w:i/>
          <w:iCs/>
          <w:noProof/>
          <w:sz w:val="20"/>
          <w:szCs w:val="24"/>
        </w:rPr>
        <w:t>Am J Prev Med</w:t>
      </w:r>
      <w:r w:rsidRPr="00746762">
        <w:rPr>
          <w:rFonts w:ascii="Times New Roman" w:hAnsi="Times New Roman" w:cs="Times New Roman"/>
          <w:noProof/>
          <w:sz w:val="20"/>
          <w:szCs w:val="24"/>
        </w:rPr>
        <w:t xml:space="preserve"> 2013; 44: S91–S98.</w:t>
      </w:r>
    </w:p>
    <w:p w14:paraId="6395AB68"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24. </w:t>
      </w:r>
      <w:r w:rsidRPr="00746762">
        <w:rPr>
          <w:rFonts w:ascii="Times New Roman" w:hAnsi="Times New Roman" w:cs="Times New Roman"/>
          <w:noProof/>
          <w:sz w:val="20"/>
          <w:szCs w:val="24"/>
        </w:rPr>
        <w:tab/>
        <w:t xml:space="preserve">Dariotis JK, Sifakis F, Pleck JH, et al. Racial and Ethnic Disparities in Sexual Risk Behaviors And STDs During Young Men’s Transition to Adulthood. </w:t>
      </w:r>
      <w:r w:rsidRPr="00746762">
        <w:rPr>
          <w:rFonts w:ascii="Times New Roman" w:hAnsi="Times New Roman" w:cs="Times New Roman"/>
          <w:i/>
          <w:iCs/>
          <w:noProof/>
          <w:sz w:val="20"/>
          <w:szCs w:val="24"/>
        </w:rPr>
        <w:t>Perspect Sex Reprod Health</w:t>
      </w:r>
      <w:r w:rsidRPr="00746762">
        <w:rPr>
          <w:rFonts w:ascii="Times New Roman" w:hAnsi="Times New Roman" w:cs="Times New Roman"/>
          <w:noProof/>
          <w:sz w:val="20"/>
          <w:szCs w:val="24"/>
        </w:rPr>
        <w:t xml:space="preserve"> 2011; 43: 51–59.</w:t>
      </w:r>
    </w:p>
    <w:p w14:paraId="7FDD9F7A"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25. </w:t>
      </w:r>
      <w:r w:rsidRPr="00746762">
        <w:rPr>
          <w:rFonts w:ascii="Times New Roman" w:hAnsi="Times New Roman" w:cs="Times New Roman"/>
          <w:noProof/>
          <w:sz w:val="20"/>
          <w:szCs w:val="24"/>
        </w:rPr>
        <w:tab/>
        <w:t xml:space="preserve">Millett GA, Peterson JL, Wolitski RJ, et al. Greater Risk for HIV Infection of Black Men Who Have Sex With Men: A Critical Literature Review. </w:t>
      </w:r>
      <w:r w:rsidRPr="00746762">
        <w:rPr>
          <w:rFonts w:ascii="Times New Roman" w:hAnsi="Times New Roman" w:cs="Times New Roman"/>
          <w:i/>
          <w:iCs/>
          <w:noProof/>
          <w:sz w:val="20"/>
          <w:szCs w:val="24"/>
        </w:rPr>
        <w:t>Am J Public Health</w:t>
      </w:r>
      <w:r w:rsidRPr="00746762">
        <w:rPr>
          <w:rFonts w:ascii="Times New Roman" w:hAnsi="Times New Roman" w:cs="Times New Roman"/>
          <w:noProof/>
          <w:sz w:val="20"/>
          <w:szCs w:val="24"/>
        </w:rPr>
        <w:t xml:space="preserve"> 2006; 96: 1007–1019.</w:t>
      </w:r>
    </w:p>
    <w:p w14:paraId="743BFE55"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26. </w:t>
      </w:r>
      <w:r w:rsidRPr="00746762">
        <w:rPr>
          <w:rFonts w:ascii="Times New Roman" w:hAnsi="Times New Roman" w:cs="Times New Roman"/>
          <w:noProof/>
          <w:sz w:val="20"/>
          <w:szCs w:val="24"/>
        </w:rPr>
        <w:tab/>
        <w:t xml:space="preserve">Balaji AB, Bowles KE, Le BC, et al. High HIV incidence and prevalence and associated factors among young MSM, 2008. </w:t>
      </w:r>
      <w:r w:rsidRPr="00746762">
        <w:rPr>
          <w:rFonts w:ascii="Times New Roman" w:hAnsi="Times New Roman" w:cs="Times New Roman"/>
          <w:i/>
          <w:iCs/>
          <w:noProof/>
          <w:sz w:val="20"/>
          <w:szCs w:val="24"/>
        </w:rPr>
        <w:t>AIDS</w:t>
      </w:r>
      <w:r w:rsidRPr="00746762">
        <w:rPr>
          <w:rFonts w:ascii="Times New Roman" w:hAnsi="Times New Roman" w:cs="Times New Roman"/>
          <w:noProof/>
          <w:sz w:val="20"/>
          <w:szCs w:val="24"/>
        </w:rPr>
        <w:t xml:space="preserve"> 2013; 27: 269–278.</w:t>
      </w:r>
    </w:p>
    <w:p w14:paraId="3C98FC30"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27. </w:t>
      </w:r>
      <w:r w:rsidRPr="00746762">
        <w:rPr>
          <w:rFonts w:ascii="Times New Roman" w:hAnsi="Times New Roman" w:cs="Times New Roman"/>
          <w:noProof/>
          <w:sz w:val="20"/>
          <w:szCs w:val="24"/>
        </w:rPr>
        <w:tab/>
        <w:t>Centers for Disease Control and Prevention (CDC). HIV: Youth, https://www.cdc.gov/hiv/group/age/youth/index.html (2020).</w:t>
      </w:r>
    </w:p>
    <w:p w14:paraId="540F9A46"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28. </w:t>
      </w:r>
      <w:r w:rsidRPr="00746762">
        <w:rPr>
          <w:rFonts w:ascii="Times New Roman" w:hAnsi="Times New Roman" w:cs="Times New Roman"/>
          <w:noProof/>
          <w:sz w:val="20"/>
          <w:szCs w:val="24"/>
        </w:rPr>
        <w:tab/>
        <w:t xml:space="preserve">Division of HIV and STD Programs Department of Public Health County of Los Angeles. </w:t>
      </w:r>
      <w:r w:rsidRPr="00746762">
        <w:rPr>
          <w:rFonts w:ascii="Times New Roman" w:hAnsi="Times New Roman" w:cs="Times New Roman"/>
          <w:i/>
          <w:iCs/>
          <w:noProof/>
          <w:sz w:val="20"/>
          <w:szCs w:val="24"/>
        </w:rPr>
        <w:t>HIV Surveillance Annual Report</w:t>
      </w:r>
      <w:r w:rsidRPr="00746762">
        <w:rPr>
          <w:rFonts w:ascii="Times New Roman" w:hAnsi="Times New Roman" w:cs="Times New Roman"/>
          <w:noProof/>
          <w:sz w:val="20"/>
          <w:szCs w:val="24"/>
        </w:rPr>
        <w:t>, http://publichealth.lacounty.gov/dhsp/Reports/HIV/2019HIVSurveillanceReport_ 051920Final.pdf (2019).</w:t>
      </w:r>
    </w:p>
    <w:p w14:paraId="759E4B4A"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29. </w:t>
      </w:r>
      <w:r w:rsidRPr="00746762">
        <w:rPr>
          <w:rFonts w:ascii="Times New Roman" w:hAnsi="Times New Roman" w:cs="Times New Roman"/>
          <w:noProof/>
          <w:sz w:val="20"/>
          <w:szCs w:val="24"/>
        </w:rPr>
        <w:tab/>
        <w:t xml:space="preserve">Centers for Disease Control and Prevention (CDC). </w:t>
      </w:r>
      <w:r w:rsidRPr="00746762">
        <w:rPr>
          <w:rFonts w:ascii="Times New Roman" w:hAnsi="Times New Roman" w:cs="Times New Roman"/>
          <w:i/>
          <w:iCs/>
          <w:noProof/>
          <w:sz w:val="20"/>
          <w:szCs w:val="24"/>
        </w:rPr>
        <w:t>CDC Fact Sheet: HIV Among Gay and Bisexual Men</w:t>
      </w:r>
      <w:r w:rsidRPr="00746762">
        <w:rPr>
          <w:rFonts w:ascii="Times New Roman" w:hAnsi="Times New Roman" w:cs="Times New Roman"/>
          <w:noProof/>
          <w:sz w:val="20"/>
          <w:szCs w:val="24"/>
        </w:rPr>
        <w:t>, https://www.cdc.gov/nchhstp/newsroom/docs/factsheets/cdc-msm-508.pdf.</w:t>
      </w:r>
    </w:p>
    <w:p w14:paraId="54BB4A3F"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30. </w:t>
      </w:r>
      <w:r w:rsidRPr="00746762">
        <w:rPr>
          <w:rFonts w:ascii="Times New Roman" w:hAnsi="Times New Roman" w:cs="Times New Roman"/>
          <w:noProof/>
          <w:sz w:val="20"/>
          <w:szCs w:val="24"/>
        </w:rPr>
        <w:tab/>
        <w:t xml:space="preserve">Sullivan PS, Giler RM, Mouhanna F, et al. Trends in the use of oral emtricitabine/tenofovir disoproxil fumarate for pre-exposure prophylaxis against HIV infection, United States, 2012-2017. </w:t>
      </w:r>
      <w:r w:rsidRPr="00746762">
        <w:rPr>
          <w:rFonts w:ascii="Times New Roman" w:hAnsi="Times New Roman" w:cs="Times New Roman"/>
          <w:i/>
          <w:iCs/>
          <w:noProof/>
          <w:sz w:val="20"/>
          <w:szCs w:val="24"/>
        </w:rPr>
        <w:t>Ann Epidemiol</w:t>
      </w:r>
      <w:r w:rsidRPr="00746762">
        <w:rPr>
          <w:rFonts w:ascii="Times New Roman" w:hAnsi="Times New Roman" w:cs="Times New Roman"/>
          <w:noProof/>
          <w:sz w:val="20"/>
          <w:szCs w:val="24"/>
        </w:rPr>
        <w:t xml:space="preserve"> 2018; 28: 833–840.</w:t>
      </w:r>
    </w:p>
    <w:p w14:paraId="301C302C"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31. </w:t>
      </w:r>
      <w:r w:rsidRPr="00746762">
        <w:rPr>
          <w:rFonts w:ascii="Times New Roman" w:hAnsi="Times New Roman" w:cs="Times New Roman"/>
          <w:noProof/>
          <w:sz w:val="20"/>
          <w:szCs w:val="24"/>
        </w:rPr>
        <w:tab/>
        <w:t xml:space="preserve">Sullivan PS, Woodyatt C, Koski C, et al. A Data Visualization and Dissemination Resource to Support HIV Prevention and Care at the Local Level: Analysis and Uses of the AIDSVu Public Data Resource. </w:t>
      </w:r>
      <w:r w:rsidRPr="00746762">
        <w:rPr>
          <w:rFonts w:ascii="Times New Roman" w:hAnsi="Times New Roman" w:cs="Times New Roman"/>
          <w:i/>
          <w:iCs/>
          <w:noProof/>
          <w:sz w:val="20"/>
          <w:szCs w:val="24"/>
        </w:rPr>
        <w:t>J Med Internet Res</w:t>
      </w:r>
      <w:r w:rsidRPr="00746762">
        <w:rPr>
          <w:rFonts w:ascii="Times New Roman" w:hAnsi="Times New Roman" w:cs="Times New Roman"/>
          <w:noProof/>
          <w:sz w:val="20"/>
          <w:szCs w:val="24"/>
        </w:rPr>
        <w:t xml:space="preserve"> 2020; 22: e23173.</w:t>
      </w:r>
    </w:p>
    <w:p w14:paraId="4470E74B"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32. </w:t>
      </w:r>
      <w:r w:rsidRPr="00746762">
        <w:rPr>
          <w:rFonts w:ascii="Times New Roman" w:hAnsi="Times New Roman" w:cs="Times New Roman"/>
          <w:noProof/>
          <w:sz w:val="20"/>
          <w:szCs w:val="24"/>
        </w:rPr>
        <w:tab/>
        <w:t xml:space="preserve">AIDSVu United States. </w:t>
      </w:r>
      <w:r w:rsidRPr="00746762">
        <w:rPr>
          <w:rFonts w:ascii="Times New Roman" w:hAnsi="Times New Roman" w:cs="Times New Roman"/>
          <w:i/>
          <w:iCs/>
          <w:noProof/>
          <w:sz w:val="20"/>
          <w:szCs w:val="24"/>
        </w:rPr>
        <w:t>AIDSVu</w:t>
      </w:r>
      <w:r w:rsidRPr="00746762">
        <w:rPr>
          <w:rFonts w:ascii="Times New Roman" w:hAnsi="Times New Roman" w:cs="Times New Roman"/>
          <w:noProof/>
          <w:sz w:val="20"/>
          <w:szCs w:val="24"/>
        </w:rPr>
        <w:t>, https://aidsvu.org/local-data/united-states/ (2016).</w:t>
      </w:r>
    </w:p>
    <w:p w14:paraId="3A6603E2"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33. </w:t>
      </w:r>
      <w:r w:rsidRPr="00746762">
        <w:rPr>
          <w:rFonts w:ascii="Times New Roman" w:hAnsi="Times New Roman" w:cs="Times New Roman"/>
          <w:noProof/>
          <w:sz w:val="20"/>
          <w:szCs w:val="24"/>
        </w:rPr>
        <w:tab/>
        <w:t xml:space="preserve">AIDSVu Los Angeles. </w:t>
      </w:r>
      <w:r w:rsidRPr="00746762">
        <w:rPr>
          <w:rFonts w:ascii="Times New Roman" w:hAnsi="Times New Roman" w:cs="Times New Roman"/>
          <w:i/>
          <w:iCs/>
          <w:noProof/>
          <w:sz w:val="20"/>
          <w:szCs w:val="24"/>
        </w:rPr>
        <w:t>AIDSVu</w:t>
      </w:r>
      <w:r w:rsidRPr="00746762">
        <w:rPr>
          <w:rFonts w:ascii="Times New Roman" w:hAnsi="Times New Roman" w:cs="Times New Roman"/>
          <w:noProof/>
          <w:sz w:val="20"/>
          <w:szCs w:val="24"/>
        </w:rPr>
        <w:t>, https://aidsvu.org/local-data/united-states/west/california/los-angeles-count/ (2016).</w:t>
      </w:r>
    </w:p>
    <w:p w14:paraId="76AFD48F"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34. </w:t>
      </w:r>
      <w:r w:rsidRPr="00746762">
        <w:rPr>
          <w:rFonts w:ascii="Times New Roman" w:hAnsi="Times New Roman" w:cs="Times New Roman"/>
          <w:noProof/>
          <w:sz w:val="20"/>
          <w:szCs w:val="24"/>
        </w:rPr>
        <w:tab/>
        <w:t xml:space="preserve">Division of HIV and STD Programs. </w:t>
      </w:r>
      <w:r w:rsidRPr="00746762">
        <w:rPr>
          <w:rFonts w:ascii="Times New Roman" w:hAnsi="Times New Roman" w:cs="Times New Roman"/>
          <w:i/>
          <w:iCs/>
          <w:noProof/>
          <w:sz w:val="20"/>
          <w:szCs w:val="24"/>
        </w:rPr>
        <w:t>2017 Annual HIV Surveillance Report</w:t>
      </w:r>
      <w:r w:rsidRPr="00746762">
        <w:rPr>
          <w:rFonts w:ascii="Times New Roman" w:hAnsi="Times New Roman" w:cs="Times New Roman"/>
          <w:noProof/>
          <w:sz w:val="20"/>
          <w:szCs w:val="24"/>
        </w:rPr>
        <w:t>, http://publichealth.lacounty.gov/dhsp/Reports/HIV/2017_AnnualHIVSurv_Report_FINAL_2018Nov15.pdf.</w:t>
      </w:r>
    </w:p>
    <w:p w14:paraId="527A5B86"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35. </w:t>
      </w:r>
      <w:r w:rsidRPr="00746762">
        <w:rPr>
          <w:rFonts w:ascii="Times New Roman" w:hAnsi="Times New Roman" w:cs="Times New Roman"/>
          <w:noProof/>
          <w:sz w:val="20"/>
          <w:szCs w:val="24"/>
        </w:rPr>
        <w:tab/>
        <w:t xml:space="preserve">Castillo-Salgado C, Schneider C, Loyola E, et al. Measuring Health Inequalities: Gini Coefficeint and Concentration Index. </w:t>
      </w:r>
      <w:r w:rsidRPr="00746762">
        <w:rPr>
          <w:rFonts w:ascii="Times New Roman" w:hAnsi="Times New Roman" w:cs="Times New Roman"/>
          <w:i/>
          <w:iCs/>
          <w:noProof/>
          <w:sz w:val="20"/>
          <w:szCs w:val="24"/>
        </w:rPr>
        <w:t>Epidemiol Bull</w:t>
      </w:r>
      <w:r w:rsidRPr="00746762">
        <w:rPr>
          <w:rFonts w:ascii="Times New Roman" w:hAnsi="Times New Roman" w:cs="Times New Roman"/>
          <w:noProof/>
          <w:sz w:val="20"/>
          <w:szCs w:val="24"/>
        </w:rPr>
        <w:t>; 22.</w:t>
      </w:r>
    </w:p>
    <w:p w14:paraId="3B15FAF9"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szCs w:val="24"/>
        </w:rPr>
      </w:pPr>
      <w:r w:rsidRPr="00746762">
        <w:rPr>
          <w:rFonts w:ascii="Times New Roman" w:hAnsi="Times New Roman" w:cs="Times New Roman"/>
          <w:noProof/>
          <w:sz w:val="20"/>
          <w:szCs w:val="24"/>
        </w:rPr>
        <w:t xml:space="preserve">36. </w:t>
      </w:r>
      <w:r w:rsidRPr="00746762">
        <w:rPr>
          <w:rFonts w:ascii="Times New Roman" w:hAnsi="Times New Roman" w:cs="Times New Roman"/>
          <w:noProof/>
          <w:sz w:val="20"/>
          <w:szCs w:val="24"/>
        </w:rPr>
        <w:tab/>
        <w:t xml:space="preserve">Sen A, Foster J. </w:t>
      </w:r>
      <w:r w:rsidRPr="00746762">
        <w:rPr>
          <w:rFonts w:ascii="Times New Roman" w:hAnsi="Times New Roman" w:cs="Times New Roman"/>
          <w:i/>
          <w:iCs/>
          <w:noProof/>
          <w:sz w:val="20"/>
          <w:szCs w:val="24"/>
        </w:rPr>
        <w:t>On Economic Inequality</w:t>
      </w:r>
      <w:r w:rsidRPr="00746762">
        <w:rPr>
          <w:rFonts w:ascii="Times New Roman" w:hAnsi="Times New Roman" w:cs="Times New Roman"/>
          <w:noProof/>
          <w:sz w:val="20"/>
          <w:szCs w:val="24"/>
        </w:rPr>
        <w:t>. Oxford University Press. Epub ahead of print 13 December 1973. DOI: 10.1093/0198281935.001.0001.</w:t>
      </w:r>
    </w:p>
    <w:p w14:paraId="5549ED62" w14:textId="77777777" w:rsidR="00746762" w:rsidRPr="00746762" w:rsidRDefault="00746762" w:rsidP="00746762">
      <w:pPr>
        <w:widowControl w:val="0"/>
        <w:autoSpaceDE w:val="0"/>
        <w:autoSpaceDN w:val="0"/>
        <w:adjustRightInd w:val="0"/>
        <w:spacing w:line="240" w:lineRule="auto"/>
        <w:ind w:left="640" w:hanging="640"/>
        <w:rPr>
          <w:rFonts w:ascii="Times New Roman" w:hAnsi="Times New Roman" w:cs="Times New Roman"/>
          <w:noProof/>
          <w:sz w:val="20"/>
        </w:rPr>
      </w:pPr>
      <w:r w:rsidRPr="00746762">
        <w:rPr>
          <w:rFonts w:ascii="Times New Roman" w:hAnsi="Times New Roman" w:cs="Times New Roman"/>
          <w:noProof/>
          <w:sz w:val="20"/>
          <w:szCs w:val="24"/>
        </w:rPr>
        <w:t xml:space="preserve">37. </w:t>
      </w:r>
      <w:r w:rsidRPr="00746762">
        <w:rPr>
          <w:rFonts w:ascii="Times New Roman" w:hAnsi="Times New Roman" w:cs="Times New Roman"/>
          <w:noProof/>
          <w:sz w:val="20"/>
          <w:szCs w:val="24"/>
        </w:rPr>
        <w:tab/>
        <w:t xml:space="preserve">Kolm S-C. Unequal inequalities. I. </w:t>
      </w:r>
      <w:r w:rsidRPr="00746762">
        <w:rPr>
          <w:rFonts w:ascii="Times New Roman" w:hAnsi="Times New Roman" w:cs="Times New Roman"/>
          <w:i/>
          <w:iCs/>
          <w:noProof/>
          <w:sz w:val="20"/>
          <w:szCs w:val="24"/>
        </w:rPr>
        <w:t>J Econ Theory</w:t>
      </w:r>
      <w:r w:rsidRPr="00746762">
        <w:rPr>
          <w:rFonts w:ascii="Times New Roman" w:hAnsi="Times New Roman" w:cs="Times New Roman"/>
          <w:noProof/>
          <w:sz w:val="20"/>
          <w:szCs w:val="24"/>
        </w:rPr>
        <w:t xml:space="preserve"> 1976; 12: 416–442.</w:t>
      </w:r>
    </w:p>
    <w:p w14:paraId="71492DC2" w14:textId="650D5110" w:rsidR="000D51F0" w:rsidRPr="009A6521" w:rsidRDefault="000D51F0" w:rsidP="000D51F0">
      <w:pPr>
        <w:rPr>
          <w:rFonts w:ascii="Times New Roman" w:hAnsi="Times New Roman" w:cs="Times New Roman"/>
          <w:sz w:val="20"/>
          <w:szCs w:val="20"/>
        </w:rPr>
      </w:pPr>
      <w:r w:rsidRPr="009A6521">
        <w:rPr>
          <w:rFonts w:ascii="Times New Roman" w:hAnsi="Times New Roman" w:cs="Times New Roman"/>
          <w:sz w:val="20"/>
          <w:szCs w:val="20"/>
        </w:rPr>
        <w:fldChar w:fldCharType="end"/>
      </w:r>
    </w:p>
    <w:sectPr w:rsidR="000D51F0" w:rsidRPr="009A6521">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FFC68" w14:textId="77777777" w:rsidR="00C35BB9" w:rsidRDefault="00C35BB9" w:rsidP="00A22934">
      <w:pPr>
        <w:spacing w:after="0" w:line="240" w:lineRule="auto"/>
      </w:pPr>
      <w:r>
        <w:separator/>
      </w:r>
    </w:p>
  </w:endnote>
  <w:endnote w:type="continuationSeparator" w:id="0">
    <w:p w14:paraId="7EB6C2BB" w14:textId="77777777" w:rsidR="00C35BB9" w:rsidRDefault="00C35BB9" w:rsidP="00A22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0143518"/>
      <w:docPartObj>
        <w:docPartGallery w:val="Page Numbers (Bottom of Page)"/>
        <w:docPartUnique/>
      </w:docPartObj>
    </w:sdtPr>
    <w:sdtEndPr>
      <w:rPr>
        <w:noProof/>
      </w:rPr>
    </w:sdtEndPr>
    <w:sdtContent>
      <w:p w14:paraId="02D21436" w14:textId="42E343FD" w:rsidR="004F0448" w:rsidRDefault="004F04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FA09DD" w14:textId="77777777" w:rsidR="004F0448" w:rsidRDefault="004F04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9E5B6" w14:textId="77777777" w:rsidR="00C35BB9" w:rsidRDefault="00C35BB9" w:rsidP="00A22934">
      <w:pPr>
        <w:spacing w:after="0" w:line="240" w:lineRule="auto"/>
      </w:pPr>
      <w:r>
        <w:separator/>
      </w:r>
    </w:p>
  </w:footnote>
  <w:footnote w:type="continuationSeparator" w:id="0">
    <w:p w14:paraId="26F7EA86" w14:textId="77777777" w:rsidR="00C35BB9" w:rsidRDefault="00C35BB9" w:rsidP="00A229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876957"/>
      <w:docPartObj>
        <w:docPartGallery w:val="Page Numbers (Top of Page)"/>
        <w:docPartUnique/>
      </w:docPartObj>
    </w:sdtPr>
    <w:sdtEndPr>
      <w:rPr>
        <w:noProof/>
      </w:rPr>
    </w:sdtEndPr>
    <w:sdtContent>
      <w:p w14:paraId="6A632375" w14:textId="4FC9FAB5" w:rsidR="00805B51" w:rsidRDefault="00805B5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F7163A0" w14:textId="77777777" w:rsidR="00805B51" w:rsidRDefault="00805B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33D78"/>
    <w:multiLevelType w:val="hybridMultilevel"/>
    <w:tmpl w:val="C6729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1B0D37"/>
    <w:multiLevelType w:val="hybridMultilevel"/>
    <w:tmpl w:val="E8BE8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B86AE2"/>
    <w:multiLevelType w:val="hybridMultilevel"/>
    <w:tmpl w:val="41D4E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4521C6"/>
    <w:multiLevelType w:val="hybridMultilevel"/>
    <w:tmpl w:val="DEAE6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E377CA"/>
    <w:multiLevelType w:val="hybridMultilevel"/>
    <w:tmpl w:val="1B8A00FE"/>
    <w:lvl w:ilvl="0" w:tplc="BF74712C">
      <w:numFmt w:val="bullet"/>
      <w:lvlText w:val="-"/>
      <w:lvlJc w:val="left"/>
      <w:pPr>
        <w:ind w:left="720" w:hanging="360"/>
      </w:pPr>
      <w:rPr>
        <w:rFonts w:ascii="Calibri" w:eastAsiaTheme="minorHAnsi" w:hAnsi="Calibri" w:cs="Calibri"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D54EA2"/>
    <w:multiLevelType w:val="hybridMultilevel"/>
    <w:tmpl w:val="C2048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B132D9"/>
    <w:multiLevelType w:val="hybridMultilevel"/>
    <w:tmpl w:val="D27432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17196332">
    <w:abstractNumId w:val="5"/>
  </w:num>
  <w:num w:numId="2" w16cid:durableId="326253059">
    <w:abstractNumId w:val="0"/>
  </w:num>
  <w:num w:numId="3" w16cid:durableId="681006070">
    <w:abstractNumId w:val="3"/>
  </w:num>
  <w:num w:numId="4" w16cid:durableId="846945810">
    <w:abstractNumId w:val="2"/>
  </w:num>
  <w:num w:numId="5" w16cid:durableId="1566525754">
    <w:abstractNumId w:val="1"/>
  </w:num>
  <w:num w:numId="6" w16cid:durableId="29302662">
    <w:abstractNumId w:val="4"/>
  </w:num>
  <w:num w:numId="7" w16cid:durableId="4723289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722"/>
    <w:rsid w:val="00007B6A"/>
    <w:rsid w:val="0001011D"/>
    <w:rsid w:val="0002122D"/>
    <w:rsid w:val="00040D21"/>
    <w:rsid w:val="000449A6"/>
    <w:rsid w:val="0004586E"/>
    <w:rsid w:val="00072C85"/>
    <w:rsid w:val="0008067A"/>
    <w:rsid w:val="00084054"/>
    <w:rsid w:val="000952B1"/>
    <w:rsid w:val="00096A06"/>
    <w:rsid w:val="000B1885"/>
    <w:rsid w:val="000B3797"/>
    <w:rsid w:val="000B433C"/>
    <w:rsid w:val="000D030F"/>
    <w:rsid w:val="000D51F0"/>
    <w:rsid w:val="000D75B4"/>
    <w:rsid w:val="000E2E92"/>
    <w:rsid w:val="000F7839"/>
    <w:rsid w:val="0010175F"/>
    <w:rsid w:val="00110BE9"/>
    <w:rsid w:val="001222D0"/>
    <w:rsid w:val="00131B9E"/>
    <w:rsid w:val="00132477"/>
    <w:rsid w:val="00133F9D"/>
    <w:rsid w:val="00145A07"/>
    <w:rsid w:val="0014669B"/>
    <w:rsid w:val="00146F93"/>
    <w:rsid w:val="00147F83"/>
    <w:rsid w:val="00150300"/>
    <w:rsid w:val="00156833"/>
    <w:rsid w:val="0016286E"/>
    <w:rsid w:val="00162D96"/>
    <w:rsid w:val="00167936"/>
    <w:rsid w:val="001707D8"/>
    <w:rsid w:val="00182126"/>
    <w:rsid w:val="0018402D"/>
    <w:rsid w:val="00194114"/>
    <w:rsid w:val="001950EE"/>
    <w:rsid w:val="001A6F9F"/>
    <w:rsid w:val="001D1E27"/>
    <w:rsid w:val="001E41AE"/>
    <w:rsid w:val="001E6600"/>
    <w:rsid w:val="002132DC"/>
    <w:rsid w:val="00214496"/>
    <w:rsid w:val="00226FCC"/>
    <w:rsid w:val="002352BE"/>
    <w:rsid w:val="00235492"/>
    <w:rsid w:val="00244284"/>
    <w:rsid w:val="00267638"/>
    <w:rsid w:val="00271F4A"/>
    <w:rsid w:val="002819CA"/>
    <w:rsid w:val="00284387"/>
    <w:rsid w:val="00286CA3"/>
    <w:rsid w:val="00291C2C"/>
    <w:rsid w:val="002A0840"/>
    <w:rsid w:val="002A0A10"/>
    <w:rsid w:val="002B0725"/>
    <w:rsid w:val="002B0F26"/>
    <w:rsid w:val="002B26E4"/>
    <w:rsid w:val="002B313A"/>
    <w:rsid w:val="002C00C1"/>
    <w:rsid w:val="002C1D6F"/>
    <w:rsid w:val="002C5676"/>
    <w:rsid w:val="002C6E40"/>
    <w:rsid w:val="002D0735"/>
    <w:rsid w:val="002D4C9B"/>
    <w:rsid w:val="002E3E6C"/>
    <w:rsid w:val="002E6810"/>
    <w:rsid w:val="002F06BF"/>
    <w:rsid w:val="002F18D9"/>
    <w:rsid w:val="002F195B"/>
    <w:rsid w:val="002F1A61"/>
    <w:rsid w:val="00300FB0"/>
    <w:rsid w:val="003011BE"/>
    <w:rsid w:val="00305391"/>
    <w:rsid w:val="00305AAA"/>
    <w:rsid w:val="0032265E"/>
    <w:rsid w:val="00322ADD"/>
    <w:rsid w:val="00325BD9"/>
    <w:rsid w:val="003377D2"/>
    <w:rsid w:val="00346899"/>
    <w:rsid w:val="00346C7E"/>
    <w:rsid w:val="00357BD9"/>
    <w:rsid w:val="00364A79"/>
    <w:rsid w:val="00365CA3"/>
    <w:rsid w:val="00370F3F"/>
    <w:rsid w:val="003711D6"/>
    <w:rsid w:val="00372B5D"/>
    <w:rsid w:val="00383179"/>
    <w:rsid w:val="003A2C66"/>
    <w:rsid w:val="003A40BE"/>
    <w:rsid w:val="003A50D9"/>
    <w:rsid w:val="003A59FA"/>
    <w:rsid w:val="003B6CF3"/>
    <w:rsid w:val="003C1031"/>
    <w:rsid w:val="003C1137"/>
    <w:rsid w:val="003C1255"/>
    <w:rsid w:val="003C58B7"/>
    <w:rsid w:val="003C5BE7"/>
    <w:rsid w:val="003C73C6"/>
    <w:rsid w:val="003D03C2"/>
    <w:rsid w:val="003D4F15"/>
    <w:rsid w:val="003D546B"/>
    <w:rsid w:val="003E3BE0"/>
    <w:rsid w:val="003E7277"/>
    <w:rsid w:val="003F6454"/>
    <w:rsid w:val="003F7DC5"/>
    <w:rsid w:val="004001AE"/>
    <w:rsid w:val="00404688"/>
    <w:rsid w:val="004109DC"/>
    <w:rsid w:val="00417C20"/>
    <w:rsid w:val="00431E04"/>
    <w:rsid w:val="00433C8F"/>
    <w:rsid w:val="00435037"/>
    <w:rsid w:val="0043579B"/>
    <w:rsid w:val="0043649E"/>
    <w:rsid w:val="004369A2"/>
    <w:rsid w:val="00437362"/>
    <w:rsid w:val="004440F2"/>
    <w:rsid w:val="00444777"/>
    <w:rsid w:val="004452F1"/>
    <w:rsid w:val="00446443"/>
    <w:rsid w:val="004531D9"/>
    <w:rsid w:val="004570D4"/>
    <w:rsid w:val="004572E8"/>
    <w:rsid w:val="0046105A"/>
    <w:rsid w:val="004635E8"/>
    <w:rsid w:val="00464ECC"/>
    <w:rsid w:val="00477022"/>
    <w:rsid w:val="00484D41"/>
    <w:rsid w:val="00485A31"/>
    <w:rsid w:val="0048611A"/>
    <w:rsid w:val="00497DE4"/>
    <w:rsid w:val="004B3101"/>
    <w:rsid w:val="004B3A18"/>
    <w:rsid w:val="004C5D96"/>
    <w:rsid w:val="004D03AF"/>
    <w:rsid w:val="004D3EA3"/>
    <w:rsid w:val="004D7C88"/>
    <w:rsid w:val="004E26F9"/>
    <w:rsid w:val="004E3FB8"/>
    <w:rsid w:val="004E5D06"/>
    <w:rsid w:val="004F0448"/>
    <w:rsid w:val="004F133F"/>
    <w:rsid w:val="004F52F0"/>
    <w:rsid w:val="00500B2D"/>
    <w:rsid w:val="005106EB"/>
    <w:rsid w:val="00510BF6"/>
    <w:rsid w:val="00511E14"/>
    <w:rsid w:val="00516856"/>
    <w:rsid w:val="0052382D"/>
    <w:rsid w:val="00525E29"/>
    <w:rsid w:val="00532455"/>
    <w:rsid w:val="0053461C"/>
    <w:rsid w:val="00553005"/>
    <w:rsid w:val="00553566"/>
    <w:rsid w:val="005624A5"/>
    <w:rsid w:val="00564A93"/>
    <w:rsid w:val="00581FA9"/>
    <w:rsid w:val="00585275"/>
    <w:rsid w:val="005863AF"/>
    <w:rsid w:val="00586D71"/>
    <w:rsid w:val="00595AF4"/>
    <w:rsid w:val="00596C85"/>
    <w:rsid w:val="005979E8"/>
    <w:rsid w:val="005A3678"/>
    <w:rsid w:val="005A6DF5"/>
    <w:rsid w:val="005A7B53"/>
    <w:rsid w:val="005B100F"/>
    <w:rsid w:val="005B5022"/>
    <w:rsid w:val="005C04F8"/>
    <w:rsid w:val="005C2453"/>
    <w:rsid w:val="005C694C"/>
    <w:rsid w:val="005D1BD2"/>
    <w:rsid w:val="005D66F2"/>
    <w:rsid w:val="005F0267"/>
    <w:rsid w:val="005F080F"/>
    <w:rsid w:val="006005C5"/>
    <w:rsid w:val="00600FAC"/>
    <w:rsid w:val="00602465"/>
    <w:rsid w:val="00602CAA"/>
    <w:rsid w:val="00604EA5"/>
    <w:rsid w:val="00611C25"/>
    <w:rsid w:val="006227E2"/>
    <w:rsid w:val="00630B30"/>
    <w:rsid w:val="00632483"/>
    <w:rsid w:val="006374C9"/>
    <w:rsid w:val="00643BF3"/>
    <w:rsid w:val="00647D68"/>
    <w:rsid w:val="00652193"/>
    <w:rsid w:val="00653023"/>
    <w:rsid w:val="0065660D"/>
    <w:rsid w:val="00660C16"/>
    <w:rsid w:val="00664970"/>
    <w:rsid w:val="00673E9F"/>
    <w:rsid w:val="00673F7A"/>
    <w:rsid w:val="00674F30"/>
    <w:rsid w:val="006867BE"/>
    <w:rsid w:val="00687844"/>
    <w:rsid w:val="006B2E99"/>
    <w:rsid w:val="006B3B10"/>
    <w:rsid w:val="006B5A84"/>
    <w:rsid w:val="006C420C"/>
    <w:rsid w:val="006C44C8"/>
    <w:rsid w:val="006C6A7C"/>
    <w:rsid w:val="006E3C99"/>
    <w:rsid w:val="006E5422"/>
    <w:rsid w:val="006E7634"/>
    <w:rsid w:val="006F2F0C"/>
    <w:rsid w:val="006F341A"/>
    <w:rsid w:val="006F5887"/>
    <w:rsid w:val="00705B88"/>
    <w:rsid w:val="007142AF"/>
    <w:rsid w:val="00724A47"/>
    <w:rsid w:val="0072517F"/>
    <w:rsid w:val="00727B47"/>
    <w:rsid w:val="00732942"/>
    <w:rsid w:val="00740665"/>
    <w:rsid w:val="00742434"/>
    <w:rsid w:val="00746762"/>
    <w:rsid w:val="00746ED4"/>
    <w:rsid w:val="00750651"/>
    <w:rsid w:val="00754905"/>
    <w:rsid w:val="007562E9"/>
    <w:rsid w:val="00762B7C"/>
    <w:rsid w:val="007647EF"/>
    <w:rsid w:val="0076538A"/>
    <w:rsid w:val="00770789"/>
    <w:rsid w:val="00783910"/>
    <w:rsid w:val="00785A96"/>
    <w:rsid w:val="00785C81"/>
    <w:rsid w:val="0078760B"/>
    <w:rsid w:val="007A1DC9"/>
    <w:rsid w:val="007A3D0A"/>
    <w:rsid w:val="007B5B98"/>
    <w:rsid w:val="007B5C30"/>
    <w:rsid w:val="007C01FE"/>
    <w:rsid w:val="007C5304"/>
    <w:rsid w:val="007D0A66"/>
    <w:rsid w:val="007D38AB"/>
    <w:rsid w:val="007D5E6D"/>
    <w:rsid w:val="007E0B85"/>
    <w:rsid w:val="007E1653"/>
    <w:rsid w:val="007F7B3D"/>
    <w:rsid w:val="00805B51"/>
    <w:rsid w:val="008071DB"/>
    <w:rsid w:val="008236DE"/>
    <w:rsid w:val="00825E39"/>
    <w:rsid w:val="00826ABE"/>
    <w:rsid w:val="0082721D"/>
    <w:rsid w:val="0082769E"/>
    <w:rsid w:val="00827E8D"/>
    <w:rsid w:val="008303A8"/>
    <w:rsid w:val="0083128E"/>
    <w:rsid w:val="008314B3"/>
    <w:rsid w:val="00832563"/>
    <w:rsid w:val="00833CB6"/>
    <w:rsid w:val="00844991"/>
    <w:rsid w:val="0085145B"/>
    <w:rsid w:val="00851B07"/>
    <w:rsid w:val="00856613"/>
    <w:rsid w:val="0088193C"/>
    <w:rsid w:val="00881DCE"/>
    <w:rsid w:val="00882838"/>
    <w:rsid w:val="008A5254"/>
    <w:rsid w:val="008B0809"/>
    <w:rsid w:val="008C2061"/>
    <w:rsid w:val="008C339E"/>
    <w:rsid w:val="008C5165"/>
    <w:rsid w:val="008C6555"/>
    <w:rsid w:val="008D017B"/>
    <w:rsid w:val="008D0F35"/>
    <w:rsid w:val="008D23AD"/>
    <w:rsid w:val="008D517B"/>
    <w:rsid w:val="008D6C17"/>
    <w:rsid w:val="008E1151"/>
    <w:rsid w:val="00905018"/>
    <w:rsid w:val="00913C03"/>
    <w:rsid w:val="009164E7"/>
    <w:rsid w:val="00924B26"/>
    <w:rsid w:val="009415F4"/>
    <w:rsid w:val="00943BE1"/>
    <w:rsid w:val="00946300"/>
    <w:rsid w:val="00950033"/>
    <w:rsid w:val="0095582C"/>
    <w:rsid w:val="009558E3"/>
    <w:rsid w:val="00956F96"/>
    <w:rsid w:val="00961F45"/>
    <w:rsid w:val="00962CE8"/>
    <w:rsid w:val="00991046"/>
    <w:rsid w:val="00993B62"/>
    <w:rsid w:val="00993CFD"/>
    <w:rsid w:val="00993EE4"/>
    <w:rsid w:val="009A20D1"/>
    <w:rsid w:val="009A36F8"/>
    <w:rsid w:val="009A5CC3"/>
    <w:rsid w:val="009A6521"/>
    <w:rsid w:val="009C56FD"/>
    <w:rsid w:val="009C6365"/>
    <w:rsid w:val="009C71EA"/>
    <w:rsid w:val="009D60AD"/>
    <w:rsid w:val="009D6E03"/>
    <w:rsid w:val="009D78AA"/>
    <w:rsid w:val="009E05C7"/>
    <w:rsid w:val="009E561A"/>
    <w:rsid w:val="009F2700"/>
    <w:rsid w:val="00A00750"/>
    <w:rsid w:val="00A135B2"/>
    <w:rsid w:val="00A22934"/>
    <w:rsid w:val="00A23C6E"/>
    <w:rsid w:val="00A3279A"/>
    <w:rsid w:val="00A32BD3"/>
    <w:rsid w:val="00A348B4"/>
    <w:rsid w:val="00A356DF"/>
    <w:rsid w:val="00A438B3"/>
    <w:rsid w:val="00A47B7D"/>
    <w:rsid w:val="00A52A76"/>
    <w:rsid w:val="00A549B9"/>
    <w:rsid w:val="00A61096"/>
    <w:rsid w:val="00A64D75"/>
    <w:rsid w:val="00A658F7"/>
    <w:rsid w:val="00A73FDF"/>
    <w:rsid w:val="00A765B9"/>
    <w:rsid w:val="00A83CE2"/>
    <w:rsid w:val="00A879B1"/>
    <w:rsid w:val="00A91573"/>
    <w:rsid w:val="00A960B9"/>
    <w:rsid w:val="00AB0A66"/>
    <w:rsid w:val="00AB3033"/>
    <w:rsid w:val="00AB30B7"/>
    <w:rsid w:val="00AC41EC"/>
    <w:rsid w:val="00AD3E92"/>
    <w:rsid w:val="00AE37CC"/>
    <w:rsid w:val="00AE393E"/>
    <w:rsid w:val="00AF0C64"/>
    <w:rsid w:val="00B07012"/>
    <w:rsid w:val="00B15274"/>
    <w:rsid w:val="00B15488"/>
    <w:rsid w:val="00B156EF"/>
    <w:rsid w:val="00B22BB5"/>
    <w:rsid w:val="00B27B2D"/>
    <w:rsid w:val="00B3074D"/>
    <w:rsid w:val="00B40647"/>
    <w:rsid w:val="00B41FDF"/>
    <w:rsid w:val="00B501B1"/>
    <w:rsid w:val="00B530A3"/>
    <w:rsid w:val="00B60D12"/>
    <w:rsid w:val="00B65AD7"/>
    <w:rsid w:val="00B719F7"/>
    <w:rsid w:val="00B72E03"/>
    <w:rsid w:val="00B80FBB"/>
    <w:rsid w:val="00B82F95"/>
    <w:rsid w:val="00B93B26"/>
    <w:rsid w:val="00BA100B"/>
    <w:rsid w:val="00BB1958"/>
    <w:rsid w:val="00BB2EAF"/>
    <w:rsid w:val="00BC461D"/>
    <w:rsid w:val="00BC60E2"/>
    <w:rsid w:val="00BD61EB"/>
    <w:rsid w:val="00BE52C7"/>
    <w:rsid w:val="00BE65EF"/>
    <w:rsid w:val="00BF6F1C"/>
    <w:rsid w:val="00C02788"/>
    <w:rsid w:val="00C02920"/>
    <w:rsid w:val="00C10763"/>
    <w:rsid w:val="00C12118"/>
    <w:rsid w:val="00C1373C"/>
    <w:rsid w:val="00C20B0B"/>
    <w:rsid w:val="00C23A25"/>
    <w:rsid w:val="00C30096"/>
    <w:rsid w:val="00C3148D"/>
    <w:rsid w:val="00C35BB9"/>
    <w:rsid w:val="00C56915"/>
    <w:rsid w:val="00C57751"/>
    <w:rsid w:val="00C61527"/>
    <w:rsid w:val="00C673B4"/>
    <w:rsid w:val="00C7232C"/>
    <w:rsid w:val="00C80AC8"/>
    <w:rsid w:val="00C96A95"/>
    <w:rsid w:val="00CA7305"/>
    <w:rsid w:val="00CB1AE0"/>
    <w:rsid w:val="00CB2E90"/>
    <w:rsid w:val="00CC1417"/>
    <w:rsid w:val="00CC3953"/>
    <w:rsid w:val="00CC4B05"/>
    <w:rsid w:val="00CC54B7"/>
    <w:rsid w:val="00CD52AE"/>
    <w:rsid w:val="00CD575D"/>
    <w:rsid w:val="00CD76D9"/>
    <w:rsid w:val="00CE61A1"/>
    <w:rsid w:val="00CF71AD"/>
    <w:rsid w:val="00CF7BF0"/>
    <w:rsid w:val="00D01851"/>
    <w:rsid w:val="00D057CB"/>
    <w:rsid w:val="00D10A64"/>
    <w:rsid w:val="00D1150A"/>
    <w:rsid w:val="00D22D6C"/>
    <w:rsid w:val="00D44A83"/>
    <w:rsid w:val="00D5210C"/>
    <w:rsid w:val="00D60A43"/>
    <w:rsid w:val="00D84877"/>
    <w:rsid w:val="00D95722"/>
    <w:rsid w:val="00D97DF7"/>
    <w:rsid w:val="00DA2913"/>
    <w:rsid w:val="00DB0B93"/>
    <w:rsid w:val="00DC4582"/>
    <w:rsid w:val="00DC5F28"/>
    <w:rsid w:val="00DC65E2"/>
    <w:rsid w:val="00DD2CAF"/>
    <w:rsid w:val="00DE4B9D"/>
    <w:rsid w:val="00DF0AD0"/>
    <w:rsid w:val="00DF2641"/>
    <w:rsid w:val="00DF2E27"/>
    <w:rsid w:val="00DF4E57"/>
    <w:rsid w:val="00E019E5"/>
    <w:rsid w:val="00E039EF"/>
    <w:rsid w:val="00E12127"/>
    <w:rsid w:val="00E23881"/>
    <w:rsid w:val="00E2669B"/>
    <w:rsid w:val="00E337B1"/>
    <w:rsid w:val="00E36DD2"/>
    <w:rsid w:val="00E41FEA"/>
    <w:rsid w:val="00E42DAC"/>
    <w:rsid w:val="00E43635"/>
    <w:rsid w:val="00E54250"/>
    <w:rsid w:val="00E550F2"/>
    <w:rsid w:val="00E56FBF"/>
    <w:rsid w:val="00E67DCF"/>
    <w:rsid w:val="00E777B5"/>
    <w:rsid w:val="00E95D58"/>
    <w:rsid w:val="00E97CEC"/>
    <w:rsid w:val="00EA325D"/>
    <w:rsid w:val="00EB1C34"/>
    <w:rsid w:val="00EF0D97"/>
    <w:rsid w:val="00EF5026"/>
    <w:rsid w:val="00F03973"/>
    <w:rsid w:val="00F15003"/>
    <w:rsid w:val="00F20390"/>
    <w:rsid w:val="00F22BDB"/>
    <w:rsid w:val="00F23020"/>
    <w:rsid w:val="00F23BD4"/>
    <w:rsid w:val="00F265CD"/>
    <w:rsid w:val="00F30058"/>
    <w:rsid w:val="00F33249"/>
    <w:rsid w:val="00F44CF5"/>
    <w:rsid w:val="00F46406"/>
    <w:rsid w:val="00F50708"/>
    <w:rsid w:val="00F5343A"/>
    <w:rsid w:val="00F55499"/>
    <w:rsid w:val="00F60877"/>
    <w:rsid w:val="00F72A39"/>
    <w:rsid w:val="00F73300"/>
    <w:rsid w:val="00F73DF9"/>
    <w:rsid w:val="00F75368"/>
    <w:rsid w:val="00F85306"/>
    <w:rsid w:val="00F92062"/>
    <w:rsid w:val="00F9386F"/>
    <w:rsid w:val="00FA088C"/>
    <w:rsid w:val="00FA144D"/>
    <w:rsid w:val="00FA34BC"/>
    <w:rsid w:val="00FA6BE2"/>
    <w:rsid w:val="00FC5514"/>
    <w:rsid w:val="00FC6A99"/>
    <w:rsid w:val="00FC759E"/>
    <w:rsid w:val="00FD033C"/>
    <w:rsid w:val="00FD35EE"/>
    <w:rsid w:val="00FE0A70"/>
    <w:rsid w:val="00FF1574"/>
    <w:rsid w:val="00FF31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69CA32"/>
  <w15:chartTrackingRefBased/>
  <w15:docId w15:val="{759682F9-2AA6-42E1-AC7D-5C3B7AD33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14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6E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15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14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148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3148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8C339E"/>
    <w:pPr>
      <w:spacing w:after="200" w:line="240" w:lineRule="auto"/>
    </w:pPr>
    <w:rPr>
      <w:i/>
      <w:iCs/>
      <w:color w:val="44546A" w:themeColor="text2"/>
      <w:sz w:val="18"/>
      <w:szCs w:val="18"/>
    </w:rPr>
  </w:style>
  <w:style w:type="table" w:styleId="TableGrid">
    <w:name w:val="Table Grid"/>
    <w:basedOn w:val="TableNormal"/>
    <w:uiPriority w:val="39"/>
    <w:rsid w:val="009D6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60C16"/>
    <w:pPr>
      <w:ind w:left="720"/>
      <w:contextualSpacing/>
    </w:pPr>
  </w:style>
  <w:style w:type="character" w:customStyle="1" w:styleId="Heading2Char">
    <w:name w:val="Heading 2 Char"/>
    <w:basedOn w:val="DefaultParagraphFont"/>
    <w:link w:val="Heading2"/>
    <w:uiPriority w:val="9"/>
    <w:rsid w:val="002C6E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91573"/>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A91573"/>
    <w:rPr>
      <w:sz w:val="16"/>
      <w:szCs w:val="16"/>
    </w:rPr>
  </w:style>
  <w:style w:type="paragraph" w:styleId="CommentText">
    <w:name w:val="annotation text"/>
    <w:basedOn w:val="Normal"/>
    <w:link w:val="CommentTextChar"/>
    <w:uiPriority w:val="99"/>
    <w:unhideWhenUsed/>
    <w:rsid w:val="00A91573"/>
    <w:pPr>
      <w:spacing w:line="240" w:lineRule="auto"/>
    </w:pPr>
    <w:rPr>
      <w:sz w:val="20"/>
      <w:szCs w:val="20"/>
    </w:rPr>
  </w:style>
  <w:style w:type="character" w:customStyle="1" w:styleId="CommentTextChar">
    <w:name w:val="Comment Text Char"/>
    <w:basedOn w:val="DefaultParagraphFont"/>
    <w:link w:val="CommentText"/>
    <w:uiPriority w:val="99"/>
    <w:rsid w:val="00A91573"/>
    <w:rPr>
      <w:sz w:val="20"/>
      <w:szCs w:val="20"/>
    </w:rPr>
  </w:style>
  <w:style w:type="paragraph" w:styleId="CommentSubject">
    <w:name w:val="annotation subject"/>
    <w:basedOn w:val="CommentText"/>
    <w:next w:val="CommentText"/>
    <w:link w:val="CommentSubjectChar"/>
    <w:uiPriority w:val="99"/>
    <w:semiHidden/>
    <w:unhideWhenUsed/>
    <w:rsid w:val="00A91573"/>
    <w:rPr>
      <w:b/>
      <w:bCs/>
    </w:rPr>
  </w:style>
  <w:style w:type="character" w:customStyle="1" w:styleId="CommentSubjectChar">
    <w:name w:val="Comment Subject Char"/>
    <w:basedOn w:val="CommentTextChar"/>
    <w:link w:val="CommentSubject"/>
    <w:uiPriority w:val="99"/>
    <w:semiHidden/>
    <w:rsid w:val="00A91573"/>
    <w:rPr>
      <w:b/>
      <w:bCs/>
      <w:sz w:val="20"/>
      <w:szCs w:val="20"/>
    </w:rPr>
  </w:style>
  <w:style w:type="paragraph" w:styleId="BalloonText">
    <w:name w:val="Balloon Text"/>
    <w:basedOn w:val="Normal"/>
    <w:link w:val="BalloonTextChar"/>
    <w:uiPriority w:val="99"/>
    <w:semiHidden/>
    <w:unhideWhenUsed/>
    <w:rsid w:val="00A915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1573"/>
    <w:rPr>
      <w:rFonts w:ascii="Segoe UI" w:hAnsi="Segoe UI" w:cs="Segoe UI"/>
      <w:sz w:val="18"/>
      <w:szCs w:val="18"/>
    </w:rPr>
  </w:style>
  <w:style w:type="paragraph" w:styleId="NormalWeb">
    <w:name w:val="Normal (Web)"/>
    <w:basedOn w:val="Normal"/>
    <w:uiPriority w:val="99"/>
    <w:semiHidden/>
    <w:unhideWhenUsed/>
    <w:rsid w:val="00F72A3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E56FBF"/>
    <w:pPr>
      <w:outlineLvl w:val="9"/>
    </w:pPr>
  </w:style>
  <w:style w:type="paragraph" w:styleId="TOC2">
    <w:name w:val="toc 2"/>
    <w:basedOn w:val="Normal"/>
    <w:next w:val="Normal"/>
    <w:autoRedefine/>
    <w:uiPriority w:val="39"/>
    <w:unhideWhenUsed/>
    <w:rsid w:val="00E56FBF"/>
    <w:pPr>
      <w:spacing w:after="100"/>
      <w:ind w:left="220"/>
    </w:pPr>
    <w:rPr>
      <w:rFonts w:eastAsiaTheme="minorEastAsia" w:cs="Times New Roman"/>
    </w:rPr>
  </w:style>
  <w:style w:type="paragraph" w:styleId="TOC1">
    <w:name w:val="toc 1"/>
    <w:basedOn w:val="Normal"/>
    <w:next w:val="Normal"/>
    <w:autoRedefine/>
    <w:uiPriority w:val="39"/>
    <w:unhideWhenUsed/>
    <w:rsid w:val="00E56FBF"/>
    <w:pPr>
      <w:spacing w:after="100"/>
    </w:pPr>
    <w:rPr>
      <w:rFonts w:eastAsiaTheme="minorEastAsia" w:cs="Times New Roman"/>
    </w:rPr>
  </w:style>
  <w:style w:type="paragraph" w:styleId="TOC3">
    <w:name w:val="toc 3"/>
    <w:basedOn w:val="Normal"/>
    <w:next w:val="Normal"/>
    <w:autoRedefine/>
    <w:uiPriority w:val="39"/>
    <w:unhideWhenUsed/>
    <w:rsid w:val="00E56FBF"/>
    <w:pPr>
      <w:spacing w:after="100"/>
      <w:ind w:left="440"/>
    </w:pPr>
    <w:rPr>
      <w:rFonts w:eastAsiaTheme="minorEastAsia" w:cs="Times New Roman"/>
    </w:rPr>
  </w:style>
  <w:style w:type="character" w:styleId="Hyperlink">
    <w:name w:val="Hyperlink"/>
    <w:basedOn w:val="DefaultParagraphFont"/>
    <w:uiPriority w:val="99"/>
    <w:unhideWhenUsed/>
    <w:rsid w:val="00E56FBF"/>
    <w:rPr>
      <w:color w:val="0563C1" w:themeColor="hyperlink"/>
      <w:u w:val="single"/>
    </w:rPr>
  </w:style>
  <w:style w:type="paragraph" w:styleId="Header">
    <w:name w:val="header"/>
    <w:basedOn w:val="Normal"/>
    <w:link w:val="HeaderChar"/>
    <w:uiPriority w:val="99"/>
    <w:unhideWhenUsed/>
    <w:rsid w:val="00A229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934"/>
  </w:style>
  <w:style w:type="paragraph" w:styleId="Footer">
    <w:name w:val="footer"/>
    <w:basedOn w:val="Normal"/>
    <w:link w:val="FooterChar"/>
    <w:uiPriority w:val="99"/>
    <w:unhideWhenUsed/>
    <w:rsid w:val="00A229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934"/>
  </w:style>
  <w:style w:type="character" w:styleId="PlaceholderText">
    <w:name w:val="Placeholder Text"/>
    <w:basedOn w:val="DefaultParagraphFont"/>
    <w:uiPriority w:val="99"/>
    <w:semiHidden/>
    <w:rsid w:val="007A3D0A"/>
    <w:rPr>
      <w:color w:val="808080"/>
    </w:rPr>
  </w:style>
  <w:style w:type="character" w:styleId="UnresolvedMention">
    <w:name w:val="Unresolved Mention"/>
    <w:basedOn w:val="DefaultParagraphFont"/>
    <w:uiPriority w:val="99"/>
    <w:semiHidden/>
    <w:unhideWhenUsed/>
    <w:rsid w:val="00E550F2"/>
    <w:rPr>
      <w:color w:val="605E5C"/>
      <w:shd w:val="clear" w:color="auto" w:fill="E1DFDD"/>
    </w:rPr>
  </w:style>
  <w:style w:type="character" w:styleId="FollowedHyperlink">
    <w:name w:val="FollowedHyperlink"/>
    <w:basedOn w:val="DefaultParagraphFont"/>
    <w:uiPriority w:val="99"/>
    <w:semiHidden/>
    <w:unhideWhenUsed/>
    <w:rsid w:val="006324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09616">
      <w:bodyDiv w:val="1"/>
      <w:marLeft w:val="0"/>
      <w:marRight w:val="0"/>
      <w:marTop w:val="0"/>
      <w:marBottom w:val="0"/>
      <w:divBdr>
        <w:top w:val="none" w:sz="0" w:space="0" w:color="auto"/>
        <w:left w:val="none" w:sz="0" w:space="0" w:color="auto"/>
        <w:bottom w:val="none" w:sz="0" w:space="0" w:color="auto"/>
        <w:right w:val="none" w:sz="0" w:space="0" w:color="auto"/>
      </w:divBdr>
    </w:div>
    <w:div w:id="460155751">
      <w:bodyDiv w:val="1"/>
      <w:marLeft w:val="0"/>
      <w:marRight w:val="0"/>
      <w:marTop w:val="0"/>
      <w:marBottom w:val="0"/>
      <w:divBdr>
        <w:top w:val="none" w:sz="0" w:space="0" w:color="auto"/>
        <w:left w:val="none" w:sz="0" w:space="0" w:color="auto"/>
        <w:bottom w:val="none" w:sz="0" w:space="0" w:color="auto"/>
        <w:right w:val="none" w:sz="0" w:space="0" w:color="auto"/>
      </w:divBdr>
    </w:div>
    <w:div w:id="662512604">
      <w:bodyDiv w:val="1"/>
      <w:marLeft w:val="0"/>
      <w:marRight w:val="0"/>
      <w:marTop w:val="0"/>
      <w:marBottom w:val="0"/>
      <w:divBdr>
        <w:top w:val="none" w:sz="0" w:space="0" w:color="auto"/>
        <w:left w:val="none" w:sz="0" w:space="0" w:color="auto"/>
        <w:bottom w:val="none" w:sz="0" w:space="0" w:color="auto"/>
        <w:right w:val="none" w:sz="0" w:space="0" w:color="auto"/>
      </w:divBdr>
    </w:div>
    <w:div w:id="680356620">
      <w:bodyDiv w:val="1"/>
      <w:marLeft w:val="0"/>
      <w:marRight w:val="0"/>
      <w:marTop w:val="0"/>
      <w:marBottom w:val="0"/>
      <w:divBdr>
        <w:top w:val="none" w:sz="0" w:space="0" w:color="auto"/>
        <w:left w:val="none" w:sz="0" w:space="0" w:color="auto"/>
        <w:bottom w:val="none" w:sz="0" w:space="0" w:color="auto"/>
        <w:right w:val="none" w:sz="0" w:space="0" w:color="auto"/>
      </w:divBdr>
    </w:div>
    <w:div w:id="789982585">
      <w:bodyDiv w:val="1"/>
      <w:marLeft w:val="0"/>
      <w:marRight w:val="0"/>
      <w:marTop w:val="0"/>
      <w:marBottom w:val="0"/>
      <w:divBdr>
        <w:top w:val="none" w:sz="0" w:space="0" w:color="auto"/>
        <w:left w:val="none" w:sz="0" w:space="0" w:color="auto"/>
        <w:bottom w:val="none" w:sz="0" w:space="0" w:color="auto"/>
        <w:right w:val="none" w:sz="0" w:space="0" w:color="auto"/>
      </w:divBdr>
    </w:div>
    <w:div w:id="898905240">
      <w:bodyDiv w:val="1"/>
      <w:marLeft w:val="0"/>
      <w:marRight w:val="0"/>
      <w:marTop w:val="0"/>
      <w:marBottom w:val="0"/>
      <w:divBdr>
        <w:top w:val="none" w:sz="0" w:space="0" w:color="auto"/>
        <w:left w:val="none" w:sz="0" w:space="0" w:color="auto"/>
        <w:bottom w:val="none" w:sz="0" w:space="0" w:color="auto"/>
        <w:right w:val="none" w:sz="0" w:space="0" w:color="auto"/>
      </w:divBdr>
    </w:div>
    <w:div w:id="1246261976">
      <w:bodyDiv w:val="1"/>
      <w:marLeft w:val="0"/>
      <w:marRight w:val="0"/>
      <w:marTop w:val="0"/>
      <w:marBottom w:val="0"/>
      <w:divBdr>
        <w:top w:val="none" w:sz="0" w:space="0" w:color="auto"/>
        <w:left w:val="none" w:sz="0" w:space="0" w:color="auto"/>
        <w:bottom w:val="none" w:sz="0" w:space="0" w:color="auto"/>
        <w:right w:val="none" w:sz="0" w:space="0" w:color="auto"/>
      </w:divBdr>
      <w:divsChild>
        <w:div w:id="7298957">
          <w:marLeft w:val="0"/>
          <w:marRight w:val="0"/>
          <w:marTop w:val="0"/>
          <w:marBottom w:val="0"/>
          <w:divBdr>
            <w:top w:val="none" w:sz="0" w:space="0" w:color="auto"/>
            <w:left w:val="none" w:sz="0" w:space="0" w:color="auto"/>
            <w:bottom w:val="none" w:sz="0" w:space="0" w:color="auto"/>
            <w:right w:val="none" w:sz="0" w:space="0" w:color="auto"/>
          </w:divBdr>
        </w:div>
        <w:div w:id="1051349193">
          <w:marLeft w:val="0"/>
          <w:marRight w:val="0"/>
          <w:marTop w:val="0"/>
          <w:marBottom w:val="0"/>
          <w:divBdr>
            <w:top w:val="none" w:sz="0" w:space="0" w:color="auto"/>
            <w:left w:val="none" w:sz="0" w:space="0" w:color="auto"/>
            <w:bottom w:val="none" w:sz="0" w:space="0" w:color="auto"/>
            <w:right w:val="none" w:sz="0" w:space="0" w:color="auto"/>
          </w:divBdr>
        </w:div>
        <w:div w:id="1634864981">
          <w:marLeft w:val="0"/>
          <w:marRight w:val="0"/>
          <w:marTop w:val="0"/>
          <w:marBottom w:val="0"/>
          <w:divBdr>
            <w:top w:val="none" w:sz="0" w:space="0" w:color="auto"/>
            <w:left w:val="none" w:sz="0" w:space="0" w:color="auto"/>
            <w:bottom w:val="none" w:sz="0" w:space="0" w:color="auto"/>
            <w:right w:val="none" w:sz="0" w:space="0" w:color="auto"/>
          </w:divBdr>
        </w:div>
      </w:divsChild>
    </w:div>
    <w:div w:id="1404139917">
      <w:bodyDiv w:val="1"/>
      <w:marLeft w:val="0"/>
      <w:marRight w:val="0"/>
      <w:marTop w:val="0"/>
      <w:marBottom w:val="0"/>
      <w:divBdr>
        <w:top w:val="none" w:sz="0" w:space="0" w:color="auto"/>
        <w:left w:val="none" w:sz="0" w:space="0" w:color="auto"/>
        <w:bottom w:val="none" w:sz="0" w:space="0" w:color="auto"/>
        <w:right w:val="none" w:sz="0" w:space="0" w:color="auto"/>
      </w:divBdr>
    </w:div>
    <w:div w:id="1420904867">
      <w:bodyDiv w:val="1"/>
      <w:marLeft w:val="0"/>
      <w:marRight w:val="0"/>
      <w:marTop w:val="0"/>
      <w:marBottom w:val="0"/>
      <w:divBdr>
        <w:top w:val="none" w:sz="0" w:space="0" w:color="auto"/>
        <w:left w:val="none" w:sz="0" w:space="0" w:color="auto"/>
        <w:bottom w:val="none" w:sz="0" w:space="0" w:color="auto"/>
        <w:right w:val="none" w:sz="0" w:space="0" w:color="auto"/>
      </w:divBdr>
    </w:div>
    <w:div w:id="1457019594">
      <w:bodyDiv w:val="1"/>
      <w:marLeft w:val="0"/>
      <w:marRight w:val="0"/>
      <w:marTop w:val="0"/>
      <w:marBottom w:val="0"/>
      <w:divBdr>
        <w:top w:val="none" w:sz="0" w:space="0" w:color="auto"/>
        <w:left w:val="none" w:sz="0" w:space="0" w:color="auto"/>
        <w:bottom w:val="none" w:sz="0" w:space="0" w:color="auto"/>
        <w:right w:val="none" w:sz="0" w:space="0" w:color="auto"/>
      </w:divBdr>
    </w:div>
    <w:div w:id="1493716172">
      <w:bodyDiv w:val="1"/>
      <w:marLeft w:val="0"/>
      <w:marRight w:val="0"/>
      <w:marTop w:val="0"/>
      <w:marBottom w:val="0"/>
      <w:divBdr>
        <w:top w:val="none" w:sz="0" w:space="0" w:color="auto"/>
        <w:left w:val="none" w:sz="0" w:space="0" w:color="auto"/>
        <w:bottom w:val="none" w:sz="0" w:space="0" w:color="auto"/>
        <w:right w:val="none" w:sz="0" w:space="0" w:color="auto"/>
      </w:divBdr>
    </w:div>
    <w:div w:id="1515728447">
      <w:bodyDiv w:val="1"/>
      <w:marLeft w:val="0"/>
      <w:marRight w:val="0"/>
      <w:marTop w:val="0"/>
      <w:marBottom w:val="0"/>
      <w:divBdr>
        <w:top w:val="none" w:sz="0" w:space="0" w:color="auto"/>
        <w:left w:val="none" w:sz="0" w:space="0" w:color="auto"/>
        <w:bottom w:val="none" w:sz="0" w:space="0" w:color="auto"/>
        <w:right w:val="none" w:sz="0" w:space="0" w:color="auto"/>
      </w:divBdr>
    </w:div>
    <w:div w:id="1631208295">
      <w:bodyDiv w:val="1"/>
      <w:marLeft w:val="0"/>
      <w:marRight w:val="0"/>
      <w:marTop w:val="0"/>
      <w:marBottom w:val="0"/>
      <w:divBdr>
        <w:top w:val="none" w:sz="0" w:space="0" w:color="auto"/>
        <w:left w:val="none" w:sz="0" w:space="0" w:color="auto"/>
        <w:bottom w:val="none" w:sz="0" w:space="0" w:color="auto"/>
        <w:right w:val="none" w:sz="0" w:space="0" w:color="auto"/>
      </w:divBdr>
    </w:div>
    <w:div w:id="1753234822">
      <w:bodyDiv w:val="1"/>
      <w:marLeft w:val="0"/>
      <w:marRight w:val="0"/>
      <w:marTop w:val="0"/>
      <w:marBottom w:val="0"/>
      <w:divBdr>
        <w:top w:val="none" w:sz="0" w:space="0" w:color="auto"/>
        <w:left w:val="none" w:sz="0" w:space="0" w:color="auto"/>
        <w:bottom w:val="none" w:sz="0" w:space="0" w:color="auto"/>
        <w:right w:val="none" w:sz="0" w:space="0" w:color="auto"/>
      </w:divBdr>
    </w:div>
    <w:div w:id="1885094299">
      <w:bodyDiv w:val="1"/>
      <w:marLeft w:val="0"/>
      <w:marRight w:val="0"/>
      <w:marTop w:val="0"/>
      <w:marBottom w:val="0"/>
      <w:divBdr>
        <w:top w:val="none" w:sz="0" w:space="0" w:color="auto"/>
        <w:left w:val="none" w:sz="0" w:space="0" w:color="auto"/>
        <w:bottom w:val="none" w:sz="0" w:space="0" w:color="auto"/>
        <w:right w:val="none" w:sz="0" w:space="0" w:color="auto"/>
      </w:divBdr>
    </w:div>
    <w:div w:id="1885555703">
      <w:bodyDiv w:val="1"/>
      <w:marLeft w:val="0"/>
      <w:marRight w:val="0"/>
      <w:marTop w:val="0"/>
      <w:marBottom w:val="0"/>
      <w:divBdr>
        <w:top w:val="none" w:sz="0" w:space="0" w:color="auto"/>
        <w:left w:val="none" w:sz="0" w:space="0" w:color="auto"/>
        <w:bottom w:val="none" w:sz="0" w:space="0" w:color="auto"/>
        <w:right w:val="none" w:sz="0" w:space="0" w:color="auto"/>
      </w:divBdr>
    </w:div>
    <w:div w:id="1928732707">
      <w:bodyDiv w:val="1"/>
      <w:marLeft w:val="0"/>
      <w:marRight w:val="0"/>
      <w:marTop w:val="0"/>
      <w:marBottom w:val="0"/>
      <w:divBdr>
        <w:top w:val="none" w:sz="0" w:space="0" w:color="auto"/>
        <w:left w:val="none" w:sz="0" w:space="0" w:color="auto"/>
        <w:bottom w:val="none" w:sz="0" w:space="0" w:color="auto"/>
        <w:right w:val="none" w:sz="0" w:space="0" w:color="auto"/>
      </w:divBdr>
    </w:div>
    <w:div w:id="1932666547">
      <w:bodyDiv w:val="1"/>
      <w:marLeft w:val="0"/>
      <w:marRight w:val="0"/>
      <w:marTop w:val="0"/>
      <w:marBottom w:val="0"/>
      <w:divBdr>
        <w:top w:val="none" w:sz="0" w:space="0" w:color="auto"/>
        <w:left w:val="none" w:sz="0" w:space="0" w:color="auto"/>
        <w:bottom w:val="none" w:sz="0" w:space="0" w:color="auto"/>
        <w:right w:val="none" w:sz="0" w:space="0" w:color="auto"/>
      </w:divBdr>
    </w:div>
    <w:div w:id="1932856331">
      <w:bodyDiv w:val="1"/>
      <w:marLeft w:val="0"/>
      <w:marRight w:val="0"/>
      <w:marTop w:val="0"/>
      <w:marBottom w:val="0"/>
      <w:divBdr>
        <w:top w:val="none" w:sz="0" w:space="0" w:color="auto"/>
        <w:left w:val="none" w:sz="0" w:space="0" w:color="auto"/>
        <w:bottom w:val="none" w:sz="0" w:space="0" w:color="auto"/>
        <w:right w:val="none" w:sz="0" w:space="0" w:color="auto"/>
      </w:divBdr>
    </w:div>
    <w:div w:id="1949072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statsdirect.com/help/default.ht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darp.lse.ac.uk/papersdb/Kolm_(JET76a).pdf" TargetMode="External"/><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C2AFA-74D6-4DD9-9194-A1C600AE8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26817</Words>
  <Characters>152859</Characters>
  <Application>Microsoft Office Word</Application>
  <DocSecurity>0</DocSecurity>
  <Lines>1273</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Nguyen</dc:creator>
  <cp:keywords/>
  <dc:description/>
  <cp:lastModifiedBy>Sze-chuan</cp:lastModifiedBy>
  <cp:revision>4</cp:revision>
  <cp:lastPrinted>2021-10-06T16:36:00Z</cp:lastPrinted>
  <dcterms:created xsi:type="dcterms:W3CDTF">2022-05-20T04:08:00Z</dcterms:created>
  <dcterms:modified xsi:type="dcterms:W3CDTF">2022-05-20T15:49:00Z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http://www.zotero.org/styles/sage-vancouver</vt:lpwstr>
  </property>
  <property fmtid="{D5CDD505-2E9C-101B-9397-08002B2CF9AE}" pid="17" name="Mendeley Recent Style Name 7_1">
    <vt:lpwstr>SAGE - Vancouver</vt:lpwstr>
  </property>
  <property fmtid="{D5CDD505-2E9C-101B-9397-08002B2CF9AE}" pid="18" name="Mendeley Recent Style Id 8_1">
    <vt:lpwstr>http://www.zotero.org/styles/sage-vancouver-brackets</vt:lpwstr>
  </property>
  <property fmtid="{D5CDD505-2E9C-101B-9397-08002B2CF9AE}" pid="19" name="Mendeley Recent Style Name 8_1">
    <vt:lpwstr>SAGE - Vancouver (brackets)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39fe7d5f-2811-3537-bc03-5ab4b84b66d1</vt:lpwstr>
  </property>
  <property fmtid="{D5CDD505-2E9C-101B-9397-08002B2CF9AE}" pid="24" name="Mendeley Citation Style_1">
    <vt:lpwstr>http://www.zotero.org/styles/sage-vancouver</vt:lpwstr>
  </property>
</Properties>
</file>