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1F" w:rsidRDefault="00E70A08" w:rsidP="00E70A08">
      <w:pPr>
        <w:pStyle w:val="a5"/>
        <w:rPr>
          <w:sz w:val="48"/>
          <w:szCs w:val="48"/>
        </w:rPr>
      </w:pPr>
      <w:r w:rsidRPr="00E70A08">
        <w:rPr>
          <w:rFonts w:hint="eastAsia"/>
          <w:sz w:val="48"/>
          <w:szCs w:val="48"/>
        </w:rPr>
        <w:t>软件需求分析</w:t>
      </w:r>
    </w:p>
    <w:p w:rsidR="00E70A08" w:rsidRDefault="00E70A08" w:rsidP="00E70A08">
      <w:pPr>
        <w:pStyle w:val="a7"/>
        <w:numPr>
          <w:ilvl w:val="0"/>
          <w:numId w:val="1"/>
        </w:numPr>
        <w:ind w:firstLineChars="0"/>
        <w:rPr>
          <w:b/>
        </w:rPr>
      </w:pPr>
      <w:r w:rsidRPr="00E70A08">
        <w:rPr>
          <w:rFonts w:hint="eastAsia"/>
          <w:b/>
        </w:rPr>
        <w:t>背景：</w:t>
      </w:r>
    </w:p>
    <w:p w:rsidR="00E70A08" w:rsidRDefault="00E70A08" w:rsidP="00E70A08">
      <w:pPr>
        <w:ind w:firstLineChars="200" w:firstLine="420"/>
      </w:pPr>
      <w:r>
        <w:rPr>
          <w:rFonts w:hint="eastAsia"/>
        </w:rPr>
        <w:t>盲人用手机早已不是什么新鲜事，</w:t>
      </w:r>
      <w:r>
        <w:t xml:space="preserve"> 在诺基亚还在主宰传统手机的年代，他们通过实体按键和提示语音，可以把手机玩得和正常人一样溜，听音乐打电话完全不成问题。即使拥有着庞大的基数，盲人仍作为一个边缘群体，难以和正常人一样享受智能科技带来的乐趣。</w:t>
      </w:r>
    </w:p>
    <w:p w:rsidR="00E70A08" w:rsidRDefault="00E70A08" w:rsidP="00E70A08">
      <w:pPr>
        <w:ind w:firstLineChars="200" w:firstLine="420"/>
      </w:pPr>
      <w:r>
        <w:rPr>
          <w:rFonts w:hint="eastAsia"/>
        </w:rPr>
        <w:t>市面上的盲人手机五花八门，手机厂商在遵循“少即是多”的产品理念，去掉无用的模块，凸显核心的功能，无屏幕、多按键成为了盲人手机的“标配”。但单依靠语音播报方式去进行简单的信息交互，解决不了盲人群体对美好生活的向往与专用机功能单一的矛盾。而智能手机中的无障碍设计（</w:t>
      </w:r>
      <w:r>
        <w:t>barrier-free design）</w:t>
      </w:r>
      <w:r>
        <w:rPr>
          <w:rFonts w:hint="eastAsia"/>
        </w:rPr>
        <w:t>给他们</w:t>
      </w:r>
      <w:r>
        <w:t>送来了“一双眼睛”。</w:t>
      </w:r>
    </w:p>
    <w:p w:rsidR="00E70A08" w:rsidRDefault="00E70A08" w:rsidP="00E70A08"/>
    <w:p w:rsidR="00E70A08" w:rsidRPr="00C97D49" w:rsidRDefault="00E70A08" w:rsidP="00E70A08">
      <w:pPr>
        <w:rPr>
          <w:b/>
        </w:rPr>
      </w:pPr>
      <w:r w:rsidRPr="00C97D49">
        <w:rPr>
          <w:rFonts w:hint="eastAsia"/>
          <w:b/>
        </w:rPr>
        <w:t>2、无障碍服务介绍：</w:t>
      </w:r>
    </w:p>
    <w:p w:rsidR="00E70A08" w:rsidRDefault="00E70A08" w:rsidP="00E70A08">
      <w:pPr>
        <w:ind w:firstLineChars="200" w:firstLine="420"/>
      </w:pPr>
      <w:r w:rsidRPr="00E70A08">
        <w:rPr>
          <w:rFonts w:hint="eastAsia"/>
        </w:rPr>
        <w:t>无障碍是相对于“有障碍”的人士而言，也就是我们常说的残障群体。从盲人专用机时代开始，信息无障碍技术服务始终围绕着语音辅助这个核心功能发展，盲人通过触摸实体键，获得语音反馈，从而指导进一步操作。</w:t>
      </w:r>
    </w:p>
    <w:p w:rsidR="00E70A08" w:rsidRDefault="00E70A08" w:rsidP="00E70A08">
      <w:pPr>
        <w:ind w:firstLineChars="200" w:firstLine="420"/>
      </w:pPr>
      <w:r>
        <w:rPr>
          <w:rFonts w:hint="eastAsia"/>
        </w:rPr>
        <w:t>主要方法：</w:t>
      </w:r>
    </w:p>
    <w:p w:rsidR="00E70A08" w:rsidRDefault="00E70A08" w:rsidP="00E70A08">
      <w:pPr>
        <w:ind w:firstLineChars="200" w:firstLine="420"/>
      </w:pPr>
      <w:r>
        <w:rPr>
          <w:rFonts w:hint="eastAsia"/>
        </w:rPr>
        <w:t>语音反馈：盲人和视力不好的用户可以通过触摸文字来朗读所有文字</w:t>
      </w:r>
    </w:p>
    <w:p w:rsidR="00E70A08" w:rsidRDefault="00E70A08" w:rsidP="00E70A08">
      <w:pPr>
        <w:ind w:firstLineChars="200" w:firstLine="420"/>
      </w:pPr>
      <w:r>
        <w:rPr>
          <w:rFonts w:hint="eastAsia"/>
        </w:rPr>
        <w:t>手势控制：可以通过简单的手势控制，即可让</w:t>
      </w:r>
      <w:r w:rsidR="00C97D49">
        <w:rPr>
          <w:rFonts w:hint="eastAsia"/>
        </w:rPr>
        <w:t>人们</w:t>
      </w:r>
      <w:r>
        <w:rPr>
          <w:rFonts w:hint="eastAsia"/>
        </w:rPr>
        <w:t>与</w:t>
      </w:r>
      <w:r w:rsidR="00C97D49">
        <w:rPr>
          <w:rFonts w:hint="eastAsia"/>
        </w:rPr>
        <w:t>屏幕上的项目进行物理互动</w:t>
      </w:r>
    </w:p>
    <w:p w:rsidR="00C97D49" w:rsidRDefault="00C97D49" w:rsidP="00E70A08">
      <w:pPr>
        <w:ind w:firstLineChars="200" w:firstLine="420"/>
      </w:pPr>
      <w:r>
        <w:rPr>
          <w:rFonts w:hint="eastAsia"/>
        </w:rPr>
        <w:t>其他无障碍功能：如色彩校正、大号字体、放大手势、字幕等</w:t>
      </w:r>
    </w:p>
    <w:p w:rsidR="00C97D49" w:rsidRDefault="00C97D49" w:rsidP="00E70A08">
      <w:pPr>
        <w:ind w:firstLineChars="200" w:firstLine="420"/>
      </w:pPr>
    </w:p>
    <w:p w:rsidR="00C97D49" w:rsidRDefault="00C97D49" w:rsidP="00E70A08">
      <w:pPr>
        <w:ind w:firstLineChars="200" w:firstLine="420"/>
      </w:pPr>
      <w:r w:rsidRPr="00C97D49">
        <w:rPr>
          <w:rFonts w:hint="eastAsia"/>
        </w:rPr>
        <w:t>以苹果手机为例，在“设置–通用–辅助功能”即可打开或关闭</w:t>
      </w:r>
      <w:proofErr w:type="spellStart"/>
      <w:r w:rsidRPr="00C97D49">
        <w:t>VoiceOver</w:t>
      </w:r>
      <w:proofErr w:type="spellEnd"/>
      <w:r w:rsidRPr="00C97D49">
        <w:t>服务，开启后手机的交互手势将会发生变化。以打开APP为例，正常操作是直接单击APP的图标，但在该模式下，为防止盲人误触操作，单击桌面APP的图标只会朗读该APP的名称，盲人通过语音反馈，在逐个摸到需要打开的APP时，用双击屏幕的方式打开该APP。单看这个文字描述，已经觉得操作繁琐，但是这些新交互，却给予了他们无限的可能。</w:t>
      </w:r>
    </w:p>
    <w:p w:rsidR="00C97D49" w:rsidRPr="00D70FB8" w:rsidRDefault="00C97D49" w:rsidP="00C97D49">
      <w:pPr>
        <w:rPr>
          <w:b/>
        </w:rPr>
      </w:pPr>
    </w:p>
    <w:p w:rsidR="00D70FB8" w:rsidRDefault="00C97D49" w:rsidP="00D70FB8">
      <w:pPr>
        <w:pStyle w:val="a7"/>
        <w:numPr>
          <w:ilvl w:val="0"/>
          <w:numId w:val="2"/>
        </w:numPr>
        <w:ind w:firstLineChars="0"/>
        <w:rPr>
          <w:b/>
        </w:rPr>
      </w:pPr>
      <w:r w:rsidRPr="00D70FB8">
        <w:rPr>
          <w:rFonts w:hint="eastAsia"/>
          <w:b/>
        </w:rPr>
        <w:t>产品设计</w:t>
      </w:r>
      <w:r w:rsidR="00D70FB8" w:rsidRPr="00D70FB8">
        <w:rPr>
          <w:rFonts w:hint="eastAsia"/>
          <w:b/>
        </w:rPr>
        <w:t>：</w:t>
      </w:r>
    </w:p>
    <w:p w:rsidR="00D70FB8" w:rsidRDefault="00D70FB8" w:rsidP="00D70FB8">
      <w:pPr>
        <w:rPr>
          <w:b/>
        </w:rPr>
      </w:pPr>
    </w:p>
    <w:p w:rsidR="00644188" w:rsidRDefault="00644188" w:rsidP="00644188">
      <w:pPr>
        <w:ind w:firstLineChars="200" w:firstLine="420"/>
      </w:pPr>
      <w:r>
        <w:rPr>
          <w:rFonts w:hint="eastAsia"/>
        </w:rPr>
        <w:t>对于残障群体，使用手机无疑主要是上述介绍的两种方法，通过语音实现和手机的互交，或者通过实体按键来进行操作，这些都很大程度上依赖于手机的语音播报。</w:t>
      </w:r>
    </w:p>
    <w:p w:rsidR="00644188" w:rsidRDefault="00644188" w:rsidP="00644188">
      <w:pPr>
        <w:ind w:firstLineChars="200" w:firstLine="420"/>
      </w:pPr>
      <w:r>
        <w:rPr>
          <w:rFonts w:hint="eastAsia"/>
        </w:rPr>
        <w:t>设计一款专门被盲人使用的手机A</w:t>
      </w:r>
      <w:r>
        <w:t>p</w:t>
      </w:r>
      <w:r>
        <w:rPr>
          <w:rFonts w:hint="eastAsia"/>
        </w:rPr>
        <w:t>p也应该采取同样的方法，打开手机该款软件后，自动询问查询内容，使用者回答后进行操作，播报操作结束后询问使用者下一步操作，当被要求退出时，关闭该软件。关于打开该软件的方式也有很多，对于有很多按键的手机，可以设置专门的按键打开，如连续按三下上调声音键，又或者对于现如今市面上大多数的全面屏手机，可以采用手势打开，如在三指滑动屏幕打开等。</w:t>
      </w:r>
    </w:p>
    <w:p w:rsidR="00644188" w:rsidRPr="00644188" w:rsidRDefault="00644188" w:rsidP="00D70FB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所以，这款软件的主要方法就是和人工智能语音系统实现合作，从而便利盲人使用</w:t>
      </w:r>
      <w:bookmarkStart w:id="0" w:name="_GoBack"/>
      <w:bookmarkEnd w:id="0"/>
    </w:p>
    <w:sectPr w:rsidR="00644188" w:rsidRPr="00644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3170E"/>
    <w:multiLevelType w:val="hybridMultilevel"/>
    <w:tmpl w:val="0BAADDB8"/>
    <w:lvl w:ilvl="0" w:tplc="6B029B6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DE0DA5"/>
    <w:multiLevelType w:val="hybridMultilevel"/>
    <w:tmpl w:val="85DE3BE2"/>
    <w:lvl w:ilvl="0" w:tplc="86E6A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08"/>
    <w:rsid w:val="000358B2"/>
    <w:rsid w:val="002B5A1F"/>
    <w:rsid w:val="00644188"/>
    <w:rsid w:val="00A03C26"/>
    <w:rsid w:val="00C97D49"/>
    <w:rsid w:val="00D70FB8"/>
    <w:rsid w:val="00E7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455E"/>
  <w15:chartTrackingRefBased/>
  <w15:docId w15:val="{3532EF1C-AC32-4D77-B2F5-1D3F23A6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A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A0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70A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70A0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70A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70A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70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威</dc:creator>
  <cp:keywords/>
  <dc:description/>
  <cp:lastModifiedBy>熊 威</cp:lastModifiedBy>
  <cp:revision>1</cp:revision>
  <dcterms:created xsi:type="dcterms:W3CDTF">2018-11-14T01:15:00Z</dcterms:created>
  <dcterms:modified xsi:type="dcterms:W3CDTF">2018-11-14T14:38:00Z</dcterms:modified>
</cp:coreProperties>
</file>