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AI 英语口语陪练产品设计书初稿写作框架</w:t>
      </w:r>
    </w:p>
    <w:p>
      <w:pPr>
        <w:spacing w:before="0" w:after="240" w:line="264" w:lineRule="auto"/>
        <w:jc w:val="center"/>
      </w:pPr>
      <w:r>
        <w:rPr>
          <w:rFonts w:ascii="Microsoft YaHei" w:hAnsi="Microsoft YaHei" w:eastAsia="Microsoft YaHei"/>
          <w:color w:val="555555"/>
          <w:sz w:val="20"/>
        </w:rPr>
        <w:t>基于当前产品结构讨论整理 | 适用于产品设计书初稿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</w:rPr>
        <w:t>使用说明：</w:t>
      </w:r>
      <w:r>
        <w:rPr>
          <w:rFonts w:ascii="Microsoft YaHei" w:hAnsi="Microsoft YaHei" w:eastAsia="Microsoft YaHei"/>
        </w:rPr>
        <w:t>这份文档用于指导初稿写作。写作重点不是罗列功能，而是说明为什么这样设计、为什么暂时不做其他方案，以及本期产品边界在哪里。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color w:val="2E74B5"/>
        </w:rPr>
        <w:t>1. 产品背景与目标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</w:rPr>
        <w:t>写作目的：</w:t>
      </w:r>
      <w:r>
        <w:rPr>
          <w:rFonts w:ascii="Microsoft YaHei" w:hAnsi="Microsoft YaHei" w:eastAsia="Microsoft YaHei"/>
        </w:rPr>
        <w:t>说明产品要解决的核心问题，以及本期产品设计要达成的目标。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建议写入内容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用户痛点：很多英语学习者缺少低压力、低成本、可持续的开口练习环境。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产品机会：AI 实时语音对话可以提供随时可用的陪练对象，降低开口门槛。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本期目标：先解决“敢开口、能练习、可进入具体场景练习”的问题。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需要明确的设计取舍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本产品不是完整英语课程平台，优先做口语练习入口。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先做能验证核心价值的闭环，不追求一次覆盖所有英语学习能力。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color w:val="2E74B5"/>
        </w:rPr>
        <w:t>2. 目标用户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</w:rPr>
        <w:t>写作目的：</w:t>
      </w:r>
      <w:r>
        <w:rPr>
          <w:rFonts w:ascii="Microsoft YaHei" w:hAnsi="Microsoft YaHei" w:eastAsia="Microsoft YaHei"/>
        </w:rPr>
        <w:t>明确产品为谁而做，避免后续功能设计发散。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建议写入内容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想提升英语口语，但缺少真人陪练的人。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准备面试、留学、IELTS、外企实习等具体场景的人。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希望利用碎片时间进行低压力英语练习的人。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需要明确的设计取舍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优先服务有开口练习需求的人，而不是所有英语学习者。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本期不优先覆盖儿童启蒙、系统语法学习、背单词等学习场景。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color w:val="2E74B5"/>
        </w:rPr>
        <w:t>3. 核心产品定位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</w:rPr>
        <w:t>写作目的：</w:t>
      </w:r>
      <w:r>
        <w:rPr>
          <w:rFonts w:ascii="Microsoft YaHei" w:hAnsi="Microsoft YaHei" w:eastAsia="Microsoft YaHei"/>
        </w:rPr>
        <w:t>用一句话说清楚产品是什么，以及核心差异点是什么。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建议写入内容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建议定位：本产品是一个以 AI 实时语音对话为核心的英语口语陪练工具，通过自由对话降低开口压力，通过场景化学习帮助用户完成特定口语任务。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核心差异点：自由语音对话接近电话聊天，重点是自然、连续、低压力。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需要明确的设计取舍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自由对话承担引流和核心体验，不做强教学化反馈。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场景化学习承担结构化提升和后续商业化，不与自由对话混为一体。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color w:val="2E74B5"/>
        </w:rPr>
        <w:t>4. 本期范围与明确不做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</w:rPr>
        <w:t>写作目的：</w:t>
      </w:r>
      <w:r>
        <w:rPr>
          <w:rFonts w:ascii="Microsoft YaHei" w:hAnsi="Microsoft YaHei" w:eastAsia="Microsoft YaHei"/>
        </w:rPr>
        <w:t>划定 Milestone 1 的设计边界，避免初稿变成无限功能清单。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建议写入内容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本期做：自由语音对话。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本期做：场景广场，支持用户输入场景后生成“学-读-说”学习路径。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本期做：个人主页基础能力，包括个人设置、学习记录、错题本入口。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本期不做：完整课程体系、复杂社交功能、真人教师或真人陪练。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本期不做：自由对话中的评分、纠错、等级反馈。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本期不做：完整付费场景体系，只预留 IELTS、外企实习等特定场景方向。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需要明确的设计取舍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以最小可验证闭环为本期目标。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明确区分“现在要做的功能”和“未来可扩展的能力”。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color w:val="2E74B5"/>
        </w:rPr>
        <w:t>5. 自由对话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</w:rPr>
        <w:t>写作目的：</w:t>
      </w:r>
      <w:r>
        <w:rPr>
          <w:rFonts w:ascii="Microsoft YaHei" w:hAnsi="Microsoft YaHei" w:eastAsia="Microsoft YaHei"/>
        </w:rPr>
        <w:t>详细说明核心功能的体验目标、边界和验收方式。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建议写入内容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形式：接近电话通话式的实时语音对话。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目标：让用户低压力、低成本地开口说英语。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体验关键词：低延迟、实时性、自然感、连续对话。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参考体验：豆包、ChatGPT 的语音对话功能。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需要明确的设计取舍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自由对话不加入评分反馈，因为它的目标是降低开口压力，而不是制造考试感。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自由对话优先保证流畅交流，而不是追求每一句都纠错。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自由对话是产品核心功能、差异点和引流点。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color w:val="2E74B5"/>
        </w:rPr>
        <w:t>6. 场景广场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</w:rPr>
        <w:t>写作目的：</w:t>
      </w:r>
      <w:r>
        <w:rPr>
          <w:rFonts w:ascii="Microsoft YaHei" w:hAnsi="Microsoft YaHei" w:eastAsia="Microsoft YaHei"/>
        </w:rPr>
        <w:t>说明结构化学习模块如何帮助用户从输入场景进入完整学习路径。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建议写入内容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用户通过文本输入想练习的特定场景。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系统生成一份学习资料，并拆成“学-读-说”三步路径。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学：大模型生成相关单词、短语、常用表达。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读：用户跟读常用短语，熟悉发音和表达。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说：用户在特定场景下进行模拟对话。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需要明确的设计取舍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模拟对话和自由对话必须区分：模拟对话有反馈，自由对话没有反馈。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普通自定义场景用于满足通用练习需求。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IELTS、外企实习等特定场景需要专门设计，因为它们涉及评分机制、题库或简历上传，不能完全依赖用户自定义生成。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color w:val="2E74B5"/>
        </w:rPr>
        <w:t>7. 个人主页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</w:rPr>
        <w:t>写作目的：</w:t>
      </w:r>
      <w:r>
        <w:rPr>
          <w:rFonts w:ascii="Microsoft YaHei" w:hAnsi="Microsoft YaHei" w:eastAsia="Microsoft YaHei"/>
        </w:rPr>
        <w:t>定义个人主页承担的信息结构，不让它变成无边界功能集合。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建议写入内容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个人设置：语言偏好、语音设置、账户信息等。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学习记录：记录用户练习过的对话和场景。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错题本 / 反馈记录：沉淀模拟对话中的问题和改进建议。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历史场景：方便用户回到曾经练习过的场景。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会员或特定场景入口：作为后续商业化承接位置。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需要明确的设计取舍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个人主页本期只做基础承接，不做复杂数据看板。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错题本主要服务模拟对话反馈，不反向破坏自由对话的轻松感。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color w:val="2E74B5"/>
        </w:rPr>
        <w:t>8. 商业化思路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</w:rPr>
        <w:t>写作目的：</w:t>
      </w:r>
      <w:r>
        <w:rPr>
          <w:rFonts w:ascii="Microsoft YaHei" w:hAnsi="Microsoft YaHei" w:eastAsia="Microsoft YaHei"/>
        </w:rPr>
        <w:t>说明免费能力与付费能力的边界，为后续版本预留方向。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建议写入内容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免费 / 基础能力：自由对话、用户自定义普通场景。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付费 / 高级场景：IELTS 模拟、外企实习、面试训练等。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高级场景的价值来自更专业的题库、评分规则、反馈标准和个性化输入，例如简历上传。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需要明确的设计取舍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本期不需要完整实现付费体系，但需要在产品设计中说明商业化承接位置。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收费点不应影响自由对话作为核心入口的轻量体验。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color w:val="2E74B5"/>
        </w:rPr>
        <w:t>9. 验收标准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/>
        </w:rPr>
        <w:t>写作目的：</w:t>
      </w:r>
      <w:r>
        <w:rPr>
          <w:rFonts w:ascii="Microsoft YaHei" w:hAnsi="Microsoft YaHei" w:eastAsia="Microsoft YaHei"/>
        </w:rPr>
        <w:t>定义初稿中的产品设计怎样算达成，方便后续开发和评审判断。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建议写入内容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用户可以进入自由语音对话，并完成连续交流。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用户可以输入一个场景，系统生成“学-读-说”学习路径。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用户可以完成一次场景模拟对话，并获得反馈。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用户可以在个人主页查看基础学习记录。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自由对话与模拟对话的反馈机制区分明确。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产品设计书明确说明本期做什么、不做什么，以及关键设计取舍。</w:t>
      </w:r>
    </w:p>
    <w:p>
      <w:pPr>
        <w:pStyle w:val="Heading2"/>
        <w:spacing w:before="200" w:after="80" w:line="264" w:lineRule="auto"/>
      </w:pPr>
      <w:r>
        <w:rPr>
          <w:rFonts w:ascii="Microsoft YaHei" w:hAnsi="Microsoft YaHei" w:eastAsia="Microsoft YaHei"/>
          <w:color w:val="2E74B5"/>
        </w:rPr>
        <w:t>需要明确的设计取舍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验收标准要尽量可验证，避免只写“体验好”“内容丰富”等主观表述。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每个核心模块至少要有一个可以被演示或检查的结果。</w:t>
      </w:r>
    </w:p>
    <w:p>
      <w:r>
        <w:br w:type="page"/>
      </w:r>
    </w:p>
    <w:p>
      <w:pPr>
        <w:pStyle w:val="Heading1"/>
      </w:pPr>
      <w:r>
        <w:t>初稿整合检查表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</w:rPr>
              <w:t>检查项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</w:rPr>
              <w:t>通过标准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</w:rPr>
              <w:t>状态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产品目标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能用 1-2 句话讲清楚产品解决什么问题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待补充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目标用户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至少明确 2-3 类核心用户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待补充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本期范围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做什么和不做什么都写清楚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待补充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自由对话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明确不评分、不纠错的原因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待补充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场景广场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讲清楚“学-读-说”路径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待补充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个人主页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只保留基础承接能力，不发散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待补充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商业化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说明高级场景为什么有收费价值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待补充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验收标准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至少 4 条可验证标准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Microsoft YaHei" w:hAnsi="Microsoft YaHei" w:eastAsia="Microsoft YaHei"/>
              </w:rPr>
              <w:t>待补充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8"/>
      </w:rPr>
      <w:t>AI 英语口语陪练产品设计书初稿写作框架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