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587BC2">
      <w:r>
        <w:t>Q</w:t>
      </w:r>
      <w:r>
        <w:rPr>
          <w:rFonts w:hint="eastAsia"/>
        </w:rPr>
        <w:t>：您好，感谢您愿意代表远景动力技术公司接受此次采访，本次访谈仅用于实践教学活动，不会对外透露，请您放心。为方便团队同学整理材料，采访时我们将进行全程录音，您这边可以接受吗？</w:t>
      </w:r>
    </w:p>
    <w:p w14:paraId="746B797B">
      <w:r>
        <w:t>A</w:t>
      </w:r>
      <w:r>
        <w:rPr>
          <w:rFonts w:hint="eastAsia"/>
          <w:lang w:eastAsia="zh-CN"/>
        </w:rPr>
        <w:t>：</w:t>
      </w:r>
      <w:r>
        <w:rPr>
          <w:rFonts w:hint="eastAsia"/>
        </w:rPr>
        <w:t>好的。</w:t>
      </w:r>
    </w:p>
    <w:p w14:paraId="4CB18263">
      <w:r>
        <w:t>Q</w:t>
      </w:r>
      <w:r>
        <w:rPr>
          <w:rFonts w:hint="eastAsia"/>
        </w:rPr>
        <w:t>：好的，那我们开始提问。首先可以请您简要介绍远景动力的主营业务、核心产品以及在新能源电池产业链中的定位吗？</w:t>
      </w:r>
    </w:p>
    <w:p w14:paraId="036EDC99">
      <w:r>
        <w:t>A</w:t>
      </w:r>
      <w:r>
        <w:rPr>
          <w:rFonts w:hint="eastAsia"/>
        </w:rPr>
        <w:t>：远景动力主要做的就是新能源汽车动力电池、储能电池，还有配套的电池管理系统，从研发、生产到销售一条龙服务。在整个新能源电池产业链里，我们既是核心部件供应商，还能提供能源解决方案，上游对接材料厂商，下游跟车企、储能运营商这些合作，也会帮着上下游一起升级进步。</w:t>
      </w:r>
    </w:p>
    <w:p w14:paraId="5256E125">
      <w:r>
        <w:t>Q</w:t>
      </w:r>
      <w:r>
        <w:rPr>
          <w:rFonts w:hint="eastAsia"/>
        </w:rPr>
        <w:t>：好的，那您如何看待新能源电池制造业在当前我国实体经济和先进制造业体系中的地位和作用？</w:t>
      </w:r>
    </w:p>
    <w:p w14:paraId="2CBF3B49">
      <w:r>
        <w:t>A</w:t>
      </w:r>
      <w:r>
        <w:rPr>
          <w:rFonts w:hint="eastAsia"/>
        </w:rPr>
        <w:t>：主要是实体经济的一个重要支柱和先进制造业体系的一个重要组成部分。国家这几年也一直在大力发展新能源技术，所以新能源电池制造业无论是从带动经济发展还是从绿色发展这个角度来看，都比较符合国家目前的发展理念。从实体经济的角度来看，新能源电池制造业是</w:t>
      </w:r>
      <w:r>
        <w:rPr>
          <w:rFonts w:hint="eastAsia"/>
          <w:lang w:val="en-US" w:eastAsia="zh-CN"/>
        </w:rPr>
        <w:t>具有</w:t>
      </w:r>
      <w:r>
        <w:rPr>
          <w:rFonts w:hint="eastAsia"/>
        </w:rPr>
        <w:t>资本密集型、技术密集型和劳动密集型为一体的</w:t>
      </w:r>
      <w:r>
        <w:rPr>
          <w:rFonts w:hint="eastAsia"/>
          <w:lang w:val="en-US" w:eastAsia="zh-CN"/>
        </w:rPr>
        <w:t>产业</w:t>
      </w:r>
      <w:r>
        <w:rPr>
          <w:rFonts w:hint="eastAsia"/>
        </w:rPr>
        <w:t>，这个产业不仅创造了可观的产业产值，还带动了上下游企业的共同发展，创造</w:t>
      </w:r>
      <w:r>
        <w:rPr>
          <w:rFonts w:hint="eastAsia"/>
          <w:lang w:val="en-US" w:eastAsia="zh-CN"/>
        </w:rPr>
        <w:t>了</w:t>
      </w:r>
      <w:r>
        <w:rPr>
          <w:rFonts w:hint="eastAsia"/>
        </w:rPr>
        <w:t>大量的就业岗位。</w:t>
      </w:r>
    </w:p>
    <w:p w14:paraId="434B538D">
      <w:r>
        <w:t>Q</w:t>
      </w:r>
      <w:r>
        <w:rPr>
          <w:rFonts w:hint="eastAsia"/>
        </w:rPr>
        <w:t>：在您看来，上海作为全国高端制造业和科技创新中心，为新能源电池企业发展提供了哪些独特优势？</w:t>
      </w:r>
    </w:p>
    <w:p w14:paraId="522B8D33">
      <w:r>
        <w:t>A</w:t>
      </w:r>
      <w:r>
        <w:rPr>
          <w:rFonts w:hint="eastAsia"/>
        </w:rPr>
        <w:t>：​我认为有三点。一是科技资源丰富，上海拥有多所顶尖高校，以及中科院上海分院等科研院所，为技术研发、人才培养提供了坚实的支撑；二是上海地区整个产业生态是比较完善的，上海及长三角地区汇聚了我们新能源汽车相关的全产业链资源，便于企业之间相互合作；三是政策好、位置优，有专门支持先进制造业的政策，作为国际门户，对接全球市场、引进技术人才也很方便。比如我们公司就是正在大力发展国外业务，那么上海提供的市场环境对我们这样的企业来说是</w:t>
      </w:r>
      <w:r>
        <w:rPr>
          <w:rFonts w:hint="eastAsia"/>
          <w:lang w:val="en-US" w:eastAsia="zh-CN"/>
        </w:rPr>
        <w:t>很</w:t>
      </w:r>
      <w:r>
        <w:rPr>
          <w:rFonts w:hint="eastAsia"/>
        </w:rPr>
        <w:t>大的帮助。</w:t>
      </w:r>
    </w:p>
    <w:p w14:paraId="2DB759E2">
      <w:r>
        <w:t>Q</w:t>
      </w:r>
      <w:r>
        <w:rPr>
          <w:rFonts w:hint="eastAsia"/>
        </w:rPr>
        <w:t>：</w:t>
      </w:r>
      <w:r>
        <w:t>党的二十届四中全会强调“坚持把发展经济的着力点放在实体经济上”。您认为这一导向对新能源电池制造企业意味着哪些机遇？</w:t>
      </w:r>
    </w:p>
    <w:p w14:paraId="3220C175">
      <w:r>
        <w:t>A</w:t>
      </w:r>
      <w:r>
        <w:rPr>
          <w:rFonts w:hint="eastAsia"/>
        </w:rPr>
        <w:t>：首先，国家出台相应的政策，像研发补贴，产能扩张以及产业链配套，这些方面都会有更多的政策红利向我们倾斜；然后是这一导向会导致市场的需求量增加，随着实体经济的绿色化、低碳化转型，新能源汽车储能以及新型电力系统这些领域需求将持续增长，为电池企业提供广阔的市场空间；</w:t>
      </w:r>
      <w:r>
        <w:t>三</w:t>
      </w:r>
      <w:r>
        <w:rPr>
          <w:rFonts w:hint="eastAsia"/>
        </w:rPr>
        <w:t>是能</w:t>
      </w:r>
      <w:r>
        <w:t>动形成重视制造业、支持实体经济发展的社会氛围，为企业长期稳定发展奠定基础。</w:t>
      </w:r>
    </w:p>
    <w:p w14:paraId="2FD97D0C">
      <w:r>
        <w:t>Q</w:t>
      </w:r>
      <w:r>
        <w:rPr>
          <w:rFonts w:hint="eastAsia"/>
        </w:rPr>
        <w:t>：在企业发展过程中，远景动力如何理解并落实“保持制造业合理比重、做强实体经济”的要求？</w:t>
      </w:r>
    </w:p>
    <w:p w14:paraId="15B35196">
      <w:r>
        <w:t>A</w:t>
      </w:r>
      <w:r>
        <w:rPr>
          <w:rFonts w:hint="eastAsia"/>
        </w:rPr>
        <w:t>：我们一直坚守制造业这个主业，不盲目去搞轻资产。一方面加大生产基地、智能制造、技术研发的投入，把制造根基打牢；另一方面靠技术创新提升产品附加值，不搞单纯的规模扩张；还会帮着上下游的中小制造企业一起成长，把本地产业链生态做完善。</w:t>
      </w:r>
    </w:p>
    <w:p w14:paraId="12E69DC4">
      <w:pPr>
        <w:rPr>
          <w:rFonts w:hint="eastAsia"/>
        </w:rPr>
      </w:pPr>
      <w:r>
        <w:t>Q：好的，</w:t>
      </w:r>
      <w:r>
        <w:rPr>
          <w:rFonts w:hint="eastAsia"/>
        </w:rPr>
        <w:t>相比轻资产或服务型经济，您认为新能源电池制造业在稳定经济运行、推动高质量发展中发挥了哪些现实作用？</w:t>
      </w:r>
    </w:p>
    <w:p w14:paraId="227EB11B">
      <w:pPr>
        <w:rPr>
          <w:rFonts w:ascii="Segoe UI" w:hAnsi="Segoe UI" w:cs="Segoe UI"/>
          <w:shd w:val="clear" w:color="auto" w:fill="FFFFFF"/>
        </w:rPr>
      </w:pPr>
      <w:r>
        <w:t>A</w:t>
      </w:r>
      <w:r>
        <w:rPr>
          <w:rFonts w:hint="eastAsia"/>
        </w:rPr>
        <w:t>：</w:t>
      </w:r>
      <w:r>
        <w:rPr>
          <w:rFonts w:ascii="Segoe UI" w:hAnsi="Segoe UI" w:cs="Segoe UI"/>
          <w:shd w:val="clear" w:color="auto" w:fill="FFFFFF"/>
        </w:rPr>
        <w:t>跟轻资产、服务型经济比，新能源电池制造业的作用很独特。它投资大、产业链长，能拉动工业投资、稳定就业，技术迭代还能带动相关领域创新</w:t>
      </w:r>
      <w:r>
        <w:rPr>
          <w:rFonts w:hint="eastAsia" w:ascii="Segoe UI" w:hAnsi="Segoe UI" w:cs="Segoe UI"/>
          <w:shd w:val="clear" w:color="auto" w:fill="FFFFFF"/>
          <w:lang w:val="en-US" w:eastAsia="zh-CN"/>
        </w:rPr>
        <w:t>发展</w:t>
      </w:r>
      <w:r>
        <w:rPr>
          <w:rFonts w:ascii="Segoe UI" w:hAnsi="Segoe UI" w:cs="Segoe UI"/>
          <w:shd w:val="clear" w:color="auto" w:fill="FFFFFF"/>
        </w:rPr>
        <w:t>，而且电池是新能源产业的核心，能帮着实现 “双碳” 目标；在国际上我们国家的电池产业竞争力也强，能提升中国制造业的全球地位。</w:t>
      </w:r>
    </w:p>
    <w:p w14:paraId="55A9CD5B">
      <w:r>
        <w:rPr>
          <w:rFonts w:hint="eastAsia"/>
        </w:rPr>
        <w:t>Q：企业在生产制造环节是否引入了智能化设备与技术？具体应用场景与成效如何？</w:t>
      </w:r>
    </w:p>
    <w:p w14:paraId="1BDE0FAF">
      <w:pPr>
        <w:rPr>
          <w:rFonts w:hint="eastAsia"/>
        </w:rPr>
      </w:pPr>
      <w:r>
        <w:t>A：我们的生产线现在采用的是自动化</w:t>
      </w:r>
      <w:r>
        <w:rPr>
          <w:rFonts w:hint="eastAsia"/>
          <w:lang w:val="en-US" w:eastAsia="zh-CN"/>
        </w:rPr>
        <w:t>智能</w:t>
      </w:r>
      <w:r>
        <w:t>生产</w:t>
      </w:r>
      <w:r>
        <w:rPr>
          <w:rFonts w:hint="eastAsia"/>
        </w:rPr>
        <w:t>加人工监管的模式，还引入了数字化孪生系统，能提前预判设备故障。产能明显提升，</w:t>
      </w:r>
      <w:r>
        <w:rPr>
          <w:rFonts w:hint="eastAsia"/>
          <w:lang w:val="en-US" w:eastAsia="zh-CN"/>
        </w:rPr>
        <w:t>还节省了</w:t>
      </w:r>
      <w:r>
        <w:rPr>
          <w:rFonts w:hint="eastAsia"/>
        </w:rPr>
        <w:t>人力成本。</w:t>
      </w:r>
    </w:p>
    <w:p w14:paraId="7A0D4089">
      <w:r>
        <w:rPr>
          <w:rFonts w:hint="eastAsia"/>
        </w:rPr>
        <w:t>Q：作为新能源电池制造企业，在绿色生产方面采取了哪些举措？例如生产过程中的节能降耗、污染物减排、原材料循环利用等，是否有具体数据支撑？</w:t>
      </w:r>
    </w:p>
    <w:p w14:paraId="767922C6">
      <w:r>
        <w:t>A：</w:t>
      </w:r>
      <w:r>
        <w:rPr>
          <w:rFonts w:hint="eastAsia"/>
        </w:rPr>
        <w:t>绿色生产我们是认真在做的，</w:t>
      </w:r>
      <w:r>
        <w:rPr>
          <w:rFonts w:hint="eastAsia"/>
          <w:lang w:val="en-US" w:eastAsia="zh-CN"/>
        </w:rPr>
        <w:t>为了</w:t>
      </w:r>
      <w:r>
        <w:rPr>
          <w:rFonts w:hint="eastAsia"/>
        </w:rPr>
        <w:t>优化生产工艺，用了节能设备</w:t>
      </w:r>
      <w:r>
        <w:rPr>
          <w:rFonts w:hint="eastAsia"/>
          <w:lang w:eastAsia="zh-CN"/>
        </w:rPr>
        <w:t>；</w:t>
      </w:r>
      <w:r>
        <w:rPr>
          <w:rFonts w:hint="eastAsia"/>
        </w:rPr>
        <w:t>建了废水循环系统，工业废水回用率能到 95% 以上</w:t>
      </w:r>
      <w:r>
        <w:rPr>
          <w:rFonts w:hint="eastAsia"/>
          <w:lang w:eastAsia="zh-CN"/>
        </w:rPr>
        <w:t>；</w:t>
      </w:r>
      <w:r>
        <w:rPr>
          <w:rFonts w:hint="eastAsia"/>
        </w:rPr>
        <w:t>生产剩下的边角料、废电解液这些，回收提纯后还能再用</w:t>
      </w:r>
      <w:r>
        <w:rPr>
          <w:rFonts w:hint="eastAsia"/>
          <w:lang w:eastAsia="zh-CN"/>
        </w:rPr>
        <w:t>；</w:t>
      </w:r>
      <w:r>
        <w:rPr>
          <w:rFonts w:hint="eastAsia"/>
        </w:rPr>
        <w:t>基地屋顶铺了光伏板可以减少排</w:t>
      </w:r>
      <w:r>
        <w:rPr>
          <w:rFonts w:hint="eastAsia"/>
          <w:lang w:val="en-US" w:eastAsia="zh-CN"/>
        </w:rPr>
        <w:t>碳</w:t>
      </w:r>
      <w:r>
        <w:rPr>
          <w:rFonts w:hint="eastAsia"/>
        </w:rPr>
        <w:t>。</w:t>
      </w:r>
    </w:p>
    <w:p w14:paraId="450646FA">
      <w:pPr>
        <w:widowControl/>
        <w:jc w:val="left"/>
        <w:rPr>
          <w:rFonts w:hint="eastAsia"/>
        </w:rPr>
      </w:pPr>
      <w:r>
        <w:t>Q：是否借助上海的区位优势，参与全球产业链布局？上海的产业生态对企业全球化发展有哪些支撑作用？</w:t>
      </w:r>
    </w:p>
    <w:p w14:paraId="08E41519">
      <w:r>
        <w:t>A：</w:t>
      </w:r>
      <w:r>
        <w:rPr>
          <w:rFonts w:hint="eastAsia"/>
        </w:rPr>
        <w:t>有的。以上海为枢纽，进行产品出口，出口额占总营收的很大一部分，航运、通关都特别方便。上海主要是和国际上的交流比较多，技术交流、出口合作之类的都很方便，也有完整的市场体系。</w:t>
      </w:r>
    </w:p>
    <w:p w14:paraId="22D3B417">
      <w:r>
        <w:rPr>
          <w:rFonts w:hint="eastAsia"/>
        </w:rPr>
        <w:t>Q：上海已出台的政策为企业带来了哪些实际支持？例如在电池研发补贴、智能制造生产线升级资金、退役电池回收体系建设、溯源管理平台接入等方面是否有具体受益案例？</w:t>
      </w:r>
    </w:p>
    <w:p w14:paraId="29F2B256">
      <w:pPr>
        <w:rPr>
          <w:rFonts w:hint="eastAsia"/>
        </w:rPr>
      </w:pPr>
      <w:r>
        <w:t>A：</w:t>
      </w:r>
      <w:r>
        <w:rPr>
          <w:u w:val="none"/>
        </w:rPr>
        <w:t>这个方面我不是很了解，有专门的部门负责。但是肯定是带来了相关的投资、补贴的。</w:t>
      </w:r>
    </w:p>
    <w:p w14:paraId="09931483">
      <w:r>
        <w:t>Q：</w:t>
      </w:r>
      <w:r>
        <w:rPr>
          <w:rFonts w:hint="eastAsia"/>
        </w:rPr>
        <w:t>结合企业发展实际，当前上海在支持新能源电池企业发展、推进现代化产业体系建设方面，还存在哪些政策适配性问题？</w:t>
      </w:r>
    </w:p>
    <w:p w14:paraId="207F7E75">
      <w:r>
        <w:t>A：</w:t>
      </w:r>
      <w:r>
        <w:rPr>
          <w:rFonts w:hint="eastAsia"/>
        </w:rPr>
        <w:t>补贴政策更偏向大企业，我们想培育本地中小配套企业的时候，缺乏针对性支持；申请补贴的审批周期会比较长，资金用起来不及时。</w:t>
      </w:r>
    </w:p>
    <w:p w14:paraId="0FA54AF6">
      <w:r>
        <w:t>Q：</w:t>
      </w:r>
      <w:r>
        <w:rPr>
          <w:rFonts w:hint="eastAsia"/>
        </w:rPr>
        <w:t>当前新能源电池行业产能过剩、价格竞争激烈的背景下，企业在上海发展的核心竞争力是什么？面临的主要竞争压力来自哪些方面？</w:t>
      </w:r>
      <w:bookmarkStart w:id="0" w:name="_GoBack"/>
      <w:bookmarkEnd w:id="0"/>
    </w:p>
    <w:p w14:paraId="0EAE14DB">
      <w:r>
        <w:t>A：</w:t>
      </w:r>
      <w:r>
        <w:rPr>
          <w:rFonts w:hint="eastAsia"/>
        </w:rPr>
        <w:t>一是技术创新，我们在高能量密度电池、固态电池这些领域处于行业领先；二是能提供产品</w:t>
      </w:r>
      <w:r>
        <w:rPr>
          <w:rFonts w:hint="eastAsia"/>
          <w:lang w:eastAsia="zh-CN"/>
        </w:rPr>
        <w:t>、</w:t>
      </w:r>
      <w:r>
        <w:rPr>
          <w:rFonts w:hint="eastAsia"/>
        </w:rPr>
        <w:t>方案</w:t>
      </w:r>
      <w:r>
        <w:rPr>
          <w:rFonts w:hint="eastAsia"/>
          <w:lang w:val="en-US" w:eastAsia="zh-CN"/>
        </w:rPr>
        <w:t>和</w:t>
      </w:r>
      <w:r>
        <w:rPr>
          <w:rFonts w:hint="eastAsia"/>
        </w:rPr>
        <w:t>服务的一体化服务，客户粘性高。面临的竞争压力主要来自国外的一些头部企业在技术研发上的投入比我们大很多，对我们有技术</w:t>
      </w:r>
      <w:r>
        <w:rPr>
          <w:rFonts w:hint="eastAsia"/>
          <w:lang w:val="en-US" w:eastAsia="zh-CN"/>
        </w:rPr>
        <w:t>上</w:t>
      </w:r>
      <w:r>
        <w:rPr>
          <w:rFonts w:hint="eastAsia"/>
        </w:rPr>
        <w:t>的挑战。</w:t>
      </w:r>
    </w:p>
    <w:p w14:paraId="510E4F2E">
      <w:r>
        <w:rPr>
          <w:rFonts w:hint="eastAsia"/>
        </w:rPr>
        <w:t>Q：在上海发展过程中，是否面临土地成本高、高端技术人才短缺、供应链协同不足等问题？具体表现与应对措施是什么？</w:t>
      </w:r>
    </w:p>
    <w:p w14:paraId="725A8A8A">
      <w:pPr>
        <w:rPr>
          <w:rFonts w:hint="eastAsia"/>
        </w:rPr>
      </w:pPr>
      <w:r>
        <w:t>A：土地成本是比较高的，所以我们也积极在一些土地价格比较低的</w:t>
      </w:r>
      <w:r>
        <w:rPr>
          <w:rFonts w:hint="eastAsia"/>
          <w:lang w:val="en-US" w:eastAsia="zh-CN"/>
        </w:rPr>
        <w:t>别的</w:t>
      </w:r>
      <w:r>
        <w:t>城市建设厂房，优化布局。高端技术人才短缺</w:t>
      </w:r>
      <w:r>
        <w:rPr>
          <w:rFonts w:hint="eastAsia"/>
          <w:lang w:val="en-US" w:eastAsia="zh-CN"/>
        </w:rPr>
        <w:t>目前在</w:t>
      </w:r>
      <w:r>
        <w:t>我们部门感受不是特别强烈。供应链的话，本地部分配套企业的技术水平和交付能力跟不上需求，所以我们会派技术团队去</w:t>
      </w:r>
      <w:r>
        <w:rPr>
          <w:rFonts w:hint="eastAsia"/>
          <w:lang w:val="en-US" w:eastAsia="zh-CN"/>
        </w:rPr>
        <w:t>指导</w:t>
      </w:r>
      <w:r>
        <w:t>，或者召集他们集中进行会议交流。</w:t>
      </w:r>
    </w:p>
    <w:p w14:paraId="49A194F5">
      <w:r>
        <w:t>Q：</w:t>
      </w:r>
      <w:r>
        <w:rPr>
          <w:rFonts w:hint="eastAsia"/>
        </w:rPr>
        <w:t>企业在上海发展过程中，为当地实体经济巩固壮大作出了哪些贡献？</w:t>
      </w:r>
    </w:p>
    <w:p w14:paraId="5C86605C">
      <w:pPr>
        <w:rPr>
          <w:rFonts w:hint="eastAsia"/>
        </w:rPr>
      </w:pPr>
      <w:r>
        <w:rPr>
          <w:rFonts w:hint="eastAsia"/>
        </w:rPr>
        <w:t>A：直接带动</w:t>
      </w:r>
      <w:r>
        <w:rPr>
          <w:rFonts w:hint="eastAsia"/>
          <w:lang w:val="en-US" w:eastAsia="zh-CN"/>
        </w:rPr>
        <w:t>了</w:t>
      </w:r>
      <w:r>
        <w:rPr>
          <w:rFonts w:hint="eastAsia"/>
        </w:rPr>
        <w:t>就业，创造了很多就业岗位</w:t>
      </w:r>
      <w:r>
        <w:rPr>
          <w:rFonts w:hint="eastAsia"/>
          <w:lang w:eastAsia="zh-CN"/>
        </w:rPr>
        <w:t>，</w:t>
      </w:r>
      <w:r>
        <w:rPr>
          <w:rFonts w:hint="eastAsia"/>
        </w:rPr>
        <w:t>还能拉动上下游配套企业一起发展。</w:t>
      </w:r>
    </w:p>
    <w:p w14:paraId="087C303A">
      <w:r>
        <w:t>Q：</w:t>
      </w:r>
      <w:r>
        <w:rPr>
          <w:rFonts w:hint="eastAsia"/>
        </w:rPr>
        <w:t>展望未来，您如何看待新能源电池产业在上海现代化产业体系中的发展前景？</w:t>
      </w:r>
    </w:p>
    <w:p w14:paraId="71844089">
      <w:pPr>
        <w:rPr>
          <w:rFonts w:hint="eastAsia"/>
        </w:rPr>
      </w:pPr>
      <w:r>
        <w:t>A：前景挺好的，市场需求一直挺旺盛，新能源汽车、储能、新型电力系统都离不开电池。再加上政策持续支持，发展环境会越来越好。</w:t>
      </w:r>
    </w:p>
    <w:p w14:paraId="2628B17D">
      <w:pPr>
        <w:rPr>
          <w:rFonts w:hint="eastAsia"/>
        </w:rPr>
      </w:pPr>
      <w:r>
        <w:rPr>
          <w:rFonts w:hint="eastAsia"/>
        </w:rPr>
        <w:t>Q：您认为高校和大学生在服务先进制造业和实体经济发展中可以发挥哪些作用？</w:t>
      </w:r>
    </w:p>
    <w:p w14:paraId="70BD9E9F">
      <w:pPr>
        <w:rPr>
          <w:rFonts w:hint="eastAsia"/>
        </w:rPr>
      </w:pPr>
      <w:r>
        <w:rPr>
          <w:rFonts w:hint="eastAsia"/>
        </w:rPr>
        <w:t>A：高校可以根据产业需求调整课程设置，多培养一些相关的技术人才，注重理论和实践的结合。大学生就是好好学习，首先学好专业知识，然后可以参与一些学校的科研项目。</w:t>
      </w:r>
    </w:p>
    <w:p w14:paraId="50AF2B33">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5244"/>
    <w:rsid w:val="00120995"/>
    <w:rsid w:val="001C74EC"/>
    <w:rsid w:val="005E5244"/>
    <w:rsid w:val="008027F5"/>
    <w:rsid w:val="0083205F"/>
    <w:rsid w:val="00B743B4"/>
    <w:rsid w:val="00C549D3"/>
    <w:rsid w:val="01BA22B8"/>
    <w:rsid w:val="06F1265A"/>
    <w:rsid w:val="07074217"/>
    <w:rsid w:val="151237B6"/>
    <w:rsid w:val="2970130A"/>
    <w:rsid w:val="4369434B"/>
    <w:rsid w:val="4D366D0E"/>
    <w:rsid w:val="5D8E3485"/>
    <w:rsid w:val="6A67063F"/>
  </w:rsids>
  <m:mathPr>
    <m:mathFont m:val="Cambria Math"/>
    <m:brkBin m:val="before"/>
    <m:brkBinSub m:val="--"/>
    <m:smallFrac m:val="1"/>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Arial"/>
      <w:kern w:val="2"/>
      <w:sz w:val="21"/>
      <w:szCs w:val="22"/>
      <w:lang w:val="en-US" w:eastAsia="zh-CN" w:bidi="ar-SA"/>
    </w:rPr>
  </w:style>
  <w:style w:type="character" w:default="1" w:styleId="3">
    <w:name w:val="Default Paragraph Font"/>
    <w:semiHidden/>
    <w:unhideWhenUsed/>
    <w:uiPriority w:val="1"/>
  </w:style>
  <w:style w:type="table" w:default="1" w:styleId="2">
    <w:name w:val="Normal Table"/>
    <w:semiHidden/>
    <w:unhideWhenUsed/>
    <w:uiPriority w:val="99"/>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2605</Words>
  <Characters>2607</Characters>
  <Lines>19</Lines>
  <Paragraphs>5</Paragraphs>
  <TotalTime>40</TotalTime>
  <ScaleCrop>false</ScaleCrop>
  <LinksUpToDate>false</LinksUpToDate>
  <CharactersWithSpaces>2611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2025-12-17T06:20:00Z</dcterms:created>
  <dc:creator>23127PN0CC</dc:creator>
  <cp:lastModifiedBy>陶唐</cp:lastModifiedBy>
  <dcterms:modified xsi:type="dcterms:W3CDTF">2025-12-23T04:24:58Z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7B902E4EDD0F4467807D48A50186A54D_13</vt:lpwstr>
  </property>
  <property fmtid="{D5CDD505-2E9C-101B-9397-08002B2CF9AE}" pid="3" name="KSOTemplateDocerSaveRecord">
    <vt:lpwstr>eyJoZGlkIjoiMWJmYmVhMGQ2YWQwOTc0ZDFkYmVkZTE0NzFkNThlYzIiLCJ1c2VySWQiOiIxMzIyNTgxMzMwIn0=</vt:lpwstr>
  </property>
  <property fmtid="{D5CDD505-2E9C-101B-9397-08002B2CF9AE}" pid="4" name="KSOProductBuildVer">
    <vt:lpwstr>2052-12.1.0.23542</vt:lpwstr>
  </property>
</Properties>
</file>