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CFB806">
      <w:pPr>
        <w:numPr>
          <w:ilvl w:val="0"/>
          <w:numId w:val="0"/>
        </w:numPr>
        <w:rPr>
          <w:rFonts w:hint="default"/>
          <w:lang w:val="en-US" w:eastAsia="zh-CN"/>
        </w:rPr>
      </w:pPr>
      <w:r>
        <w:rPr>
          <w:rFonts w:hint="eastAsia"/>
          <w:lang w:val="en-US" w:eastAsia="zh-CN"/>
        </w:rPr>
        <w:t>一、马克思主义创立的背景（客观题）</w:t>
      </w:r>
    </w:p>
    <w:p w14:paraId="6C7FBED3">
      <w:pPr>
        <w:rPr>
          <w:rFonts w:hint="default"/>
          <w:lang w:val="en-US" w:eastAsia="zh-CN"/>
        </w:rPr>
      </w:pPr>
      <w:r>
        <w:rPr>
          <w:rFonts w:hint="eastAsia"/>
          <w:lang w:val="en-US" w:eastAsia="zh-CN"/>
        </w:rPr>
        <w:t>1、社会根源：工业革命和科技进步极大地提高了社会生产率，促进了生产力的发展，无产阶级与资产阶级的矛盾不断加剧。</w:t>
      </w:r>
    </w:p>
    <w:p w14:paraId="09024E7E">
      <w:pPr>
        <w:rPr>
          <w:rFonts w:hint="eastAsia"/>
          <w:lang w:val="en-US" w:eastAsia="zh-CN"/>
        </w:rPr>
      </w:pPr>
      <w:r>
        <w:rPr>
          <w:rFonts w:hint="eastAsia"/>
          <w:lang w:val="en-US" w:eastAsia="zh-CN"/>
        </w:rPr>
        <w:t>2、阶级基础：无产阶级在反抗资产阶级剥削和压迫的斗争中，逐步走向自觉，并渴望科学的理论指导。欧洲三大工人运动（法国里昂工人起义、英国宪章运动、德国西里西亚纺织工人起义）的兴起，标志着现代无产阶级作为独立的政治力量登上了历史舞台，为马克思主义的诞生奠定了阶级基础。</w:t>
      </w:r>
    </w:p>
    <w:p w14:paraId="29AAC6D2">
      <w:pPr>
        <w:rPr>
          <w:rFonts w:hint="eastAsia"/>
          <w:lang w:val="en-US" w:eastAsia="zh-CN"/>
        </w:rPr>
      </w:pPr>
      <w:r>
        <w:rPr>
          <w:rFonts w:hint="eastAsia"/>
          <w:lang w:val="en-US" w:eastAsia="zh-CN"/>
        </w:rPr>
        <w:t>3、思想渊源：德国古典哲学、英国古典政治经济学、英法空想社会主义为马克思主义的创立提供了直接的理论来源。</w:t>
      </w:r>
    </w:p>
    <w:p w14:paraId="40E9AC0D">
      <w:pPr>
        <w:rPr>
          <w:rFonts w:hint="eastAsia"/>
          <w:lang w:val="en-US" w:eastAsia="zh-CN"/>
        </w:rPr>
      </w:pPr>
    </w:p>
    <w:p w14:paraId="3429FA0F">
      <w:pPr>
        <w:rPr>
          <w:rFonts w:hint="eastAsia"/>
          <w:shd w:val="clear" w:color="FFFFFF" w:fill="D9D9D9"/>
          <w:lang w:val="en-US" w:eastAsia="zh-CN"/>
        </w:rPr>
      </w:pPr>
      <w:r>
        <w:rPr>
          <w:rFonts w:hint="eastAsia"/>
          <w:lang w:val="en-US" w:eastAsia="zh-CN"/>
        </w:rPr>
        <w:t>二、</w:t>
      </w:r>
      <w:r>
        <w:rPr>
          <w:rFonts w:hint="eastAsia"/>
          <w:shd w:val="clear" w:color="FFFFFF" w:fill="D9D9D9"/>
          <w:lang w:val="en-US" w:eastAsia="zh-CN"/>
        </w:rPr>
        <w:t>物质及其存在方式</w:t>
      </w:r>
    </w:p>
    <w:p w14:paraId="1D4A84CC">
      <w:pPr>
        <w:rPr>
          <w:rFonts w:hint="eastAsia"/>
          <w:shd w:val="clear" w:color="auto" w:fill="auto"/>
          <w:lang w:val="en-US" w:eastAsia="zh-CN"/>
        </w:rPr>
      </w:pPr>
      <w:r>
        <w:rPr>
          <w:rFonts w:hint="eastAsia"/>
          <w:shd w:val="clear" w:color="auto" w:fill="auto"/>
          <w:lang w:val="en-US" w:eastAsia="zh-CN"/>
        </w:rPr>
        <w:t>1、哲学的基本问题：</w:t>
      </w:r>
    </w:p>
    <w:p w14:paraId="38FB1360">
      <w:pPr>
        <w:rPr>
          <w:rFonts w:hint="default"/>
          <w:shd w:val="clear" w:color="FFFFFF" w:fill="D9D9D9"/>
          <w:lang w:val="en-US" w:eastAsia="zh-CN"/>
        </w:rPr>
      </w:pPr>
      <w:r>
        <w:rPr>
          <w:rFonts w:hint="eastAsia"/>
          <w:shd w:val="clear" w:color="auto" w:fill="auto"/>
          <w:lang w:val="en-US" w:eastAsia="zh-CN"/>
        </w:rPr>
        <w:t>（1）第一性问题：存在和思维、物质和意识谁为本源。形成</w:t>
      </w:r>
      <w:r>
        <w:rPr>
          <w:rFonts w:hint="eastAsia"/>
          <w:shd w:val="clear" w:color="FFFFFF" w:fill="D9D9D9"/>
          <w:lang w:val="en-US" w:eastAsia="zh-CN"/>
        </w:rPr>
        <w:t>唯物主义和唯心主义</w:t>
      </w:r>
      <w:r>
        <w:rPr>
          <w:rFonts w:hint="eastAsia"/>
          <w:shd w:val="clear" w:color="auto" w:fill="auto"/>
          <w:lang w:val="en-US" w:eastAsia="zh-CN"/>
        </w:rPr>
        <w:t>两大派别。（2）同一性问题：存在和思维、物质和意识是否具有同一性，即思维能否正确地反映存在、人能否认识或彻底认识世界。产生可知论和不可知论。</w:t>
      </w:r>
    </w:p>
    <w:p w14:paraId="06E447F4">
      <w:pPr>
        <w:rPr>
          <w:rFonts w:hint="eastAsia"/>
          <w:shd w:val="clear" w:color="auto" w:fill="auto"/>
          <w:lang w:val="en-US" w:eastAsia="zh-CN"/>
        </w:rPr>
      </w:pPr>
      <w:r>
        <w:rPr>
          <w:rFonts w:hint="eastAsia"/>
          <w:shd w:val="clear" w:color="auto" w:fill="auto"/>
          <w:lang w:val="en-US" w:eastAsia="zh-CN"/>
        </w:rPr>
        <w:t>2、定义：物质是不依赖于人的意识，并能为人的意识所反映的客观实在。物质的唯一特性是客观实在性。（客观题）</w:t>
      </w:r>
    </w:p>
    <w:p w14:paraId="0F43E910">
      <w:pPr>
        <w:numPr>
          <w:ilvl w:val="0"/>
          <w:numId w:val="0"/>
        </w:numPr>
        <w:ind w:leftChars="0"/>
        <w:rPr>
          <w:rFonts w:hint="default"/>
          <w:lang w:val="en-US" w:eastAsia="zh-CN"/>
        </w:rPr>
      </w:pPr>
      <w:r>
        <w:rPr>
          <w:rFonts w:hint="eastAsia"/>
          <w:lang w:val="en-US" w:eastAsia="zh-CN"/>
        </w:rPr>
        <w:t>3、存在方式：运动是物质的根本属性和存在方式，物质是运动的载体和承担者。运动是标志一切事物和现象的变化及其过程的哲学范畴。物质和运动是不可分割的，运动是物质的运动，物质是运动的物质。</w:t>
      </w:r>
    </w:p>
    <w:p w14:paraId="1D502D20">
      <w:pPr>
        <w:numPr>
          <w:ilvl w:val="0"/>
          <w:numId w:val="0"/>
        </w:numPr>
        <w:ind w:leftChars="0"/>
        <w:rPr>
          <w:rFonts w:hint="eastAsia"/>
          <w:lang w:val="en-US" w:eastAsia="zh-CN"/>
        </w:rPr>
      </w:pPr>
    </w:p>
    <w:p w14:paraId="40A45BB1">
      <w:pPr>
        <w:numPr>
          <w:ilvl w:val="0"/>
          <w:numId w:val="0"/>
        </w:numPr>
        <w:ind w:leftChars="0"/>
        <w:rPr>
          <w:rFonts w:hint="eastAsia"/>
          <w:lang w:val="en-US" w:eastAsia="zh-CN"/>
        </w:rPr>
      </w:pPr>
      <w:r>
        <w:rPr>
          <w:rFonts w:hint="eastAsia"/>
          <w:lang w:val="en-US" w:eastAsia="zh-CN"/>
        </w:rPr>
        <w:t>三、物质与意识的辩证关系（客观题）</w:t>
      </w:r>
    </w:p>
    <w:p w14:paraId="32FC3B04">
      <w:pPr>
        <w:rPr>
          <w:rFonts w:hint="default"/>
          <w:lang w:val="en-US" w:eastAsia="zh-CN"/>
        </w:rPr>
      </w:pPr>
      <w:r>
        <w:rPr>
          <w:rFonts w:hint="eastAsia"/>
          <w:lang w:val="en-US" w:eastAsia="zh-CN"/>
        </w:rPr>
        <w:t>1、物质决定意识</w:t>
      </w:r>
    </w:p>
    <w:p w14:paraId="19F65196">
      <w:pPr>
        <w:rPr>
          <w:rFonts w:hint="eastAsia"/>
          <w:lang w:val="en-US" w:eastAsia="zh-CN"/>
        </w:rPr>
      </w:pPr>
      <w:r>
        <w:rPr>
          <w:rFonts w:hint="eastAsia"/>
          <w:lang w:val="en-US" w:eastAsia="zh-CN"/>
        </w:rPr>
        <w:t>（1）从意识的起源来看，意识是自然界长期发展的产物，意识也是社会历史发展的产物。</w:t>
      </w:r>
    </w:p>
    <w:p w14:paraId="57AA478B">
      <w:pPr>
        <w:rPr>
          <w:rFonts w:hint="eastAsia"/>
          <w:lang w:val="en-US" w:eastAsia="zh-CN"/>
        </w:rPr>
      </w:pPr>
      <w:r>
        <w:rPr>
          <w:rFonts w:hint="eastAsia"/>
          <w:lang w:val="en-US" w:eastAsia="zh-CN"/>
        </w:rPr>
        <w:t>（2）从意识的本质来看，意识是人脑这样一种特殊物质的机能与属性，是客观世界的主观映像。意识在内容上是客观的，在形式上是主观的，是客观内容与主观形式的统一。</w:t>
      </w:r>
    </w:p>
    <w:p w14:paraId="1FF52E53">
      <w:pPr>
        <w:rPr>
          <w:rFonts w:hint="eastAsia"/>
          <w:lang w:val="en-US" w:eastAsia="zh-CN"/>
        </w:rPr>
      </w:pPr>
      <w:r>
        <w:rPr>
          <w:rFonts w:hint="eastAsia"/>
          <w:lang w:val="en-US" w:eastAsia="zh-CN"/>
        </w:rPr>
        <w:t>2、意识对物质具有反作用（意识的能动作用）</w:t>
      </w:r>
    </w:p>
    <w:p w14:paraId="33997DF7">
      <w:pPr>
        <w:rPr>
          <w:rFonts w:hint="eastAsia"/>
          <w:lang w:val="en-US" w:eastAsia="zh-CN"/>
        </w:rPr>
      </w:pPr>
      <w:r>
        <w:rPr>
          <w:rFonts w:hint="eastAsia"/>
          <w:lang w:val="en-US" w:eastAsia="zh-CN"/>
        </w:rPr>
        <w:t>（1）意识具有目的性和计划性</w:t>
      </w:r>
    </w:p>
    <w:p w14:paraId="0ADF0973">
      <w:pPr>
        <w:rPr>
          <w:rFonts w:hint="eastAsia"/>
          <w:lang w:val="en-US" w:eastAsia="zh-CN"/>
        </w:rPr>
      </w:pPr>
      <w:r>
        <w:rPr>
          <w:rFonts w:hint="eastAsia"/>
          <w:lang w:val="en-US" w:eastAsia="zh-CN"/>
        </w:rPr>
        <w:t>（2）意识具有创造性</w:t>
      </w:r>
    </w:p>
    <w:p w14:paraId="4C842883">
      <w:pPr>
        <w:rPr>
          <w:rFonts w:hint="eastAsia"/>
          <w:lang w:val="en-US" w:eastAsia="zh-CN"/>
        </w:rPr>
      </w:pPr>
      <w:r>
        <w:rPr>
          <w:rFonts w:hint="eastAsia"/>
          <w:lang w:val="en-US" w:eastAsia="zh-CN"/>
        </w:rPr>
        <w:t>（3）意识具有指导实践改造客观世界的作用</w:t>
      </w:r>
    </w:p>
    <w:p w14:paraId="3FFCC505">
      <w:pPr>
        <w:rPr>
          <w:rFonts w:hint="eastAsia"/>
          <w:lang w:val="en-US" w:eastAsia="zh-CN"/>
        </w:rPr>
      </w:pPr>
      <w:r>
        <w:rPr>
          <w:rFonts w:hint="eastAsia"/>
          <w:lang w:val="en-US" w:eastAsia="zh-CN"/>
        </w:rPr>
        <w:t>（4）意识具有调控人的行为和生理活动的作用</w:t>
      </w:r>
    </w:p>
    <w:p w14:paraId="0A641DDC">
      <w:pPr>
        <w:rPr>
          <w:rFonts w:hint="eastAsia"/>
          <w:lang w:val="en-US" w:eastAsia="zh-CN"/>
        </w:rPr>
      </w:pPr>
      <w:r>
        <w:rPr>
          <w:rFonts w:hint="eastAsia"/>
          <w:lang w:val="en-US" w:eastAsia="zh-CN"/>
        </w:rPr>
        <w:t>3、主观能动性和客观规律性的辩证统一</w:t>
      </w:r>
    </w:p>
    <w:p w14:paraId="79081C21">
      <w:pPr>
        <w:rPr>
          <w:rFonts w:hint="eastAsia"/>
          <w:lang w:val="en-US" w:eastAsia="zh-CN"/>
        </w:rPr>
      </w:pPr>
      <w:r>
        <w:rPr>
          <w:rFonts w:hint="eastAsia"/>
          <w:lang w:val="en-US" w:eastAsia="zh-CN"/>
        </w:rPr>
        <w:t>正确认识和把握物质与意识的辩证关系，还需要处理好主观能动性和客观规律性的关系。</w:t>
      </w:r>
    </w:p>
    <w:p w14:paraId="510B612A">
      <w:pPr>
        <w:numPr>
          <w:ilvl w:val="0"/>
          <w:numId w:val="1"/>
        </w:numPr>
        <w:rPr>
          <w:rFonts w:hint="eastAsia"/>
          <w:lang w:val="en-US" w:eastAsia="zh-CN"/>
        </w:rPr>
      </w:pPr>
      <w:r>
        <w:rPr>
          <w:rFonts w:hint="eastAsia"/>
          <w:lang w:val="en-US" w:eastAsia="zh-CN"/>
        </w:rPr>
        <w:t>尊重客观规律是正确发挥主观能动性的前提</w:t>
      </w:r>
    </w:p>
    <w:p w14:paraId="0A641E77">
      <w:pPr>
        <w:numPr>
          <w:ilvl w:val="0"/>
          <w:numId w:val="1"/>
        </w:numPr>
        <w:rPr>
          <w:rFonts w:hint="default"/>
          <w:lang w:val="en-US" w:eastAsia="zh-CN"/>
        </w:rPr>
      </w:pPr>
      <w:r>
        <w:rPr>
          <w:rFonts w:hint="eastAsia"/>
          <w:lang w:val="en-US" w:eastAsia="zh-CN"/>
        </w:rPr>
        <w:t>只有充分发挥主观能动性，才能正确认识和利用客观规律</w:t>
      </w:r>
    </w:p>
    <w:p w14:paraId="7A6FA608">
      <w:pPr>
        <w:numPr>
          <w:ilvl w:val="0"/>
          <w:numId w:val="0"/>
        </w:numPr>
        <w:rPr>
          <w:rFonts w:hint="eastAsia"/>
          <w:lang w:val="en-US" w:eastAsia="zh-CN"/>
        </w:rPr>
      </w:pPr>
    </w:p>
    <w:p w14:paraId="19C95309">
      <w:pPr>
        <w:numPr>
          <w:ilvl w:val="0"/>
          <w:numId w:val="0"/>
        </w:numPr>
        <w:rPr>
          <w:rFonts w:hint="eastAsia"/>
          <w:lang w:val="en-US" w:eastAsia="zh-CN"/>
        </w:rPr>
      </w:pPr>
      <w:r>
        <w:rPr>
          <w:rFonts w:hint="eastAsia"/>
          <w:lang w:val="en-US" w:eastAsia="zh-CN"/>
        </w:rPr>
        <w:t>四、世界的物质统一性</w:t>
      </w:r>
    </w:p>
    <w:p w14:paraId="0614B4A7">
      <w:pPr>
        <w:numPr>
          <w:ilvl w:val="0"/>
          <w:numId w:val="2"/>
        </w:numPr>
        <w:rPr>
          <w:rFonts w:hint="eastAsia"/>
          <w:lang w:val="en-US" w:eastAsia="zh-CN"/>
        </w:rPr>
      </w:pPr>
      <w:r>
        <w:rPr>
          <w:rFonts w:hint="eastAsia"/>
          <w:lang w:val="en-US" w:eastAsia="zh-CN"/>
        </w:rPr>
        <w:t>自然界是物质的。</w:t>
      </w:r>
    </w:p>
    <w:p w14:paraId="026225ED">
      <w:pPr>
        <w:numPr>
          <w:ilvl w:val="0"/>
          <w:numId w:val="2"/>
        </w:numPr>
        <w:rPr>
          <w:rFonts w:hint="eastAsia"/>
          <w:lang w:val="en-US" w:eastAsia="zh-CN"/>
        </w:rPr>
      </w:pPr>
      <w:r>
        <w:rPr>
          <w:rFonts w:hint="eastAsia"/>
          <w:lang w:val="en-US" w:eastAsia="zh-CN"/>
        </w:rPr>
        <w:t>人类社会本质上是生产实践基础上形成的物质体系（人类社会的产生、存在、发展及其构成要素，都具有客观的物质性）。</w:t>
      </w:r>
    </w:p>
    <w:p w14:paraId="16AA51E3">
      <w:pPr>
        <w:numPr>
          <w:ilvl w:val="0"/>
          <w:numId w:val="2"/>
        </w:numPr>
        <w:rPr>
          <w:rFonts w:hint="eastAsia"/>
          <w:lang w:val="en-US" w:eastAsia="zh-CN"/>
        </w:rPr>
      </w:pPr>
      <w:r>
        <w:rPr>
          <w:rFonts w:hint="eastAsia"/>
          <w:lang w:val="en-US" w:eastAsia="zh-CN"/>
        </w:rPr>
        <w:t>人的意识统一于物质。</w:t>
      </w:r>
    </w:p>
    <w:p w14:paraId="739544F6">
      <w:pPr>
        <w:numPr>
          <w:ilvl w:val="0"/>
          <w:numId w:val="0"/>
        </w:numPr>
        <w:ind w:leftChars="0"/>
        <w:rPr>
          <w:rFonts w:hint="eastAsia"/>
          <w:lang w:val="en-US" w:eastAsia="zh-CN"/>
        </w:rPr>
      </w:pPr>
    </w:p>
    <w:p w14:paraId="126037B2">
      <w:pPr>
        <w:numPr>
          <w:ilvl w:val="0"/>
          <w:numId w:val="0"/>
        </w:numPr>
        <w:ind w:leftChars="0"/>
        <w:rPr>
          <w:rFonts w:hint="eastAsia"/>
          <w:lang w:val="en-US" w:eastAsia="zh-CN"/>
        </w:rPr>
      </w:pPr>
      <w:r>
        <w:rPr>
          <w:rFonts w:hint="eastAsia"/>
          <w:lang w:val="en-US" w:eastAsia="zh-CN"/>
        </w:rPr>
        <w:t>五、矛盾的普遍性和特殊性及其相互关系</w:t>
      </w:r>
    </w:p>
    <w:p w14:paraId="5AB765BE">
      <w:pPr>
        <w:numPr>
          <w:ilvl w:val="0"/>
          <w:numId w:val="3"/>
        </w:numPr>
        <w:ind w:leftChars="0"/>
        <w:rPr>
          <w:rFonts w:hint="eastAsia"/>
          <w:lang w:val="en-US" w:eastAsia="zh-CN"/>
        </w:rPr>
      </w:pPr>
      <w:r>
        <w:rPr>
          <w:rFonts w:hint="eastAsia"/>
          <w:lang w:val="en-US" w:eastAsia="zh-CN"/>
        </w:rPr>
        <w:t>矛盾的普遍性是指矛盾存在于一切事物中，存在于一切事物发展过程的始终</w:t>
      </w:r>
    </w:p>
    <w:p w14:paraId="5E9A9DF4">
      <w:pPr>
        <w:numPr>
          <w:ilvl w:val="0"/>
          <w:numId w:val="3"/>
        </w:numPr>
        <w:ind w:leftChars="0"/>
        <w:rPr>
          <w:rFonts w:hint="default"/>
          <w:lang w:val="en-US" w:eastAsia="zh-CN"/>
        </w:rPr>
      </w:pPr>
      <w:r>
        <w:rPr>
          <w:rFonts w:hint="eastAsia"/>
          <w:lang w:val="en-US" w:eastAsia="zh-CN"/>
        </w:rPr>
        <w:t>矛盾的特殊性是指各个具体事物的矛盾、每一个矛盾的各个方面在发展的不同阶段上各有其特点</w:t>
      </w:r>
    </w:p>
    <w:p w14:paraId="03A17A32">
      <w:pPr>
        <w:numPr>
          <w:ilvl w:val="0"/>
          <w:numId w:val="3"/>
        </w:numPr>
        <w:ind w:leftChars="0"/>
        <w:rPr>
          <w:rFonts w:hint="default"/>
          <w:lang w:val="en-US" w:eastAsia="zh-CN"/>
        </w:rPr>
      </w:pPr>
      <w:r>
        <w:rPr>
          <w:rFonts w:hint="eastAsia"/>
          <w:lang w:val="en-US" w:eastAsia="zh-CN"/>
        </w:rPr>
        <w:t>矛盾的普遍性即矛盾的共性，矛盾的特殊性即矛盾的个性。矛盾的共性是无条件的、绝对的，矛盾的个性是有条件的、相对的。任何现实存在的事物的矛盾都是共性和个性的有机统一，共性寓于个性之中，没有离开个性的共性，也没有离开共性的个性</w:t>
      </w:r>
    </w:p>
    <w:p w14:paraId="4C46368C">
      <w:pPr>
        <w:numPr>
          <w:ilvl w:val="0"/>
          <w:numId w:val="0"/>
        </w:numPr>
        <w:ind w:left="0" w:leftChars="0" w:firstLine="0" w:firstLineChars="0"/>
        <w:rPr>
          <w:rFonts w:hint="eastAsia" w:cstheme="minorBidi"/>
          <w:kern w:val="2"/>
          <w:sz w:val="21"/>
          <w:szCs w:val="24"/>
          <w:lang w:val="en-US" w:eastAsia="zh-CN" w:bidi="ar-SA"/>
        </w:rPr>
      </w:pPr>
    </w:p>
    <w:p w14:paraId="47CB0DEE">
      <w:pPr>
        <w:numPr>
          <w:ilvl w:val="0"/>
          <w:numId w:val="0"/>
        </w:numPr>
        <w:ind w:left="0" w:leftChars="0" w:firstLine="0" w:firstLineChars="0"/>
        <w:rPr>
          <w:rFonts w:hint="eastAsia"/>
          <w:lang w:val="en-US" w:eastAsia="zh-CN"/>
        </w:rPr>
      </w:pPr>
      <w:r>
        <w:rPr>
          <w:rFonts w:hint="eastAsia" w:cstheme="minorBidi"/>
          <w:kern w:val="2"/>
          <w:sz w:val="21"/>
          <w:szCs w:val="24"/>
          <w:lang w:val="en-US" w:eastAsia="zh-CN" w:bidi="ar-SA"/>
        </w:rPr>
        <w:t>六</w:t>
      </w:r>
      <w:r>
        <w:rPr>
          <w:rFonts w:hint="eastAsia" w:asciiTheme="minorHAnsi" w:hAnsiTheme="minorHAnsi" w:eastAsiaTheme="minorEastAsia" w:cstheme="minorBidi"/>
          <w:kern w:val="2"/>
          <w:sz w:val="21"/>
          <w:szCs w:val="24"/>
          <w:lang w:val="en-US" w:eastAsia="zh-CN" w:bidi="ar-SA"/>
        </w:rPr>
        <w:t>、</w:t>
      </w:r>
      <w:r>
        <w:rPr>
          <w:rFonts w:hint="eastAsia"/>
          <w:lang w:val="en-US" w:eastAsia="zh-CN"/>
        </w:rPr>
        <w:t>量变质变规律（客观题）</w:t>
      </w:r>
    </w:p>
    <w:p w14:paraId="6ECF0421">
      <w:pPr>
        <w:numPr>
          <w:ilvl w:val="0"/>
          <w:numId w:val="4"/>
        </w:numPr>
        <w:ind w:leftChars="0"/>
        <w:rPr>
          <w:rFonts w:hint="eastAsia"/>
          <w:lang w:val="en-US" w:eastAsia="zh-CN"/>
        </w:rPr>
      </w:pPr>
      <w:r>
        <w:rPr>
          <w:rFonts w:hint="eastAsia"/>
          <w:lang w:val="en-US" w:eastAsia="zh-CN"/>
        </w:rPr>
        <w:t>量变是质变的必要准备</w:t>
      </w:r>
    </w:p>
    <w:p w14:paraId="2045CE1C">
      <w:pPr>
        <w:numPr>
          <w:ilvl w:val="0"/>
          <w:numId w:val="4"/>
        </w:numPr>
        <w:ind w:leftChars="0"/>
        <w:rPr>
          <w:rFonts w:hint="default"/>
          <w:lang w:val="en-US" w:eastAsia="zh-CN"/>
        </w:rPr>
      </w:pPr>
      <w:r>
        <w:rPr>
          <w:rFonts w:hint="eastAsia"/>
          <w:lang w:val="en-US" w:eastAsia="zh-CN"/>
        </w:rPr>
        <w:t>质变是量变的必然结果，并为新的量变开辟道路</w:t>
      </w:r>
    </w:p>
    <w:p w14:paraId="4AEDE6A5">
      <w:pPr>
        <w:numPr>
          <w:ilvl w:val="0"/>
          <w:numId w:val="4"/>
        </w:numPr>
        <w:ind w:leftChars="0"/>
        <w:rPr>
          <w:rFonts w:hint="default"/>
          <w:lang w:val="en-US" w:eastAsia="zh-CN"/>
        </w:rPr>
      </w:pPr>
      <w:r>
        <w:rPr>
          <w:rFonts w:hint="eastAsia"/>
          <w:lang w:val="en-US" w:eastAsia="zh-CN"/>
        </w:rPr>
        <w:t>质变和量变是相互渗透的。量变质变相互依存，相互贯通，量变引起质变，又在新质的基础上开始新的量变，循环往复，构成事物的发展。量变质变规律体现了事物发展的渐进性和飞跃性的统一</w:t>
      </w:r>
    </w:p>
    <w:p w14:paraId="2E0E7FB3">
      <w:pPr>
        <w:numPr>
          <w:ilvl w:val="0"/>
          <w:numId w:val="0"/>
        </w:numPr>
        <w:ind w:left="0" w:leftChars="0" w:firstLine="0" w:firstLineChars="0"/>
        <w:rPr>
          <w:rFonts w:hint="eastAsia" w:cstheme="minorBidi"/>
          <w:kern w:val="2"/>
          <w:sz w:val="21"/>
          <w:szCs w:val="24"/>
          <w:lang w:val="en-US" w:eastAsia="zh-CN" w:bidi="ar-SA"/>
        </w:rPr>
      </w:pPr>
    </w:p>
    <w:p w14:paraId="25802EAB">
      <w:pPr>
        <w:numPr>
          <w:ilvl w:val="0"/>
          <w:numId w:val="0"/>
        </w:numPr>
        <w:ind w:left="0" w:leftChars="0" w:firstLine="0" w:firstLineChars="0"/>
        <w:rPr>
          <w:rFonts w:hint="eastAsia"/>
          <w:lang w:val="en-US" w:eastAsia="zh-CN"/>
        </w:rPr>
      </w:pPr>
      <w:r>
        <w:rPr>
          <w:rFonts w:hint="eastAsia" w:cstheme="minorBidi"/>
          <w:kern w:val="2"/>
          <w:sz w:val="21"/>
          <w:szCs w:val="24"/>
          <w:lang w:val="en-US" w:eastAsia="zh-CN" w:bidi="ar-SA"/>
        </w:rPr>
        <w:t>七</w:t>
      </w:r>
      <w:r>
        <w:rPr>
          <w:rFonts w:hint="eastAsia" w:asciiTheme="minorHAnsi" w:hAnsiTheme="minorHAnsi" w:eastAsiaTheme="minorEastAsia" w:cstheme="minorBidi"/>
          <w:kern w:val="2"/>
          <w:sz w:val="21"/>
          <w:szCs w:val="24"/>
          <w:lang w:val="en-US" w:eastAsia="zh-CN" w:bidi="ar-SA"/>
        </w:rPr>
        <w:t>、</w:t>
      </w:r>
      <w:r>
        <w:rPr>
          <w:rFonts w:hint="eastAsia"/>
          <w:lang w:val="en-US" w:eastAsia="zh-CN"/>
        </w:rPr>
        <w:t>否定之否定规律（客观题）</w:t>
      </w:r>
    </w:p>
    <w:p w14:paraId="44494BCC">
      <w:pPr>
        <w:numPr>
          <w:ilvl w:val="0"/>
          <w:numId w:val="0"/>
        </w:numPr>
        <w:ind w:leftChars="0"/>
        <w:rPr>
          <w:rFonts w:hint="eastAsia"/>
          <w:lang w:val="en-US" w:eastAsia="zh-CN"/>
        </w:rPr>
      </w:pPr>
      <w:r>
        <w:rPr>
          <w:rFonts w:hint="eastAsia"/>
          <w:lang w:val="en-US" w:eastAsia="zh-CN"/>
        </w:rPr>
        <w:t>事物的发展是通过其内在矛盾运动以自我否定的方式实现的。任何事物内部都包含肯定的方面与否定的方面，由于矛盾双方的相互作用，当否定的方面上升至支配地位时，事物就会由肯定走向对自身的否定，再由否定进一步走向更高阶段的肯定，即否定之否定。</w:t>
      </w:r>
    </w:p>
    <w:p w14:paraId="163ECABE">
      <w:pPr>
        <w:numPr>
          <w:ilvl w:val="0"/>
          <w:numId w:val="0"/>
        </w:numPr>
        <w:ind w:leftChars="0"/>
        <w:rPr>
          <w:rFonts w:hint="eastAsia"/>
          <w:lang w:val="en-US" w:eastAsia="zh-CN"/>
        </w:rPr>
      </w:pPr>
      <w:r>
        <w:rPr>
          <w:rFonts w:hint="eastAsia"/>
          <w:lang w:val="en-US" w:eastAsia="zh-CN"/>
        </w:rPr>
        <w:t>否定之否定规律揭示了事物发展的前进性与曲折性的统一，事物的发展是波浪式前进或螺旋式上升的。</w:t>
      </w:r>
    </w:p>
    <w:p w14:paraId="3A061C92">
      <w:pPr>
        <w:numPr>
          <w:ilvl w:val="0"/>
          <w:numId w:val="0"/>
        </w:numPr>
        <w:ind w:left="0" w:leftChars="0" w:firstLine="0" w:firstLineChars="0"/>
        <w:rPr>
          <w:rFonts w:hint="eastAsia" w:cstheme="minorBidi"/>
          <w:kern w:val="2"/>
          <w:sz w:val="21"/>
          <w:szCs w:val="24"/>
          <w:lang w:val="en-US" w:eastAsia="zh-CN" w:bidi="ar-SA"/>
        </w:rPr>
      </w:pPr>
    </w:p>
    <w:p w14:paraId="6BF799AE">
      <w:pPr>
        <w:numPr>
          <w:ilvl w:val="0"/>
          <w:numId w:val="0"/>
        </w:numPr>
        <w:ind w:left="0" w:leftChars="0" w:firstLine="0" w:firstLineChars="0"/>
        <w:rPr>
          <w:rFonts w:hint="eastAsia"/>
          <w:lang w:val="en-US" w:eastAsia="zh-CN"/>
        </w:rPr>
      </w:pPr>
      <w:r>
        <w:rPr>
          <w:rFonts w:hint="eastAsia" w:cstheme="minorBidi"/>
          <w:kern w:val="2"/>
          <w:sz w:val="21"/>
          <w:szCs w:val="24"/>
          <w:lang w:val="en-US" w:eastAsia="zh-CN" w:bidi="ar-SA"/>
        </w:rPr>
        <w:t>八</w:t>
      </w:r>
      <w:r>
        <w:rPr>
          <w:rFonts w:hint="eastAsia" w:asciiTheme="minorHAnsi" w:hAnsiTheme="minorHAnsi" w:eastAsiaTheme="minorEastAsia" w:cstheme="minorBidi"/>
          <w:kern w:val="2"/>
          <w:sz w:val="21"/>
          <w:szCs w:val="24"/>
          <w:lang w:val="en-US" w:eastAsia="zh-CN" w:bidi="ar-SA"/>
        </w:rPr>
        <w:t>、</w:t>
      </w:r>
      <w:r>
        <w:rPr>
          <w:rFonts w:hint="eastAsia"/>
          <w:lang w:val="en-US" w:eastAsia="zh-CN"/>
        </w:rPr>
        <w:t>唯物辩证法是科学的认识方法</w:t>
      </w:r>
    </w:p>
    <w:p w14:paraId="02473006">
      <w:pPr>
        <w:numPr>
          <w:ilvl w:val="0"/>
          <w:numId w:val="0"/>
        </w:numPr>
        <w:rPr>
          <w:rFonts w:hint="eastAsia"/>
          <w:lang w:val="en-US" w:eastAsia="zh-CN"/>
        </w:rPr>
      </w:pPr>
      <w:r>
        <w:rPr>
          <w:rFonts w:hint="eastAsia"/>
          <w:lang w:val="en-US" w:eastAsia="zh-CN"/>
        </w:rPr>
        <w:t>1、人的认识活动本身既要符合客观辩证法，又有其固有的辨证运动的规律。</w:t>
      </w:r>
    </w:p>
    <w:p w14:paraId="5C28276C">
      <w:pPr>
        <w:numPr>
          <w:ilvl w:val="0"/>
          <w:numId w:val="0"/>
        </w:numPr>
        <w:rPr>
          <w:rFonts w:hint="default"/>
          <w:lang w:val="en-US" w:eastAsia="zh-CN"/>
        </w:rPr>
      </w:pPr>
      <w:r>
        <w:rPr>
          <w:rFonts w:hint="eastAsia"/>
          <w:lang w:val="en-US" w:eastAsia="zh-CN"/>
        </w:rPr>
        <w:t>2、矛盾分析方法是对立统一规律在方法论上的体现，是我们认识事物的根本方法。矛盾分析方法的核心要求是善于分析矛盾的特殊性，做到具体问题具体分析（马克思主义活的灵魂）。</w:t>
      </w:r>
    </w:p>
    <w:p w14:paraId="31A22A73">
      <w:pPr>
        <w:numPr>
          <w:ilvl w:val="0"/>
          <w:numId w:val="0"/>
        </w:numPr>
        <w:rPr>
          <w:rFonts w:hint="default"/>
          <w:lang w:val="en-US" w:eastAsia="zh-CN"/>
        </w:rPr>
      </w:pPr>
      <w:r>
        <w:rPr>
          <w:rFonts w:hint="eastAsia"/>
          <w:lang w:val="en-US" w:eastAsia="zh-CN"/>
        </w:rPr>
        <w:t>3、坚持问题导向。</w:t>
      </w:r>
    </w:p>
    <w:p w14:paraId="530EEDAD">
      <w:pPr>
        <w:numPr>
          <w:ilvl w:val="0"/>
          <w:numId w:val="0"/>
        </w:numPr>
        <w:ind w:left="0" w:leftChars="0" w:firstLine="0" w:firstLineChars="0"/>
        <w:rPr>
          <w:rFonts w:hint="eastAsia" w:cstheme="minorBidi"/>
          <w:kern w:val="2"/>
          <w:sz w:val="21"/>
          <w:szCs w:val="24"/>
          <w:lang w:val="en-US" w:eastAsia="zh-CN" w:bidi="ar-SA"/>
        </w:rPr>
      </w:pPr>
    </w:p>
    <w:p w14:paraId="33811FEB">
      <w:pPr>
        <w:numPr>
          <w:ilvl w:val="0"/>
          <w:numId w:val="0"/>
        </w:numPr>
        <w:ind w:left="0" w:leftChars="0" w:firstLine="0" w:firstLineChars="0"/>
        <w:rPr>
          <w:rFonts w:hint="eastAsia"/>
          <w:lang w:val="en-US" w:eastAsia="zh-CN"/>
        </w:rPr>
      </w:pPr>
      <w:r>
        <w:rPr>
          <w:rFonts w:hint="eastAsia" w:cstheme="minorBidi"/>
          <w:kern w:val="2"/>
          <w:sz w:val="21"/>
          <w:szCs w:val="24"/>
          <w:lang w:val="en-US" w:eastAsia="zh-CN" w:bidi="ar-SA"/>
        </w:rPr>
        <w:t>九</w:t>
      </w:r>
      <w:r>
        <w:rPr>
          <w:rFonts w:hint="eastAsia" w:asciiTheme="minorHAnsi" w:hAnsiTheme="minorHAnsi" w:eastAsiaTheme="minorEastAsia" w:cstheme="minorBidi"/>
          <w:kern w:val="2"/>
          <w:sz w:val="21"/>
          <w:szCs w:val="24"/>
          <w:lang w:val="en-US" w:eastAsia="zh-CN" w:bidi="ar-SA"/>
        </w:rPr>
        <w:t>、</w:t>
      </w:r>
      <w:r>
        <w:rPr>
          <w:rFonts w:hint="eastAsia"/>
          <w:lang w:val="en-US" w:eastAsia="zh-CN"/>
        </w:rPr>
        <w:t>实践对认识的决定作用（客观题）（基来动检目）</w:t>
      </w:r>
    </w:p>
    <w:p w14:paraId="2ECBDC6B">
      <w:pPr>
        <w:numPr>
          <w:ilvl w:val="0"/>
          <w:numId w:val="5"/>
        </w:numPr>
        <w:ind w:leftChars="0"/>
        <w:rPr>
          <w:rFonts w:hint="eastAsia"/>
          <w:lang w:val="en-US" w:eastAsia="zh-CN"/>
        </w:rPr>
      </w:pPr>
      <w:r>
        <w:rPr>
          <w:rFonts w:hint="eastAsia"/>
          <w:lang w:val="en-US" w:eastAsia="zh-CN"/>
        </w:rPr>
        <w:t>实践是认识的来源</w:t>
      </w:r>
    </w:p>
    <w:p w14:paraId="52AF4ACF">
      <w:pPr>
        <w:numPr>
          <w:ilvl w:val="0"/>
          <w:numId w:val="5"/>
        </w:numPr>
        <w:ind w:leftChars="0"/>
        <w:rPr>
          <w:rFonts w:hint="default"/>
          <w:lang w:val="en-US" w:eastAsia="zh-CN"/>
        </w:rPr>
      </w:pPr>
      <w:r>
        <w:rPr>
          <w:rFonts w:hint="eastAsia"/>
          <w:lang w:val="en-US" w:eastAsia="zh-CN"/>
        </w:rPr>
        <w:t>实践是认识发展的动力</w:t>
      </w:r>
    </w:p>
    <w:p w14:paraId="59A2C35C">
      <w:pPr>
        <w:numPr>
          <w:ilvl w:val="0"/>
          <w:numId w:val="5"/>
        </w:numPr>
        <w:ind w:leftChars="0"/>
        <w:rPr>
          <w:rFonts w:hint="default"/>
          <w:lang w:val="en-US" w:eastAsia="zh-CN"/>
        </w:rPr>
      </w:pPr>
      <w:r>
        <w:rPr>
          <w:rFonts w:hint="eastAsia"/>
          <w:lang w:val="en-US" w:eastAsia="zh-CN"/>
        </w:rPr>
        <w:t>实践是认识的目的</w:t>
      </w:r>
    </w:p>
    <w:p w14:paraId="41AC858E">
      <w:pPr>
        <w:numPr>
          <w:ilvl w:val="0"/>
          <w:numId w:val="5"/>
        </w:numPr>
        <w:ind w:leftChars="0"/>
        <w:rPr>
          <w:rFonts w:hint="default"/>
          <w:lang w:val="en-US" w:eastAsia="zh-CN"/>
        </w:rPr>
      </w:pPr>
      <w:r>
        <w:rPr>
          <w:rFonts w:hint="eastAsia"/>
          <w:lang w:val="en-US" w:eastAsia="zh-CN"/>
        </w:rPr>
        <w:t>实践是检验认识真理性的唯一标准</w:t>
      </w:r>
    </w:p>
    <w:p w14:paraId="5997E51F">
      <w:pPr>
        <w:numPr>
          <w:ilvl w:val="0"/>
          <w:numId w:val="0"/>
        </w:numPr>
        <w:ind w:left="0" w:leftChars="0" w:firstLine="0" w:firstLineChars="0"/>
        <w:rPr>
          <w:rFonts w:hint="eastAsia" w:cstheme="minorBidi"/>
          <w:kern w:val="2"/>
          <w:sz w:val="21"/>
          <w:szCs w:val="24"/>
          <w:lang w:val="en-US" w:eastAsia="zh-CN" w:bidi="ar-SA"/>
        </w:rPr>
      </w:pPr>
    </w:p>
    <w:p w14:paraId="03C13BEE">
      <w:pPr>
        <w:numPr>
          <w:ilvl w:val="0"/>
          <w:numId w:val="0"/>
        </w:numPr>
        <w:ind w:left="0" w:leftChars="0" w:firstLine="0" w:firstLineChars="0"/>
        <w:rPr>
          <w:rFonts w:hint="default"/>
          <w:lang w:val="en-US" w:eastAsia="zh-CN"/>
        </w:rPr>
      </w:pPr>
      <w:r>
        <w:rPr>
          <w:rFonts w:hint="eastAsia" w:cstheme="minorBidi"/>
          <w:kern w:val="2"/>
          <w:sz w:val="21"/>
          <w:szCs w:val="24"/>
          <w:lang w:val="en-US" w:eastAsia="zh-CN" w:bidi="ar-SA"/>
        </w:rPr>
        <w:t>十</w:t>
      </w:r>
      <w:r>
        <w:rPr>
          <w:rFonts w:hint="eastAsia" w:asciiTheme="minorHAnsi" w:hAnsiTheme="minorHAnsi" w:eastAsiaTheme="minorEastAsia" w:cstheme="minorBidi"/>
          <w:kern w:val="2"/>
          <w:sz w:val="21"/>
          <w:szCs w:val="24"/>
          <w:lang w:val="en-US" w:eastAsia="zh-CN" w:bidi="ar-SA"/>
        </w:rPr>
        <w:t>、</w:t>
      </w:r>
      <w:r>
        <w:rPr>
          <w:rFonts w:hint="eastAsia"/>
          <w:lang w:val="en-US" w:eastAsia="zh-CN"/>
        </w:rPr>
        <w:t>从实践到认识（客观题）</w:t>
      </w:r>
    </w:p>
    <w:p w14:paraId="586B9326">
      <w:pPr>
        <w:numPr>
          <w:ilvl w:val="0"/>
          <w:numId w:val="6"/>
        </w:numPr>
        <w:ind w:leftChars="0"/>
        <w:rPr>
          <w:rFonts w:hint="eastAsia"/>
          <w:lang w:val="en-US" w:eastAsia="zh-CN"/>
        </w:rPr>
      </w:pPr>
      <w:r>
        <w:rPr>
          <w:rFonts w:hint="eastAsia"/>
          <w:lang w:val="en-US" w:eastAsia="zh-CN"/>
        </w:rPr>
        <w:t>感性认识：人们在实践基础上由感觉器官直接感受到的关于事物的现象、事物的外部联系、事物的各个方面的认识，包括感觉、知觉和表象三种形式。</w:t>
      </w:r>
    </w:p>
    <w:p w14:paraId="728D9D2F">
      <w:pPr>
        <w:numPr>
          <w:ilvl w:val="0"/>
          <w:numId w:val="6"/>
        </w:numPr>
        <w:ind w:leftChars="0"/>
        <w:rPr>
          <w:rFonts w:hint="default"/>
          <w:lang w:val="en-US" w:eastAsia="zh-CN"/>
        </w:rPr>
      </w:pPr>
      <w:r>
        <w:rPr>
          <w:rFonts w:hint="eastAsia"/>
          <w:lang w:val="en-US" w:eastAsia="zh-CN"/>
        </w:rPr>
        <w:t>理性认识：人们借助抽象思维，在概括整理大量感性材料的基础上，达到关于事物的本质、全体、内部联系和事物自身规律性的认识，包括概念、判断和推理三种形式。</w:t>
      </w:r>
    </w:p>
    <w:p w14:paraId="60E605BD">
      <w:pPr>
        <w:numPr>
          <w:ilvl w:val="0"/>
          <w:numId w:val="6"/>
        </w:numPr>
        <w:ind w:leftChars="0"/>
        <w:rPr>
          <w:rFonts w:hint="default"/>
          <w:lang w:val="en-US" w:eastAsia="zh-CN"/>
        </w:rPr>
      </w:pPr>
      <w:r>
        <w:rPr>
          <w:rFonts w:hint="eastAsia"/>
          <w:lang w:val="en-US" w:eastAsia="zh-CN"/>
        </w:rPr>
        <w:t>感性认识与理性认识辩证统一</w:t>
      </w:r>
    </w:p>
    <w:p w14:paraId="1E350F97">
      <w:pPr>
        <w:numPr>
          <w:ilvl w:val="0"/>
          <w:numId w:val="7"/>
        </w:numPr>
        <w:rPr>
          <w:rFonts w:hint="eastAsia"/>
          <w:lang w:val="en-US" w:eastAsia="zh-CN"/>
        </w:rPr>
      </w:pPr>
      <w:r>
        <w:rPr>
          <w:rFonts w:hint="eastAsia"/>
          <w:lang w:val="en-US" w:eastAsia="zh-CN"/>
        </w:rPr>
        <w:t>理性认识依赖于感性认识</w:t>
      </w:r>
    </w:p>
    <w:p w14:paraId="229DDA94">
      <w:pPr>
        <w:numPr>
          <w:ilvl w:val="0"/>
          <w:numId w:val="7"/>
        </w:numPr>
        <w:rPr>
          <w:rFonts w:hint="default"/>
          <w:lang w:val="en-US" w:eastAsia="zh-CN"/>
        </w:rPr>
      </w:pPr>
      <w:r>
        <w:rPr>
          <w:rFonts w:hint="eastAsia"/>
          <w:lang w:val="en-US" w:eastAsia="zh-CN"/>
        </w:rPr>
        <w:t>感性认识有待于发展和深化为理性认识</w:t>
      </w:r>
    </w:p>
    <w:p w14:paraId="03481B94">
      <w:pPr>
        <w:numPr>
          <w:ilvl w:val="0"/>
          <w:numId w:val="7"/>
        </w:numPr>
        <w:rPr>
          <w:rFonts w:hint="default"/>
          <w:lang w:val="en-US" w:eastAsia="zh-CN"/>
        </w:rPr>
      </w:pPr>
      <w:r>
        <w:rPr>
          <w:rFonts w:hint="eastAsia"/>
          <w:lang w:val="en-US" w:eastAsia="zh-CN"/>
        </w:rPr>
        <w:t>感性认识和理性认识相互渗透、相互包含</w:t>
      </w:r>
    </w:p>
    <w:p w14:paraId="02D26742">
      <w:pPr>
        <w:numPr>
          <w:ilvl w:val="0"/>
          <w:numId w:val="0"/>
        </w:numPr>
        <w:ind w:leftChars="0"/>
        <w:rPr>
          <w:rFonts w:hint="eastAsia"/>
          <w:lang w:val="en-US" w:eastAsia="zh-CN"/>
        </w:rPr>
      </w:pPr>
    </w:p>
    <w:p w14:paraId="0F31998D">
      <w:pPr>
        <w:numPr>
          <w:ilvl w:val="0"/>
          <w:numId w:val="0"/>
        </w:numPr>
        <w:ind w:leftChars="0"/>
        <w:rPr>
          <w:rFonts w:hint="default"/>
          <w:lang w:val="en-US" w:eastAsia="zh-CN"/>
        </w:rPr>
      </w:pPr>
      <w:r>
        <w:rPr>
          <w:rFonts w:hint="eastAsia"/>
          <w:lang w:val="en-US" w:eastAsia="zh-CN"/>
        </w:rPr>
        <w:t>十一、从认识到实践（客观题）</w:t>
      </w:r>
    </w:p>
    <w:p w14:paraId="5C417468">
      <w:pPr>
        <w:numPr>
          <w:ilvl w:val="0"/>
          <w:numId w:val="8"/>
        </w:numPr>
        <w:ind w:leftChars="0"/>
        <w:rPr>
          <w:rFonts w:hint="eastAsia"/>
          <w:lang w:val="en-US" w:eastAsia="zh-CN"/>
        </w:rPr>
      </w:pPr>
      <w:r>
        <w:rPr>
          <w:rFonts w:hint="eastAsia"/>
          <w:lang w:val="en-US" w:eastAsia="zh-CN"/>
        </w:rPr>
        <w:t>认识世界的目的是改造世界</w:t>
      </w:r>
    </w:p>
    <w:p w14:paraId="3C2A8637">
      <w:pPr>
        <w:numPr>
          <w:ilvl w:val="0"/>
          <w:numId w:val="8"/>
        </w:numPr>
        <w:ind w:leftChars="0"/>
        <w:rPr>
          <w:rFonts w:hint="default"/>
          <w:lang w:val="en-US" w:eastAsia="zh-CN"/>
        </w:rPr>
      </w:pPr>
      <w:r>
        <w:rPr>
          <w:rFonts w:hint="eastAsia"/>
          <w:lang w:val="en-US" w:eastAsia="zh-CN"/>
        </w:rPr>
        <w:t>认识的真理性只有在实践中才能得到检验和发展</w:t>
      </w:r>
    </w:p>
    <w:p w14:paraId="3075ABE2">
      <w:pPr>
        <w:numPr>
          <w:ilvl w:val="0"/>
          <w:numId w:val="0"/>
        </w:numPr>
        <w:ind w:left="0" w:leftChars="0" w:firstLine="0" w:firstLineChars="0"/>
        <w:rPr>
          <w:rFonts w:hint="eastAsia" w:cstheme="minorBidi"/>
          <w:kern w:val="2"/>
          <w:sz w:val="21"/>
          <w:szCs w:val="24"/>
          <w:lang w:val="en-US" w:eastAsia="zh-CN" w:bidi="ar-SA"/>
        </w:rPr>
      </w:pPr>
    </w:p>
    <w:p w14:paraId="6F6DEF98">
      <w:pPr>
        <w:numPr>
          <w:ilvl w:val="0"/>
          <w:numId w:val="0"/>
        </w:numPr>
        <w:ind w:left="0" w:leftChars="0" w:firstLine="0" w:firstLineChars="0"/>
        <w:rPr>
          <w:rFonts w:hint="eastAsia"/>
          <w:lang w:val="en-US" w:eastAsia="zh-CN"/>
        </w:rPr>
      </w:pPr>
      <w:r>
        <w:rPr>
          <w:rFonts w:hint="eastAsia" w:cstheme="minorBidi"/>
          <w:kern w:val="2"/>
          <w:sz w:val="21"/>
          <w:szCs w:val="24"/>
          <w:lang w:val="en-US" w:eastAsia="zh-CN" w:bidi="ar-SA"/>
        </w:rPr>
        <w:t>十二</w:t>
      </w:r>
      <w:r>
        <w:rPr>
          <w:rFonts w:hint="eastAsia" w:asciiTheme="minorHAnsi" w:hAnsiTheme="minorHAnsi" w:eastAsiaTheme="minorEastAsia" w:cstheme="minorBidi"/>
          <w:kern w:val="2"/>
          <w:sz w:val="21"/>
          <w:szCs w:val="24"/>
          <w:lang w:val="en-US" w:eastAsia="zh-CN" w:bidi="ar-SA"/>
        </w:rPr>
        <w:t>、</w:t>
      </w:r>
      <w:r>
        <w:rPr>
          <w:rFonts w:hint="eastAsia"/>
          <w:lang w:val="en-US" w:eastAsia="zh-CN"/>
        </w:rPr>
        <w:t>真理的绝对性和相对性</w:t>
      </w:r>
    </w:p>
    <w:p w14:paraId="28D049B2">
      <w:pPr>
        <w:numPr>
          <w:ilvl w:val="0"/>
          <w:numId w:val="9"/>
        </w:numPr>
        <w:ind w:leftChars="0"/>
        <w:rPr>
          <w:rFonts w:hint="eastAsia"/>
          <w:lang w:val="en-US" w:eastAsia="zh-CN"/>
        </w:rPr>
      </w:pPr>
      <w:r>
        <w:rPr>
          <w:rFonts w:hint="eastAsia"/>
          <w:lang w:val="en-US" w:eastAsia="zh-CN"/>
        </w:rPr>
        <w:t>真理的绝对性是指真理主客观统一的确定性和发展的无限性。</w:t>
      </w:r>
    </w:p>
    <w:p w14:paraId="6140889C">
      <w:pPr>
        <w:numPr>
          <w:ilvl w:val="0"/>
          <w:numId w:val="9"/>
        </w:numPr>
        <w:ind w:leftChars="0"/>
        <w:rPr>
          <w:rFonts w:hint="default"/>
          <w:lang w:val="en-US" w:eastAsia="zh-CN"/>
        </w:rPr>
      </w:pPr>
      <w:r>
        <w:rPr>
          <w:rFonts w:hint="eastAsia"/>
          <w:lang w:val="en-US" w:eastAsia="zh-CN"/>
        </w:rPr>
        <w:t>真理的相对性是指人们在一定条件下对客观事物及其本质和发展规律的正确认识总是有限度的、不完善的。</w:t>
      </w:r>
    </w:p>
    <w:p w14:paraId="5D8EB527">
      <w:pPr>
        <w:numPr>
          <w:ilvl w:val="0"/>
          <w:numId w:val="9"/>
        </w:numPr>
        <w:ind w:leftChars="0"/>
        <w:rPr>
          <w:rFonts w:hint="default"/>
          <w:lang w:val="en-US" w:eastAsia="zh-CN"/>
        </w:rPr>
      </w:pPr>
      <w:r>
        <w:rPr>
          <w:rFonts w:hint="eastAsia"/>
          <w:lang w:val="en-US" w:eastAsia="zh-CN"/>
        </w:rPr>
        <w:t>真理的绝对性和相对性辩证统一。真理的绝对性通过相对性表现出来，真理的相对性包含绝对性，它们是同一客观真理的两种属性。真理既有绝对性，又有相对性，这是真理问题上的辩证法。</w:t>
      </w:r>
    </w:p>
    <w:p w14:paraId="3E2C2737">
      <w:pPr>
        <w:numPr>
          <w:ilvl w:val="0"/>
          <w:numId w:val="0"/>
        </w:numPr>
        <w:ind w:leftChars="0"/>
        <w:rPr>
          <w:rFonts w:hint="eastAsia" w:asciiTheme="minorHAnsi" w:hAnsiTheme="minorHAnsi" w:eastAsiaTheme="minorEastAsia" w:cstheme="minorBidi"/>
          <w:kern w:val="2"/>
          <w:sz w:val="21"/>
          <w:szCs w:val="24"/>
          <w:shd w:val="clear" w:fill="D9D9D9"/>
          <w:lang w:val="en-US" w:eastAsia="zh-CN" w:bidi="ar-SA"/>
        </w:rPr>
      </w:pPr>
    </w:p>
    <w:p w14:paraId="2F99CD8A">
      <w:pPr>
        <w:numPr>
          <w:ilvl w:val="0"/>
          <w:numId w:val="0"/>
        </w:numPr>
        <w:ind w:leftChars="0"/>
        <w:rPr>
          <w:rFonts w:hint="eastAsia"/>
          <w:shd w:val="clear" w:color="FFFFFF" w:fill="D9D9D9"/>
          <w:lang w:val="en-US" w:eastAsia="zh-CN"/>
        </w:rPr>
      </w:pPr>
      <w:r>
        <w:rPr>
          <w:rFonts w:hint="eastAsia" w:asciiTheme="minorHAnsi" w:hAnsiTheme="minorHAnsi" w:eastAsiaTheme="minorEastAsia" w:cstheme="minorBidi"/>
          <w:kern w:val="2"/>
          <w:sz w:val="21"/>
          <w:szCs w:val="24"/>
          <w:shd w:val="clear" w:fill="D9D9D9"/>
          <w:lang w:val="en-US" w:eastAsia="zh-CN" w:bidi="ar-SA"/>
        </w:rPr>
        <w:t>十</w:t>
      </w:r>
      <w:r>
        <w:rPr>
          <w:rFonts w:hint="eastAsia" w:cstheme="minorBidi"/>
          <w:kern w:val="2"/>
          <w:sz w:val="21"/>
          <w:szCs w:val="24"/>
          <w:shd w:val="clear" w:fill="D9D9D9"/>
          <w:lang w:val="en-US" w:eastAsia="zh-CN" w:bidi="ar-SA"/>
        </w:rPr>
        <w:t>三</w:t>
      </w:r>
      <w:r>
        <w:rPr>
          <w:rFonts w:hint="eastAsia" w:asciiTheme="minorHAnsi" w:hAnsiTheme="minorHAnsi" w:eastAsiaTheme="minorEastAsia" w:cstheme="minorBidi"/>
          <w:kern w:val="2"/>
          <w:sz w:val="21"/>
          <w:szCs w:val="24"/>
          <w:shd w:val="clear" w:fill="D9D9D9"/>
          <w:lang w:val="en-US" w:eastAsia="zh-CN" w:bidi="ar-SA"/>
        </w:rPr>
        <w:t>、</w:t>
      </w:r>
      <w:r>
        <w:rPr>
          <w:rFonts w:hint="eastAsia"/>
          <w:shd w:val="clear" w:color="FFFFFF" w:fill="D9D9D9"/>
          <w:lang w:val="en-US" w:eastAsia="zh-CN"/>
        </w:rPr>
        <w:t>社会存在和社会意识</w:t>
      </w:r>
    </w:p>
    <w:p w14:paraId="26818A20">
      <w:pPr>
        <w:numPr>
          <w:ilvl w:val="0"/>
          <w:numId w:val="0"/>
        </w:numPr>
        <w:ind w:left="0" w:leftChars="0"/>
        <w:rPr>
          <w:rFonts w:hint="eastAsia"/>
          <w:lang w:val="en-US" w:eastAsia="zh-CN"/>
        </w:rPr>
      </w:pPr>
      <w:r>
        <w:rPr>
          <w:rFonts w:hint="eastAsia" w:asciiTheme="minorHAnsi" w:hAnsiTheme="minorHAnsi" w:eastAsiaTheme="minorEastAsia" w:cstheme="minorBidi"/>
          <w:kern w:val="2"/>
          <w:sz w:val="21"/>
          <w:szCs w:val="24"/>
          <w:lang w:val="en-US" w:eastAsia="zh-CN" w:bidi="ar-SA"/>
        </w:rPr>
        <w:t>1、</w:t>
      </w:r>
      <w:r>
        <w:rPr>
          <w:rFonts w:hint="eastAsia"/>
          <w:lang w:val="en-US" w:eastAsia="zh-CN"/>
        </w:rPr>
        <w:t>社会存在：社会物质生活条件，是社会生活的物质方面，主要包括自然地理环境、人口因素和物质生产方式。（物质生产方式即生产方式，是生产力（物质内容）和生产关系（社会形式）的统一，是社会存在和发展的基础及决定力量）</w:t>
      </w:r>
    </w:p>
    <w:p w14:paraId="37D30632">
      <w:pPr>
        <w:numPr>
          <w:ilvl w:val="0"/>
          <w:numId w:val="0"/>
        </w:numPr>
        <w:ind w:left="0" w:leftChars="0"/>
        <w:rPr>
          <w:rFonts w:hint="default"/>
          <w:lang w:val="en-US" w:eastAsia="zh-CN"/>
        </w:rPr>
      </w:pPr>
      <w:r>
        <w:rPr>
          <w:rFonts w:hint="default" w:asciiTheme="minorHAnsi" w:hAnsiTheme="minorHAnsi" w:eastAsiaTheme="minorEastAsia" w:cstheme="minorBidi"/>
          <w:kern w:val="2"/>
          <w:sz w:val="21"/>
          <w:szCs w:val="24"/>
          <w:lang w:val="en-US" w:eastAsia="zh-CN" w:bidi="ar-SA"/>
        </w:rPr>
        <w:t>2、</w:t>
      </w:r>
      <w:r>
        <w:rPr>
          <w:rFonts w:hint="eastAsia"/>
          <w:lang w:val="en-US" w:eastAsia="zh-CN"/>
        </w:rPr>
        <w:t>社会意识：社会存在的反映，是社会生活的精神方面。社会意识形式有意识形态和非意识形态之分，意识形态包括政治法律思想、道德、艺术、宗教、哲学等反映一定经济关系、政治关系，以及一定阶级和社会集团利益和要求的思想体系（构成上层建筑）；非意识形态包括自然科学和语言学、形式逻辑等一部分社会科学。</w:t>
      </w:r>
    </w:p>
    <w:p w14:paraId="6BFA6748">
      <w:pPr>
        <w:numPr>
          <w:ilvl w:val="0"/>
          <w:numId w:val="0"/>
        </w:numPr>
        <w:ind w:left="0" w:leftChars="0"/>
        <w:rPr>
          <w:rFonts w:hint="default"/>
          <w:lang w:val="en-US" w:eastAsia="zh-CN"/>
        </w:rPr>
      </w:pPr>
      <w:r>
        <w:rPr>
          <w:rFonts w:hint="default" w:asciiTheme="minorHAnsi" w:hAnsiTheme="minorHAnsi" w:eastAsiaTheme="minorEastAsia" w:cstheme="minorBidi"/>
          <w:kern w:val="2"/>
          <w:sz w:val="21"/>
          <w:szCs w:val="24"/>
          <w:lang w:val="en-US" w:eastAsia="zh-CN" w:bidi="ar-SA"/>
        </w:rPr>
        <w:t>3、</w:t>
      </w:r>
      <w:r>
        <w:rPr>
          <w:rFonts w:hint="eastAsia"/>
          <w:lang w:val="en-US" w:eastAsia="zh-CN"/>
        </w:rPr>
        <w:t>社会存在与社会意识的辩证关系</w:t>
      </w:r>
    </w:p>
    <w:p w14:paraId="0B6CF110">
      <w:pPr>
        <w:numPr>
          <w:ilvl w:val="0"/>
          <w:numId w:val="0"/>
        </w:numPr>
        <w:rPr>
          <w:rFonts w:hint="default"/>
          <w:lang w:val="en-US" w:eastAsia="zh-CN"/>
        </w:rPr>
      </w:pPr>
      <w:r>
        <w:rPr>
          <w:rFonts w:hint="eastAsia"/>
          <w:lang w:val="en-US" w:eastAsia="zh-CN"/>
        </w:rPr>
        <w:t>社会存在与社会意识是辩证统一的。社会存在决定社会意识，社会意识是社会存在的反映，并反作用于社会存在。</w:t>
      </w:r>
    </w:p>
    <w:p w14:paraId="78690177">
      <w:pPr>
        <w:numPr>
          <w:ilvl w:val="0"/>
          <w:numId w:val="0"/>
        </w:numPr>
        <w:rPr>
          <w:rFonts w:hint="eastAsia"/>
          <w:lang w:val="en-US" w:eastAsia="zh-CN"/>
        </w:rPr>
      </w:pPr>
      <w:r>
        <w:rPr>
          <w:rFonts w:hint="eastAsia" w:asciiTheme="minorHAnsi" w:hAnsiTheme="minorHAnsi" w:eastAsiaTheme="minorEastAsia" w:cstheme="minorBidi"/>
          <w:kern w:val="2"/>
          <w:sz w:val="21"/>
          <w:szCs w:val="24"/>
          <w:lang w:val="en-US" w:eastAsia="zh-CN" w:bidi="ar-SA"/>
        </w:rPr>
        <w:t>（1）</w:t>
      </w:r>
      <w:r>
        <w:rPr>
          <w:rFonts w:hint="eastAsia"/>
          <w:lang w:val="en-US" w:eastAsia="zh-CN"/>
        </w:rPr>
        <w:t>社会存在是社会意识内容的客观来源，社会意识是社会物质生活过程及其条件的主观反映。</w:t>
      </w:r>
    </w:p>
    <w:p w14:paraId="3995D330">
      <w:pPr>
        <w:numPr>
          <w:ilvl w:val="0"/>
          <w:numId w:val="0"/>
        </w:numPr>
        <w:rPr>
          <w:rFonts w:hint="default"/>
          <w:lang w:val="en-US" w:eastAsia="zh-CN"/>
        </w:rPr>
      </w:pPr>
      <w:r>
        <w:rPr>
          <w:rFonts w:hint="default" w:asciiTheme="minorHAnsi" w:hAnsiTheme="minorHAnsi" w:eastAsiaTheme="minorEastAsia" w:cstheme="minorBidi"/>
          <w:kern w:val="2"/>
          <w:sz w:val="21"/>
          <w:szCs w:val="24"/>
          <w:lang w:val="en-US" w:eastAsia="zh-CN" w:bidi="ar-SA"/>
        </w:rPr>
        <w:t>（2）</w:t>
      </w:r>
      <w:r>
        <w:rPr>
          <w:rFonts w:hint="eastAsia"/>
          <w:lang w:val="en-US" w:eastAsia="zh-CN"/>
        </w:rPr>
        <w:t>社会意识是人们进行社会物质交往的产物。社会意识是具体的、历史的。</w:t>
      </w:r>
    </w:p>
    <w:p w14:paraId="1069C63A">
      <w:pPr>
        <w:numPr>
          <w:ilvl w:val="0"/>
          <w:numId w:val="0"/>
        </w:numPr>
        <w:rPr>
          <w:rFonts w:hint="default"/>
          <w:lang w:val="en-US" w:eastAsia="zh-CN"/>
        </w:rPr>
      </w:pPr>
      <w:r>
        <w:rPr>
          <w:rFonts w:hint="default" w:asciiTheme="minorHAnsi" w:hAnsiTheme="minorHAnsi" w:eastAsiaTheme="minorEastAsia" w:cstheme="minorBidi"/>
          <w:kern w:val="2"/>
          <w:sz w:val="21"/>
          <w:szCs w:val="24"/>
          <w:lang w:val="en-US" w:eastAsia="zh-CN" w:bidi="ar-SA"/>
        </w:rPr>
        <w:t>（3）</w:t>
      </w:r>
      <w:r>
        <w:rPr>
          <w:rFonts w:hint="eastAsia"/>
          <w:lang w:val="en-US" w:eastAsia="zh-CN"/>
        </w:rPr>
        <w:t>社会意识具有相对的独立性：社会意识与社会存在发展具有不完全同步性和不平衡性；社会意识内部各种形式之间存在相互影响且各自具有历史继承性。社会意识对社会存在具有能动的反作用。</w:t>
      </w:r>
    </w:p>
    <w:p w14:paraId="75AA840F">
      <w:pPr>
        <w:numPr>
          <w:ilvl w:val="0"/>
          <w:numId w:val="0"/>
        </w:numPr>
        <w:rPr>
          <w:rFonts w:hint="default"/>
          <w:lang w:val="en-US" w:eastAsia="zh-CN"/>
        </w:rPr>
      </w:pPr>
      <w:r>
        <w:rPr>
          <w:rFonts w:hint="default" w:asciiTheme="minorHAnsi" w:hAnsiTheme="minorHAnsi" w:eastAsiaTheme="minorEastAsia" w:cstheme="minorBidi"/>
          <w:kern w:val="2"/>
          <w:sz w:val="21"/>
          <w:szCs w:val="24"/>
          <w:lang w:val="en-US" w:eastAsia="zh-CN" w:bidi="ar-SA"/>
        </w:rPr>
        <w:t>（4）</w:t>
      </w:r>
      <w:r>
        <w:rPr>
          <w:rFonts w:hint="eastAsia"/>
          <w:lang w:val="en-US" w:eastAsia="zh-CN"/>
        </w:rPr>
        <w:t>社会意识的能动作用是通过指导人们的实践活动实现的。</w:t>
      </w:r>
    </w:p>
    <w:p w14:paraId="63435B62">
      <w:pPr>
        <w:numPr>
          <w:ilvl w:val="0"/>
          <w:numId w:val="0"/>
        </w:numPr>
        <w:ind w:left="0" w:leftChars="0" w:firstLine="0" w:firstLineChars="0"/>
        <w:rPr>
          <w:rFonts w:hint="eastAsia" w:asciiTheme="minorHAnsi" w:hAnsiTheme="minorHAnsi" w:eastAsiaTheme="minorEastAsia" w:cstheme="minorBidi"/>
          <w:kern w:val="2"/>
          <w:sz w:val="21"/>
          <w:szCs w:val="24"/>
          <w:shd w:val="clear" w:fill="D9D9D9"/>
          <w:lang w:val="en-US" w:eastAsia="zh-CN" w:bidi="ar-SA"/>
        </w:rPr>
      </w:pPr>
    </w:p>
    <w:p w14:paraId="6F646F22">
      <w:pPr>
        <w:numPr>
          <w:ilvl w:val="0"/>
          <w:numId w:val="0"/>
        </w:numPr>
        <w:ind w:left="0" w:leftChars="0" w:firstLine="0" w:firstLineChars="0"/>
        <w:rPr>
          <w:rFonts w:hint="eastAsia"/>
          <w:shd w:val="clear" w:color="FFFFFF" w:fill="D9D9D9"/>
          <w:lang w:val="en-US" w:eastAsia="zh-CN"/>
        </w:rPr>
      </w:pPr>
      <w:r>
        <w:rPr>
          <w:rFonts w:hint="eastAsia" w:asciiTheme="minorHAnsi" w:hAnsiTheme="minorHAnsi" w:eastAsiaTheme="minorEastAsia" w:cstheme="minorBidi"/>
          <w:kern w:val="2"/>
          <w:sz w:val="21"/>
          <w:szCs w:val="24"/>
          <w:shd w:val="clear" w:fill="D9D9D9"/>
          <w:lang w:val="en-US" w:eastAsia="zh-CN" w:bidi="ar-SA"/>
        </w:rPr>
        <w:t>十</w:t>
      </w:r>
      <w:r>
        <w:rPr>
          <w:rFonts w:hint="eastAsia" w:cstheme="minorBidi"/>
          <w:kern w:val="2"/>
          <w:sz w:val="21"/>
          <w:szCs w:val="24"/>
          <w:shd w:val="clear" w:fill="D9D9D9"/>
          <w:lang w:val="en-US" w:eastAsia="zh-CN" w:bidi="ar-SA"/>
        </w:rPr>
        <w:t>四</w:t>
      </w:r>
      <w:r>
        <w:rPr>
          <w:rFonts w:hint="eastAsia" w:asciiTheme="minorHAnsi" w:hAnsiTheme="minorHAnsi" w:eastAsiaTheme="minorEastAsia" w:cstheme="minorBidi"/>
          <w:kern w:val="2"/>
          <w:sz w:val="21"/>
          <w:szCs w:val="24"/>
          <w:shd w:val="clear" w:fill="D9D9D9"/>
          <w:lang w:val="en-US" w:eastAsia="zh-CN" w:bidi="ar-SA"/>
        </w:rPr>
        <w:t>、</w:t>
      </w:r>
      <w:r>
        <w:rPr>
          <w:rFonts w:hint="eastAsia"/>
          <w:shd w:val="clear" w:color="FFFFFF" w:fill="D9D9D9"/>
          <w:lang w:val="en-US" w:eastAsia="zh-CN"/>
        </w:rPr>
        <w:t>人类社会基本规律</w:t>
      </w:r>
    </w:p>
    <w:p w14:paraId="4C817F0F">
      <w:pPr>
        <w:numPr>
          <w:ilvl w:val="0"/>
          <w:numId w:val="0"/>
        </w:numPr>
        <w:ind w:leftChars="0"/>
        <w:rPr>
          <w:rFonts w:hint="default"/>
          <w:lang w:val="en-US" w:eastAsia="zh-CN"/>
        </w:rPr>
      </w:pPr>
      <w:r>
        <w:rPr>
          <w:rFonts w:hint="eastAsia"/>
          <w:lang w:val="en-US" w:eastAsia="zh-CN"/>
        </w:rPr>
        <w:t>生产力与生产关系、经济基础与上层建筑之间的矛盾，是人类社会基本矛盾。生产力与生产关系矛盾矛盾运动的规律、经济基础与上层建筑矛盾运动的规律，是人类社会发展的基本规律。</w:t>
      </w:r>
    </w:p>
    <w:p w14:paraId="0F095B6D">
      <w:pPr>
        <w:numPr>
          <w:ilvl w:val="0"/>
          <w:numId w:val="0"/>
        </w:numPr>
        <w:ind w:left="0" w:leftChars="0" w:firstLine="0" w:firstLineChars="0"/>
        <w:rPr>
          <w:rFonts w:hint="eastAsia" w:asciiTheme="minorHAnsi" w:hAnsiTheme="minorHAnsi" w:eastAsiaTheme="minorEastAsia" w:cstheme="minorBidi"/>
          <w:kern w:val="2"/>
          <w:sz w:val="21"/>
          <w:szCs w:val="24"/>
          <w:shd w:val="clear" w:fill="D9D9D9"/>
          <w:lang w:val="en-US" w:eastAsia="zh-CN" w:bidi="ar-SA"/>
        </w:rPr>
      </w:pPr>
    </w:p>
    <w:p w14:paraId="1547B3F8">
      <w:pPr>
        <w:numPr>
          <w:ilvl w:val="0"/>
          <w:numId w:val="0"/>
        </w:numPr>
        <w:ind w:left="0" w:leftChars="0" w:firstLine="0" w:firstLineChars="0"/>
        <w:rPr>
          <w:rFonts w:hint="eastAsia"/>
          <w:shd w:val="clear" w:color="FFFFFF" w:fill="D9D9D9"/>
          <w:lang w:val="en-US" w:eastAsia="zh-CN"/>
        </w:rPr>
      </w:pPr>
      <w:r>
        <w:rPr>
          <w:rFonts w:hint="eastAsia" w:asciiTheme="minorHAnsi" w:hAnsiTheme="minorHAnsi" w:eastAsiaTheme="minorEastAsia" w:cstheme="minorBidi"/>
          <w:kern w:val="2"/>
          <w:sz w:val="21"/>
          <w:szCs w:val="24"/>
          <w:shd w:val="clear" w:fill="D9D9D9"/>
          <w:lang w:val="en-US" w:eastAsia="zh-CN" w:bidi="ar-SA"/>
        </w:rPr>
        <w:t>十</w:t>
      </w:r>
      <w:r>
        <w:rPr>
          <w:rFonts w:hint="eastAsia" w:cstheme="minorBidi"/>
          <w:kern w:val="2"/>
          <w:sz w:val="21"/>
          <w:szCs w:val="24"/>
          <w:shd w:val="clear" w:fill="D9D9D9"/>
          <w:lang w:val="en-US" w:eastAsia="zh-CN" w:bidi="ar-SA"/>
        </w:rPr>
        <w:t>五</w:t>
      </w:r>
      <w:r>
        <w:rPr>
          <w:rFonts w:hint="eastAsia" w:asciiTheme="minorHAnsi" w:hAnsiTheme="minorHAnsi" w:eastAsiaTheme="minorEastAsia" w:cstheme="minorBidi"/>
          <w:kern w:val="2"/>
          <w:sz w:val="21"/>
          <w:szCs w:val="24"/>
          <w:shd w:val="clear" w:fill="D9D9D9"/>
          <w:lang w:val="en-US" w:eastAsia="zh-CN" w:bidi="ar-SA"/>
        </w:rPr>
        <w:t>、</w:t>
      </w:r>
      <w:r>
        <w:rPr>
          <w:rFonts w:hint="eastAsia"/>
          <w:shd w:val="clear" w:color="FFFFFF" w:fill="D9D9D9"/>
          <w:lang w:val="en-US" w:eastAsia="zh-CN"/>
        </w:rPr>
        <w:t>生产力与生产关系的矛盾运动及其规律</w:t>
      </w:r>
    </w:p>
    <w:p w14:paraId="00B955F0">
      <w:pPr>
        <w:numPr>
          <w:ilvl w:val="0"/>
          <w:numId w:val="0"/>
        </w:numPr>
        <w:ind w:left="0" w:leftChars="0"/>
        <w:rPr>
          <w:rFonts w:hint="eastAsia"/>
          <w:lang w:val="en-US" w:eastAsia="zh-CN"/>
        </w:rPr>
      </w:pPr>
      <w:r>
        <w:rPr>
          <w:rFonts w:hint="eastAsia" w:asciiTheme="minorHAnsi" w:hAnsiTheme="minorHAnsi" w:eastAsiaTheme="minorEastAsia" w:cstheme="minorBidi"/>
          <w:kern w:val="2"/>
          <w:sz w:val="21"/>
          <w:szCs w:val="24"/>
          <w:lang w:val="en-US" w:eastAsia="zh-CN" w:bidi="ar-SA"/>
        </w:rPr>
        <w:t>1、</w:t>
      </w:r>
      <w:r>
        <w:rPr>
          <w:rFonts w:hint="eastAsia"/>
          <w:lang w:val="en-US" w:eastAsia="zh-CN"/>
        </w:rPr>
        <w:t>生产力：人类在生产实践中形成的改造和影响自然以使其适合社会需要的物质力量。基本要素：劳动资料（最重要的是劳动工具）；劳动对象；劳动者（最活跃的因素）</w:t>
      </w:r>
    </w:p>
    <w:p w14:paraId="25664A37">
      <w:pPr>
        <w:numPr>
          <w:ilvl w:val="0"/>
          <w:numId w:val="0"/>
        </w:numPr>
        <w:rPr>
          <w:rFonts w:hint="default"/>
          <w:lang w:val="en-US" w:eastAsia="zh-CN"/>
        </w:rPr>
      </w:pPr>
      <w:r>
        <w:rPr>
          <w:rFonts w:hint="eastAsia"/>
          <w:shd w:val="clear" w:color="FFFFFF" w:fill="D9D9D9"/>
          <w:lang w:val="en-US" w:eastAsia="zh-CN"/>
        </w:rPr>
        <w:t>科学技术</w:t>
      </w:r>
      <w:r>
        <w:rPr>
          <w:rFonts w:hint="eastAsia"/>
          <w:lang w:val="en-US" w:eastAsia="zh-CN"/>
        </w:rPr>
        <w:t>是生产力中的重要因素。科学技术是先进生产力的集中体现和主要标志，是第一生产力。</w:t>
      </w:r>
    </w:p>
    <w:p w14:paraId="6DFBE416">
      <w:pPr>
        <w:numPr>
          <w:ilvl w:val="0"/>
          <w:numId w:val="0"/>
        </w:numPr>
        <w:rPr>
          <w:rFonts w:hint="default"/>
          <w:lang w:val="en-US" w:eastAsia="zh-CN"/>
        </w:rPr>
      </w:pPr>
      <w:r>
        <w:rPr>
          <w:rFonts w:hint="eastAsia"/>
          <w:lang w:val="en-US" w:eastAsia="zh-CN"/>
        </w:rPr>
        <w:t>2、生产关系：人们在物质生产过程中形成的不以人的意志为转移的经济关系。包括生产资料所有制关系（物质资料生产的前提）、生产中人与人的关系和产品分配关系。</w:t>
      </w:r>
    </w:p>
    <w:p w14:paraId="55ED93DA">
      <w:pPr>
        <w:numPr>
          <w:ilvl w:val="0"/>
          <w:numId w:val="0"/>
        </w:numPr>
        <w:rPr>
          <w:rFonts w:hint="eastAsia"/>
          <w:lang w:val="en-US" w:eastAsia="zh-CN"/>
        </w:rPr>
      </w:pPr>
      <w:r>
        <w:rPr>
          <w:rFonts w:hint="eastAsia"/>
          <w:lang w:val="en-US" w:eastAsia="zh-CN"/>
        </w:rPr>
        <w:t>3、生产力与生产关系的相互关系</w:t>
      </w:r>
    </w:p>
    <w:p w14:paraId="11916766">
      <w:pPr>
        <w:numPr>
          <w:ilvl w:val="0"/>
          <w:numId w:val="0"/>
        </w:numPr>
        <w:rPr>
          <w:rFonts w:hint="default"/>
          <w:lang w:val="en-US" w:eastAsia="zh-CN"/>
        </w:rPr>
      </w:pPr>
      <w:r>
        <w:rPr>
          <w:rFonts w:hint="eastAsia"/>
          <w:lang w:val="en-US" w:eastAsia="zh-CN"/>
        </w:rPr>
        <w:t>（1）生产力决定生产方式。生产力决定生产方式的性质和变化。</w:t>
      </w:r>
    </w:p>
    <w:p w14:paraId="7D54F554">
      <w:pPr>
        <w:numPr>
          <w:ilvl w:val="0"/>
          <w:numId w:val="0"/>
        </w:numPr>
        <w:rPr>
          <w:rFonts w:hint="eastAsia"/>
          <w:lang w:val="en-US" w:eastAsia="zh-CN"/>
        </w:rPr>
      </w:pPr>
      <w:r>
        <w:rPr>
          <w:rFonts w:hint="eastAsia"/>
          <w:lang w:val="en-US" w:eastAsia="zh-CN"/>
        </w:rPr>
        <w:t>（2）生产方式对生产力具有能动的反作用。</w:t>
      </w:r>
    </w:p>
    <w:p w14:paraId="3249DBED">
      <w:pPr>
        <w:numPr>
          <w:ilvl w:val="0"/>
          <w:numId w:val="0"/>
        </w:numPr>
        <w:ind w:left="0" w:leftChars="0" w:firstLine="0" w:firstLineChars="0"/>
        <w:rPr>
          <w:rFonts w:hint="eastAsia" w:asciiTheme="minorHAnsi" w:hAnsiTheme="minorHAnsi" w:eastAsiaTheme="minorEastAsia" w:cstheme="minorBidi"/>
          <w:kern w:val="2"/>
          <w:sz w:val="21"/>
          <w:szCs w:val="24"/>
          <w:shd w:val="clear" w:fill="D9D9D9"/>
          <w:lang w:val="en-US" w:eastAsia="zh-CN" w:bidi="ar-SA"/>
        </w:rPr>
      </w:pPr>
    </w:p>
    <w:p w14:paraId="038EA343">
      <w:pPr>
        <w:numPr>
          <w:ilvl w:val="0"/>
          <w:numId w:val="0"/>
        </w:numPr>
        <w:ind w:left="0" w:leftChars="0" w:firstLine="0" w:firstLineChars="0"/>
        <w:rPr>
          <w:rFonts w:hint="eastAsia"/>
          <w:shd w:val="clear" w:color="FFFFFF" w:fill="D9D9D9"/>
          <w:lang w:val="en-US" w:eastAsia="zh-CN"/>
        </w:rPr>
      </w:pPr>
      <w:r>
        <w:rPr>
          <w:rFonts w:hint="eastAsia" w:asciiTheme="minorHAnsi" w:hAnsiTheme="minorHAnsi" w:eastAsiaTheme="minorEastAsia" w:cstheme="minorBidi"/>
          <w:kern w:val="2"/>
          <w:sz w:val="21"/>
          <w:szCs w:val="24"/>
          <w:shd w:val="clear" w:fill="D9D9D9"/>
          <w:lang w:val="en-US" w:eastAsia="zh-CN" w:bidi="ar-SA"/>
        </w:rPr>
        <w:t>十</w:t>
      </w:r>
      <w:r>
        <w:rPr>
          <w:rFonts w:hint="eastAsia" w:cstheme="minorBidi"/>
          <w:kern w:val="2"/>
          <w:sz w:val="21"/>
          <w:szCs w:val="24"/>
          <w:shd w:val="clear" w:fill="D9D9D9"/>
          <w:lang w:val="en-US" w:eastAsia="zh-CN" w:bidi="ar-SA"/>
        </w:rPr>
        <w:t>六</w:t>
      </w:r>
      <w:r>
        <w:rPr>
          <w:rFonts w:hint="eastAsia" w:asciiTheme="minorHAnsi" w:hAnsiTheme="minorHAnsi" w:eastAsiaTheme="minorEastAsia" w:cstheme="minorBidi"/>
          <w:kern w:val="2"/>
          <w:sz w:val="21"/>
          <w:szCs w:val="24"/>
          <w:shd w:val="clear" w:fill="D9D9D9"/>
          <w:lang w:val="en-US" w:eastAsia="zh-CN" w:bidi="ar-SA"/>
        </w:rPr>
        <w:t>、</w:t>
      </w:r>
      <w:r>
        <w:rPr>
          <w:rFonts w:hint="eastAsia"/>
          <w:shd w:val="clear" w:color="FFFFFF" w:fill="D9D9D9"/>
          <w:lang w:val="en-US" w:eastAsia="zh-CN"/>
        </w:rPr>
        <w:t>人民群众是历史的创造者</w:t>
      </w:r>
    </w:p>
    <w:p w14:paraId="0C3112F5">
      <w:pPr>
        <w:numPr>
          <w:ilvl w:val="0"/>
          <w:numId w:val="0"/>
        </w:numPr>
        <w:ind w:leftChars="0"/>
        <w:rPr>
          <w:rFonts w:hint="eastAsia"/>
          <w:lang w:val="en-US" w:eastAsia="zh-CN"/>
        </w:rPr>
      </w:pPr>
      <w:r>
        <w:rPr>
          <w:rFonts w:hint="eastAsia"/>
          <w:lang w:val="en-US" w:eastAsia="zh-CN"/>
        </w:rPr>
        <w:t>人民群众是社会历史的主体，是历史的创造者。</w:t>
      </w:r>
    </w:p>
    <w:p w14:paraId="4169683E">
      <w:pPr>
        <w:numPr>
          <w:ilvl w:val="0"/>
          <w:numId w:val="10"/>
        </w:numPr>
        <w:ind w:leftChars="0"/>
        <w:rPr>
          <w:rFonts w:hint="default"/>
          <w:lang w:val="en-US" w:eastAsia="zh-CN"/>
        </w:rPr>
      </w:pPr>
      <w:r>
        <w:rPr>
          <w:rFonts w:hint="eastAsia"/>
          <w:lang w:val="en-US" w:eastAsia="zh-CN"/>
        </w:rPr>
        <w:t>人民群众是社会物质财富的创造者。人类社会赖以存在和发展的基础是物质资料的生产方式。</w:t>
      </w:r>
    </w:p>
    <w:p w14:paraId="4455D3F5">
      <w:pPr>
        <w:numPr>
          <w:ilvl w:val="0"/>
          <w:numId w:val="10"/>
        </w:numPr>
        <w:ind w:leftChars="0"/>
        <w:rPr>
          <w:rFonts w:hint="default"/>
          <w:lang w:val="en-US" w:eastAsia="zh-CN"/>
        </w:rPr>
      </w:pPr>
      <w:r>
        <w:rPr>
          <w:rFonts w:hint="eastAsia"/>
          <w:lang w:val="en-US" w:eastAsia="zh-CN"/>
        </w:rPr>
        <w:t>人民群众是社会精神财富的创造者。</w:t>
      </w:r>
    </w:p>
    <w:p w14:paraId="6EA2DFF1">
      <w:pPr>
        <w:numPr>
          <w:ilvl w:val="0"/>
          <w:numId w:val="10"/>
        </w:numPr>
        <w:ind w:leftChars="0"/>
        <w:rPr>
          <w:rFonts w:hint="default"/>
          <w:lang w:val="en-US" w:eastAsia="zh-CN"/>
        </w:rPr>
      </w:pPr>
      <w:r>
        <w:rPr>
          <w:rFonts w:hint="eastAsia"/>
          <w:lang w:val="en-US" w:eastAsia="zh-CN"/>
        </w:rPr>
        <w:t>人民群众是社会变革的决定力量。</w:t>
      </w:r>
    </w:p>
    <w:p w14:paraId="335DFC72">
      <w:pPr>
        <w:numPr>
          <w:ilvl w:val="0"/>
          <w:numId w:val="0"/>
        </w:numPr>
        <w:ind w:left="0" w:leftChars="0" w:firstLine="0" w:firstLineChars="0"/>
        <w:rPr>
          <w:rFonts w:hint="eastAsia" w:asciiTheme="minorHAnsi" w:hAnsiTheme="minorHAnsi" w:eastAsiaTheme="minorEastAsia" w:cstheme="minorBidi"/>
          <w:kern w:val="2"/>
          <w:sz w:val="21"/>
          <w:szCs w:val="24"/>
          <w:shd w:val="clear" w:color="FFFFFF" w:fill="D9D9D9"/>
          <w:lang w:val="en-US" w:eastAsia="zh-CN" w:bidi="ar-SA"/>
        </w:rPr>
      </w:pPr>
    </w:p>
    <w:p w14:paraId="241B3F54">
      <w:pPr>
        <w:numPr>
          <w:ilvl w:val="0"/>
          <w:numId w:val="0"/>
        </w:numPr>
        <w:ind w:left="0" w:leftChars="0" w:firstLine="0" w:firstLineChars="0"/>
        <w:rPr>
          <w:rFonts w:hint="eastAsia"/>
          <w:shd w:val="clear" w:color="FFFFFF" w:fill="D9D9D9"/>
          <w:lang w:val="en-US" w:eastAsia="zh-CN"/>
        </w:rPr>
      </w:pPr>
      <w:r>
        <w:rPr>
          <w:rFonts w:hint="eastAsia" w:asciiTheme="minorHAnsi" w:hAnsiTheme="minorHAnsi" w:eastAsiaTheme="minorEastAsia" w:cstheme="minorBidi"/>
          <w:kern w:val="2"/>
          <w:sz w:val="21"/>
          <w:szCs w:val="24"/>
          <w:shd w:val="clear" w:color="FFFFFF" w:fill="D9D9D9"/>
          <w:lang w:val="en-US" w:eastAsia="zh-CN" w:bidi="ar-SA"/>
        </w:rPr>
        <w:t>十七、</w:t>
      </w:r>
      <w:r>
        <w:rPr>
          <w:rFonts w:hint="eastAsia"/>
          <w:shd w:val="clear" w:color="FFFFFF" w:fill="D9D9D9"/>
          <w:lang w:val="en-US" w:eastAsia="zh-CN"/>
        </w:rPr>
        <w:t>商品的二因素</w:t>
      </w:r>
    </w:p>
    <w:p w14:paraId="054C42D5">
      <w:pPr>
        <w:numPr>
          <w:ilvl w:val="0"/>
          <w:numId w:val="0"/>
        </w:numPr>
        <w:ind w:leftChars="0"/>
        <w:rPr>
          <w:rFonts w:hint="default"/>
          <w:lang w:val="en-US" w:eastAsia="zh-CN"/>
        </w:rPr>
      </w:pPr>
      <w:r>
        <w:rPr>
          <w:rFonts w:hint="eastAsia"/>
          <w:lang w:val="en-US" w:eastAsia="zh-CN"/>
        </w:rPr>
        <w:t>1、商品：用来交换的能满足人的某种需要的劳动产品，具有价值和使用价值两种属性，是使用价值和价值的矛盾统一体。</w:t>
      </w:r>
    </w:p>
    <w:p w14:paraId="30559B5F">
      <w:pPr>
        <w:numPr>
          <w:ilvl w:val="0"/>
          <w:numId w:val="0"/>
        </w:numPr>
        <w:ind w:leftChars="0"/>
        <w:rPr>
          <w:rFonts w:hint="eastAsia"/>
          <w:lang w:val="en-US" w:eastAsia="zh-CN"/>
        </w:rPr>
      </w:pPr>
      <w:r>
        <w:rPr>
          <w:rFonts w:hint="eastAsia"/>
          <w:lang w:val="en-US" w:eastAsia="zh-CN"/>
        </w:rPr>
        <w:t>2、价值：凝结在商品中无差别的人类劳动，是商品的社会属性。</w:t>
      </w:r>
    </w:p>
    <w:p w14:paraId="38B7C44B">
      <w:pPr>
        <w:numPr>
          <w:ilvl w:val="0"/>
          <w:numId w:val="0"/>
        </w:numPr>
        <w:ind w:leftChars="0"/>
        <w:rPr>
          <w:rFonts w:hint="default"/>
          <w:lang w:val="en-US" w:eastAsia="zh-CN"/>
        </w:rPr>
      </w:pPr>
      <w:r>
        <w:rPr>
          <w:rFonts w:hint="eastAsia"/>
          <w:lang w:val="en-US" w:eastAsia="zh-CN"/>
        </w:rPr>
        <w:t>3、使用价值：商品能满足人的某种需要的有用性，是商品的自然属性，构成社会财富的物质内容。</w:t>
      </w:r>
    </w:p>
    <w:p w14:paraId="56134166">
      <w:pPr>
        <w:numPr>
          <w:ilvl w:val="0"/>
          <w:numId w:val="0"/>
        </w:numPr>
        <w:ind w:leftChars="0"/>
        <w:rPr>
          <w:rFonts w:hint="default"/>
          <w:lang w:val="en-US" w:eastAsia="zh-CN"/>
        </w:rPr>
      </w:pPr>
      <w:r>
        <w:rPr>
          <w:rFonts w:hint="eastAsia"/>
          <w:lang w:val="en-US" w:eastAsia="zh-CN"/>
        </w:rPr>
        <w:t>4、对立统一关系：</w:t>
      </w:r>
    </w:p>
    <w:p w14:paraId="07178B41">
      <w:pPr>
        <w:numPr>
          <w:ilvl w:val="0"/>
          <w:numId w:val="11"/>
        </w:numPr>
        <w:rPr>
          <w:rFonts w:hint="eastAsia"/>
          <w:lang w:val="en-US" w:eastAsia="zh-CN"/>
        </w:rPr>
      </w:pPr>
      <w:r>
        <w:rPr>
          <w:rFonts w:hint="eastAsia"/>
          <w:lang w:val="en-US" w:eastAsia="zh-CN"/>
        </w:rPr>
        <w:t>对立性：相互排斥，二者不可兼得。要获得商品的价值，就必须放弃商品的使用价值；要得到商品的使用价值，就不能得到商品的价值。</w:t>
      </w:r>
    </w:p>
    <w:p w14:paraId="669DCAD9">
      <w:pPr>
        <w:numPr>
          <w:ilvl w:val="0"/>
          <w:numId w:val="11"/>
        </w:numPr>
        <w:rPr>
          <w:rFonts w:hint="default"/>
          <w:lang w:val="en-US" w:eastAsia="zh-CN"/>
        </w:rPr>
      </w:pPr>
      <w:r>
        <w:rPr>
          <w:rFonts w:hint="eastAsia"/>
          <w:lang w:val="en-US" w:eastAsia="zh-CN"/>
        </w:rPr>
        <w:t>统一性：作为商品必须同时具有价值和使用价值两个因素。使用价值是价值的物质承担者，价值寓于使用价值中。</w:t>
      </w:r>
    </w:p>
    <w:p w14:paraId="1EC5C793">
      <w:pPr>
        <w:numPr>
          <w:ilvl w:val="0"/>
          <w:numId w:val="0"/>
        </w:numPr>
        <w:ind w:left="0" w:leftChars="0" w:firstLine="0" w:firstLineChars="0"/>
        <w:rPr>
          <w:rFonts w:hint="eastAsia" w:asciiTheme="minorHAnsi" w:hAnsiTheme="minorHAnsi" w:eastAsiaTheme="minorEastAsia" w:cstheme="minorBidi"/>
          <w:kern w:val="2"/>
          <w:sz w:val="21"/>
          <w:szCs w:val="24"/>
          <w:shd w:val="clear" w:color="FFFFFF" w:fill="D9D9D9"/>
          <w:lang w:val="en-US" w:eastAsia="zh-CN" w:bidi="ar-SA"/>
        </w:rPr>
      </w:pPr>
    </w:p>
    <w:p w14:paraId="709EAB21">
      <w:pPr>
        <w:numPr>
          <w:ilvl w:val="0"/>
          <w:numId w:val="0"/>
        </w:numPr>
        <w:ind w:left="0" w:leftChars="0" w:firstLine="0" w:firstLineChars="0"/>
        <w:rPr>
          <w:rFonts w:hint="default"/>
          <w:shd w:val="clear" w:color="FFFFFF" w:fill="D9D9D9"/>
          <w:lang w:val="en-US" w:eastAsia="zh-CN"/>
        </w:rPr>
      </w:pPr>
      <w:r>
        <w:rPr>
          <w:rFonts w:hint="eastAsia" w:asciiTheme="minorHAnsi" w:hAnsiTheme="minorHAnsi" w:eastAsiaTheme="minorEastAsia" w:cstheme="minorBidi"/>
          <w:kern w:val="2"/>
          <w:sz w:val="21"/>
          <w:szCs w:val="24"/>
          <w:shd w:val="clear" w:color="FFFFFF" w:fill="D9D9D9"/>
          <w:lang w:val="en-US" w:eastAsia="zh-CN" w:bidi="ar-SA"/>
        </w:rPr>
        <w:t>十</w:t>
      </w:r>
      <w:r>
        <w:rPr>
          <w:rFonts w:hint="eastAsia" w:cstheme="minorBidi"/>
          <w:kern w:val="2"/>
          <w:sz w:val="21"/>
          <w:szCs w:val="24"/>
          <w:shd w:val="clear" w:color="FFFFFF" w:fill="D9D9D9"/>
          <w:lang w:val="en-US" w:eastAsia="zh-CN" w:bidi="ar-SA"/>
        </w:rPr>
        <w:t>八</w:t>
      </w:r>
      <w:r>
        <w:rPr>
          <w:rFonts w:hint="eastAsia" w:asciiTheme="minorHAnsi" w:hAnsiTheme="minorHAnsi" w:eastAsiaTheme="minorEastAsia" w:cstheme="minorBidi"/>
          <w:kern w:val="2"/>
          <w:sz w:val="21"/>
          <w:szCs w:val="24"/>
          <w:shd w:val="clear" w:color="FFFFFF" w:fill="D9D9D9"/>
          <w:lang w:val="en-US" w:eastAsia="zh-CN" w:bidi="ar-SA"/>
        </w:rPr>
        <w:t>、</w:t>
      </w:r>
      <w:r>
        <w:rPr>
          <w:rFonts w:hint="eastAsia"/>
          <w:shd w:val="clear" w:color="FFFFFF" w:fill="D9D9D9"/>
          <w:lang w:val="en-US" w:eastAsia="zh-CN"/>
        </w:rPr>
        <w:t>价值规律及其作用</w:t>
      </w:r>
    </w:p>
    <w:p w14:paraId="2E9D5127">
      <w:pPr>
        <w:numPr>
          <w:ilvl w:val="0"/>
          <w:numId w:val="0"/>
        </w:numPr>
        <w:ind w:leftChars="0"/>
        <w:rPr>
          <w:rFonts w:hint="eastAsia"/>
          <w:lang w:val="en-US" w:eastAsia="zh-CN"/>
        </w:rPr>
      </w:pPr>
      <w:r>
        <w:rPr>
          <w:rFonts w:hint="eastAsia"/>
          <w:lang w:val="en-US" w:eastAsia="zh-CN"/>
        </w:rPr>
        <w:t>1、主要内容：商品的价值量由生产该商品的社会必要劳动时间决定，商品交换以价值量为基础，实行等价交换。</w:t>
      </w:r>
    </w:p>
    <w:p w14:paraId="6EE4CC3A">
      <w:pPr>
        <w:numPr>
          <w:ilvl w:val="0"/>
          <w:numId w:val="0"/>
        </w:numPr>
        <w:ind w:leftChars="0"/>
        <w:rPr>
          <w:rFonts w:hint="eastAsia"/>
          <w:lang w:val="en-US" w:eastAsia="zh-CN"/>
        </w:rPr>
      </w:pPr>
      <w:r>
        <w:rPr>
          <w:rFonts w:hint="eastAsia"/>
          <w:lang w:val="en-US" w:eastAsia="zh-CN"/>
        </w:rPr>
        <w:t>2、表现形式：商品的价格围绕其价值上下波动。</w:t>
      </w:r>
    </w:p>
    <w:p w14:paraId="5E87E090">
      <w:pPr>
        <w:numPr>
          <w:ilvl w:val="0"/>
          <w:numId w:val="0"/>
        </w:numPr>
        <w:ind w:left="0" w:leftChars="0" w:firstLine="0" w:firstLineChars="0"/>
        <w:rPr>
          <w:rFonts w:hint="eastAsia" w:asciiTheme="minorHAnsi" w:hAnsiTheme="minorHAnsi" w:eastAsiaTheme="minorEastAsia" w:cstheme="minorBidi"/>
          <w:kern w:val="2"/>
          <w:sz w:val="21"/>
          <w:szCs w:val="24"/>
          <w:lang w:val="en-US" w:eastAsia="zh-CN" w:bidi="ar-SA"/>
        </w:rPr>
      </w:pPr>
    </w:p>
    <w:p w14:paraId="541865A3">
      <w:pPr>
        <w:numPr>
          <w:ilvl w:val="0"/>
          <w:numId w:val="0"/>
        </w:numPr>
        <w:ind w:left="0" w:leftChars="0" w:firstLine="0" w:firstLineChars="0"/>
        <w:rPr>
          <w:rFonts w:hint="eastAsia"/>
          <w:lang w:val="en-US" w:eastAsia="zh-CN"/>
        </w:rPr>
      </w:pPr>
      <w:r>
        <w:rPr>
          <w:rFonts w:hint="eastAsia" w:asciiTheme="minorHAnsi" w:hAnsiTheme="minorHAnsi" w:eastAsiaTheme="minorEastAsia" w:cstheme="minorBidi"/>
          <w:kern w:val="2"/>
          <w:sz w:val="21"/>
          <w:szCs w:val="24"/>
          <w:lang w:val="en-US" w:eastAsia="zh-CN" w:bidi="ar-SA"/>
        </w:rPr>
        <w:t>十</w:t>
      </w:r>
      <w:r>
        <w:rPr>
          <w:rFonts w:hint="eastAsia" w:cstheme="minorBidi"/>
          <w:kern w:val="2"/>
          <w:sz w:val="21"/>
          <w:szCs w:val="24"/>
          <w:lang w:val="en-US" w:eastAsia="zh-CN" w:bidi="ar-SA"/>
        </w:rPr>
        <w:t>九</w:t>
      </w:r>
      <w:r>
        <w:rPr>
          <w:rFonts w:hint="eastAsia" w:asciiTheme="minorHAnsi" w:hAnsiTheme="minorHAnsi" w:eastAsiaTheme="minorEastAsia" w:cstheme="minorBidi"/>
          <w:kern w:val="2"/>
          <w:sz w:val="21"/>
          <w:szCs w:val="24"/>
          <w:lang w:val="en-US" w:eastAsia="zh-CN" w:bidi="ar-SA"/>
        </w:rPr>
        <w:t>、</w:t>
      </w:r>
      <w:r>
        <w:rPr>
          <w:rFonts w:hint="eastAsia"/>
          <w:lang w:val="en-US" w:eastAsia="zh-CN"/>
        </w:rPr>
        <w:t>劳动力成为商品与货币转化为资本</w:t>
      </w:r>
    </w:p>
    <w:p w14:paraId="21AF8FB7">
      <w:pPr>
        <w:numPr>
          <w:ilvl w:val="0"/>
          <w:numId w:val="12"/>
        </w:numPr>
        <w:ind w:leftChars="0"/>
        <w:rPr>
          <w:rFonts w:hint="eastAsia"/>
          <w:lang w:val="en-US" w:eastAsia="zh-CN"/>
        </w:rPr>
      </w:pPr>
      <w:r>
        <w:rPr>
          <w:rFonts w:hint="eastAsia"/>
          <w:lang w:val="en-US" w:eastAsia="zh-CN"/>
        </w:rPr>
        <w:t>商品（货币）流通公式：W—G—W（W：商品；G：流通中的货币），表明商品流通的目的是获得使用价值（卖—买）。</w:t>
      </w:r>
    </w:p>
    <w:p w14:paraId="346EB157">
      <w:pPr>
        <w:numPr>
          <w:ilvl w:val="0"/>
          <w:numId w:val="12"/>
        </w:numPr>
        <w:ind w:leftChars="0"/>
        <w:rPr>
          <w:rFonts w:hint="default"/>
          <w:lang w:val="en-US" w:eastAsia="zh-CN"/>
        </w:rPr>
      </w:pPr>
      <w:r>
        <w:rPr>
          <w:rFonts w:hint="eastAsia"/>
          <w:lang w:val="en-US" w:eastAsia="zh-CN"/>
        </w:rPr>
        <w:t>资本总公式（资本流通）：G—W—G</w:t>
      </w:r>
      <w:r>
        <w:rPr>
          <w:rFonts w:hint="default"/>
          <w:lang w:val="en-US" w:eastAsia="zh-CN"/>
        </w:rPr>
        <w:t>’</w:t>
      </w:r>
      <w:r>
        <w:rPr>
          <w:rFonts w:hint="eastAsia"/>
          <w:lang w:val="en-US" w:eastAsia="zh-CN"/>
        </w:rPr>
        <w:t>（G：作为资本的货币；G</w:t>
      </w:r>
      <w:r>
        <w:rPr>
          <w:rFonts w:hint="default"/>
          <w:lang w:val="en-US" w:eastAsia="zh-CN"/>
        </w:rPr>
        <w:t>’</w:t>
      </w:r>
      <w:r>
        <w:rPr>
          <w:rFonts w:hint="eastAsia"/>
          <w:lang w:val="en-US" w:eastAsia="zh-CN"/>
        </w:rPr>
        <w:t>：增殖后的货币），表明资本运动的一般目的是价值增值（买—卖）。矛盾解决：劳动力成为商品。</w:t>
      </w:r>
    </w:p>
    <w:p w14:paraId="11ED5AE2">
      <w:pPr>
        <w:numPr>
          <w:ilvl w:val="0"/>
          <w:numId w:val="0"/>
        </w:numPr>
        <w:ind w:left="0" w:leftChars="0" w:firstLine="0" w:firstLineChars="0"/>
        <w:rPr>
          <w:rFonts w:hint="eastAsia" w:cstheme="minorBidi"/>
          <w:kern w:val="2"/>
          <w:sz w:val="21"/>
          <w:szCs w:val="24"/>
          <w:lang w:val="en-US" w:eastAsia="zh-CN" w:bidi="ar-SA"/>
        </w:rPr>
      </w:pPr>
    </w:p>
    <w:p w14:paraId="2A571E99">
      <w:pPr>
        <w:numPr>
          <w:ilvl w:val="0"/>
          <w:numId w:val="0"/>
        </w:numPr>
        <w:ind w:left="0" w:leftChars="0" w:firstLine="0" w:firstLineChars="0"/>
        <w:rPr>
          <w:rFonts w:hint="default"/>
          <w:lang w:val="en-US" w:eastAsia="zh-CN"/>
        </w:rPr>
      </w:pPr>
      <w:r>
        <w:rPr>
          <w:rFonts w:hint="eastAsia" w:cstheme="minorBidi"/>
          <w:kern w:val="2"/>
          <w:sz w:val="21"/>
          <w:szCs w:val="24"/>
          <w:lang w:val="en-US" w:eastAsia="zh-CN" w:bidi="ar-SA"/>
        </w:rPr>
        <w:t>二十</w:t>
      </w:r>
      <w:r>
        <w:rPr>
          <w:rFonts w:hint="eastAsia" w:asciiTheme="minorHAnsi" w:hAnsiTheme="minorHAnsi" w:eastAsiaTheme="minorEastAsia" w:cstheme="minorBidi"/>
          <w:kern w:val="2"/>
          <w:sz w:val="21"/>
          <w:szCs w:val="24"/>
          <w:lang w:val="en-US" w:eastAsia="zh-CN" w:bidi="ar-SA"/>
        </w:rPr>
        <w:t>、</w:t>
      </w:r>
      <w:r>
        <w:rPr>
          <w:rFonts w:hint="eastAsia"/>
          <w:lang w:val="en-US" w:eastAsia="zh-CN"/>
        </w:rPr>
        <w:t>生产剩余价值是资本主义生产方式的绝对规律</w:t>
      </w:r>
    </w:p>
    <w:p w14:paraId="48867A34">
      <w:pPr>
        <w:numPr>
          <w:ilvl w:val="0"/>
          <w:numId w:val="0"/>
        </w:numPr>
        <w:rPr>
          <w:rFonts w:hint="eastAsia"/>
          <w:lang w:val="en-US" w:eastAsia="zh-CN"/>
        </w:rPr>
      </w:pPr>
      <w:r>
        <w:rPr>
          <w:rFonts w:hint="eastAsia"/>
          <w:lang w:val="en-US" w:eastAsia="zh-CN"/>
        </w:rPr>
        <w:t>剩余价值是在资本主义生产过程中生产出来的。</w:t>
      </w:r>
    </w:p>
    <w:p w14:paraId="7A94CD53">
      <w:pPr>
        <w:numPr>
          <w:ilvl w:val="0"/>
          <w:numId w:val="13"/>
        </w:numPr>
        <w:rPr>
          <w:rFonts w:hint="eastAsia"/>
          <w:lang w:val="en-US" w:eastAsia="zh-CN"/>
        </w:rPr>
      </w:pPr>
      <w:r>
        <w:rPr>
          <w:rFonts w:hint="eastAsia"/>
          <w:lang w:val="en-US" w:eastAsia="zh-CN"/>
        </w:rPr>
        <w:t>剩余价值的生产过程（资本主义生产过程的二重性）：生产物质资料的劳动过程与生产剩余价值的劳动过程，即价值增殖过程。资本主义生产过程是劳动过程和价值增殖过程的统一。</w:t>
      </w:r>
    </w:p>
    <w:p w14:paraId="59FECADD">
      <w:pPr>
        <w:numPr>
          <w:ilvl w:val="0"/>
          <w:numId w:val="13"/>
        </w:numPr>
        <w:rPr>
          <w:rFonts w:hint="eastAsia"/>
          <w:lang w:val="en-US" w:eastAsia="zh-CN"/>
        </w:rPr>
      </w:pPr>
      <w:r>
        <w:rPr>
          <w:rFonts w:hint="eastAsia"/>
          <w:lang w:val="en-US" w:eastAsia="zh-CN"/>
        </w:rPr>
        <w:t>剩余价值实质：雇佣工人所创造并被资本家无偿占有的超过劳动力价值的那部分价值，它是雇佣工人剩余劳动的凝结，体现了资本家与雇佣工人之间剥削与被剥削的关系。</w:t>
      </w:r>
    </w:p>
    <w:p w14:paraId="34C49B83">
      <w:pPr>
        <w:numPr>
          <w:ilvl w:val="0"/>
          <w:numId w:val="0"/>
        </w:numPr>
        <w:ind w:left="0" w:leftChars="0" w:firstLine="0" w:firstLineChars="0"/>
        <w:rPr>
          <w:rFonts w:hint="eastAsia" w:cstheme="minorBidi"/>
          <w:kern w:val="2"/>
          <w:sz w:val="21"/>
          <w:szCs w:val="24"/>
          <w:lang w:val="en-US" w:eastAsia="zh-CN" w:bidi="ar-SA"/>
        </w:rPr>
      </w:pPr>
    </w:p>
    <w:p w14:paraId="3A462658">
      <w:pPr>
        <w:numPr>
          <w:ilvl w:val="0"/>
          <w:numId w:val="0"/>
        </w:numPr>
        <w:ind w:left="0" w:leftChars="0" w:firstLine="0" w:firstLineChars="0"/>
        <w:rPr>
          <w:rFonts w:hint="eastAsia"/>
          <w:lang w:val="en-US" w:eastAsia="zh-CN"/>
        </w:rPr>
      </w:pPr>
      <w:r>
        <w:rPr>
          <w:rFonts w:hint="eastAsia" w:cstheme="minorBidi"/>
          <w:kern w:val="2"/>
          <w:sz w:val="21"/>
          <w:szCs w:val="24"/>
          <w:lang w:val="en-US" w:eastAsia="zh-CN" w:bidi="ar-SA"/>
        </w:rPr>
        <w:t>二十一</w:t>
      </w:r>
      <w:r>
        <w:rPr>
          <w:rFonts w:hint="eastAsia" w:asciiTheme="minorHAnsi" w:hAnsiTheme="minorHAnsi" w:eastAsiaTheme="minorEastAsia" w:cstheme="minorBidi"/>
          <w:kern w:val="2"/>
          <w:sz w:val="21"/>
          <w:szCs w:val="24"/>
          <w:lang w:val="en-US" w:eastAsia="zh-CN" w:bidi="ar-SA"/>
        </w:rPr>
        <w:t>、</w:t>
      </w:r>
      <w:r>
        <w:rPr>
          <w:rFonts w:hint="eastAsia"/>
          <w:lang w:val="en-US" w:eastAsia="zh-CN"/>
        </w:rPr>
        <w:t>资本积累（剩余价值资本化）</w:t>
      </w:r>
    </w:p>
    <w:p w14:paraId="6895D411">
      <w:pPr>
        <w:numPr>
          <w:ilvl w:val="0"/>
          <w:numId w:val="0"/>
        </w:numPr>
        <w:rPr>
          <w:rFonts w:hint="default"/>
          <w:lang w:val="en-US" w:eastAsia="zh-CN"/>
        </w:rPr>
      </w:pPr>
      <w:r>
        <w:rPr>
          <w:rFonts w:hint="eastAsia"/>
          <w:lang w:val="en-US" w:eastAsia="zh-CN"/>
        </w:rPr>
        <w:t>1、源泉：剩余价值。</w:t>
      </w:r>
    </w:p>
    <w:p w14:paraId="3DD3640D">
      <w:pPr>
        <w:numPr>
          <w:ilvl w:val="0"/>
          <w:numId w:val="0"/>
        </w:numPr>
        <w:rPr>
          <w:rFonts w:hint="eastAsia"/>
          <w:lang w:val="en-US" w:eastAsia="zh-CN"/>
        </w:rPr>
      </w:pPr>
      <w:r>
        <w:rPr>
          <w:rFonts w:hint="eastAsia"/>
          <w:lang w:val="en-US" w:eastAsia="zh-CN"/>
        </w:rPr>
        <w:t>2、资本积累规模的大小的因素：资本家对工人的剥削程度、劳动生产率的高低、所用资本和所费资本之间的差额以及资本家预付资本的大小。</w:t>
      </w:r>
    </w:p>
    <w:p w14:paraId="043AD5E5">
      <w:pPr>
        <w:numPr>
          <w:ilvl w:val="0"/>
          <w:numId w:val="0"/>
        </w:numPr>
        <w:rPr>
          <w:rFonts w:hint="eastAsia"/>
          <w:lang w:val="en-US" w:eastAsia="zh-CN"/>
        </w:rPr>
      </w:pPr>
    </w:p>
    <w:p w14:paraId="1FEB61E2">
      <w:pPr>
        <w:numPr>
          <w:ilvl w:val="0"/>
          <w:numId w:val="0"/>
        </w:numPr>
        <w:ind w:left="0" w:leftChars="0" w:firstLine="0" w:firstLineChars="0"/>
        <w:rPr>
          <w:rFonts w:hint="default"/>
          <w:lang w:val="en-US" w:eastAsia="zh-CN"/>
        </w:rPr>
      </w:pPr>
      <w:r>
        <w:rPr>
          <w:rFonts w:hint="eastAsia" w:cstheme="minorBidi"/>
          <w:kern w:val="2"/>
          <w:sz w:val="21"/>
          <w:szCs w:val="24"/>
          <w:lang w:val="en-US" w:eastAsia="zh-CN" w:bidi="ar-SA"/>
        </w:rPr>
        <w:t>二十二</w:t>
      </w:r>
      <w:r>
        <w:rPr>
          <w:rFonts w:hint="eastAsia" w:asciiTheme="minorHAnsi" w:hAnsiTheme="minorHAnsi" w:eastAsiaTheme="minorEastAsia" w:cstheme="minorBidi"/>
          <w:kern w:val="2"/>
          <w:sz w:val="21"/>
          <w:szCs w:val="24"/>
          <w:lang w:val="en-US" w:eastAsia="zh-CN" w:bidi="ar-SA"/>
        </w:rPr>
        <w:t>、</w:t>
      </w:r>
      <w:r>
        <w:rPr>
          <w:rFonts w:hint="eastAsia"/>
          <w:lang w:val="en-US" w:eastAsia="zh-CN"/>
        </w:rPr>
        <w:t>资本的循环周转及再生产</w:t>
      </w:r>
    </w:p>
    <w:p w14:paraId="474CD35D">
      <w:pPr>
        <w:numPr>
          <w:ilvl w:val="0"/>
          <w:numId w:val="0"/>
        </w:numPr>
        <w:rPr>
          <w:rFonts w:hint="default"/>
          <w:lang w:val="en-US" w:eastAsia="zh-CN"/>
        </w:rPr>
      </w:pPr>
      <w:r>
        <w:rPr>
          <w:rFonts w:hint="default"/>
          <w:lang w:val="en-US" w:eastAsia="zh-CN"/>
        </w:rPr>
        <w:drawing>
          <wp:inline distT="0" distB="0" distL="114300" distR="114300">
            <wp:extent cx="5033645" cy="1894205"/>
            <wp:effectExtent l="0" t="0" r="0" b="0"/>
            <wp:docPr id="1" name="图片 1" descr="0d1848ab35c75b735cb1fbe8e75c9c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d1848ab35c75b735cb1fbe8e75c9cdf"/>
                    <pic:cNvPicPr>
                      <a:picLocks noChangeAspect="1"/>
                    </pic:cNvPicPr>
                  </pic:nvPicPr>
                  <pic:blipFill>
                    <a:blip r:embed="rId4"/>
                    <a:srcRect l="2133" t="3931" r="2361" b="2995"/>
                    <a:stretch>
                      <a:fillRect/>
                    </a:stretch>
                  </pic:blipFill>
                  <pic:spPr>
                    <a:xfrm>
                      <a:off x="0" y="0"/>
                      <a:ext cx="5033645" cy="1894205"/>
                    </a:xfrm>
                    <a:prstGeom prst="rect">
                      <a:avLst/>
                    </a:prstGeom>
                  </pic:spPr>
                </pic:pic>
              </a:graphicData>
            </a:graphic>
          </wp:inline>
        </w:drawing>
      </w:r>
    </w:p>
    <w:p w14:paraId="064D168A">
      <w:pPr>
        <w:numPr>
          <w:ilvl w:val="0"/>
          <w:numId w:val="0"/>
        </w:numPr>
        <w:ind w:left="0" w:leftChars="0" w:firstLine="0" w:firstLineChars="0"/>
        <w:rPr>
          <w:rFonts w:hint="eastAsia" w:asciiTheme="minorHAnsi" w:hAnsiTheme="minorHAnsi" w:eastAsiaTheme="minorEastAsia" w:cstheme="minorBidi"/>
          <w:kern w:val="2"/>
          <w:sz w:val="21"/>
          <w:szCs w:val="24"/>
          <w:lang w:val="en-US" w:eastAsia="zh-CN" w:bidi="ar-SA"/>
        </w:rPr>
      </w:pPr>
    </w:p>
    <w:p w14:paraId="424C7C3A">
      <w:pPr>
        <w:numPr>
          <w:ilvl w:val="0"/>
          <w:numId w:val="0"/>
        </w:numPr>
        <w:ind w:left="0" w:leftChars="0" w:firstLine="0" w:firstLineChars="0"/>
        <w:rPr>
          <w:rFonts w:hint="eastAsia"/>
          <w:shd w:val="clear" w:color="FFFFFF" w:fill="D9D9D9"/>
          <w:lang w:val="en-US" w:eastAsia="zh-CN"/>
        </w:rPr>
      </w:pPr>
      <w:r>
        <w:rPr>
          <w:rFonts w:hint="eastAsia" w:asciiTheme="minorHAnsi" w:hAnsiTheme="minorHAnsi" w:eastAsiaTheme="minorEastAsia" w:cstheme="minorBidi"/>
          <w:kern w:val="2"/>
          <w:sz w:val="21"/>
          <w:szCs w:val="24"/>
          <w:shd w:val="clear" w:color="FFFFFF" w:fill="D9D9D9"/>
          <w:lang w:val="en-US" w:eastAsia="zh-CN" w:bidi="ar-SA"/>
        </w:rPr>
        <w:t>二十</w:t>
      </w:r>
      <w:r>
        <w:rPr>
          <w:rFonts w:hint="eastAsia" w:cstheme="minorBidi"/>
          <w:kern w:val="2"/>
          <w:sz w:val="21"/>
          <w:szCs w:val="24"/>
          <w:shd w:val="clear" w:color="FFFFFF" w:fill="D9D9D9"/>
          <w:lang w:val="en-US" w:eastAsia="zh-CN" w:bidi="ar-SA"/>
        </w:rPr>
        <w:t>三</w:t>
      </w:r>
      <w:r>
        <w:rPr>
          <w:rFonts w:hint="eastAsia" w:asciiTheme="minorHAnsi" w:hAnsiTheme="minorHAnsi" w:eastAsiaTheme="minorEastAsia" w:cstheme="minorBidi"/>
          <w:kern w:val="2"/>
          <w:sz w:val="21"/>
          <w:szCs w:val="24"/>
          <w:shd w:val="clear" w:color="FFFFFF" w:fill="D9D9D9"/>
          <w:lang w:val="en-US" w:eastAsia="zh-CN" w:bidi="ar-SA"/>
        </w:rPr>
        <w:t>、</w:t>
      </w:r>
      <w:r>
        <w:rPr>
          <w:rFonts w:hint="eastAsia"/>
          <w:shd w:val="clear" w:color="FFFFFF" w:fill="D9D9D9"/>
          <w:lang w:val="en-US" w:eastAsia="zh-CN"/>
        </w:rPr>
        <w:t>资本主义基本矛盾与经济危机</w:t>
      </w:r>
    </w:p>
    <w:p w14:paraId="5FE8DC9F">
      <w:pPr>
        <w:numPr>
          <w:ilvl w:val="0"/>
          <w:numId w:val="14"/>
        </w:numPr>
        <w:ind w:leftChars="0"/>
        <w:rPr>
          <w:rFonts w:hint="eastAsia"/>
          <w:lang w:val="en-US" w:eastAsia="zh-CN"/>
        </w:rPr>
      </w:pPr>
      <w:r>
        <w:rPr>
          <w:rFonts w:hint="eastAsia"/>
          <w:lang w:val="en-US" w:eastAsia="zh-CN"/>
        </w:rPr>
        <w:t>资本主义基本矛盾：生产社会化和生产资料私人占有之间的矛盾。这是生产力与生产关系之间的矛盾在资本主义社会的具体体现。</w:t>
      </w:r>
    </w:p>
    <w:p w14:paraId="1E0D54CD">
      <w:pPr>
        <w:numPr>
          <w:ilvl w:val="0"/>
          <w:numId w:val="14"/>
        </w:numPr>
        <w:ind w:leftChars="0"/>
        <w:rPr>
          <w:rFonts w:hint="default"/>
          <w:lang w:val="en-US" w:eastAsia="zh-CN"/>
        </w:rPr>
      </w:pPr>
      <w:r>
        <w:rPr>
          <w:rFonts w:hint="eastAsia"/>
          <w:lang w:val="en-US" w:eastAsia="zh-CN"/>
        </w:rPr>
        <w:t>资本主义经济危机：</w:t>
      </w:r>
    </w:p>
    <w:p w14:paraId="304541D4">
      <w:pPr>
        <w:numPr>
          <w:ilvl w:val="0"/>
          <w:numId w:val="15"/>
        </w:numPr>
        <w:rPr>
          <w:rFonts w:hint="eastAsia"/>
          <w:lang w:val="en-US" w:eastAsia="zh-CN"/>
        </w:rPr>
      </w:pPr>
      <w:r>
        <w:rPr>
          <w:rFonts w:hint="eastAsia"/>
          <w:lang w:val="en-US" w:eastAsia="zh-CN"/>
        </w:rPr>
        <w:t>基本特征：生产过剩。</w:t>
      </w:r>
    </w:p>
    <w:p w14:paraId="2A23BD93">
      <w:pPr>
        <w:numPr>
          <w:ilvl w:val="0"/>
          <w:numId w:val="15"/>
        </w:numPr>
        <w:rPr>
          <w:rFonts w:hint="default"/>
          <w:lang w:val="en-US" w:eastAsia="zh-CN"/>
        </w:rPr>
      </w:pPr>
      <w:r>
        <w:rPr>
          <w:rFonts w:hint="eastAsia"/>
          <w:lang w:val="en-US" w:eastAsia="zh-CN"/>
        </w:rPr>
        <w:t>抽象的一般的可能性：首先是货币作为流通手段和支付手段引起的。</w:t>
      </w:r>
    </w:p>
    <w:p w14:paraId="2994ED74">
      <w:pPr>
        <w:numPr>
          <w:ilvl w:val="0"/>
          <w:numId w:val="15"/>
        </w:numPr>
        <w:rPr>
          <w:rFonts w:hint="default"/>
          <w:lang w:val="en-US" w:eastAsia="zh-CN"/>
        </w:rPr>
      </w:pPr>
      <w:r>
        <w:rPr>
          <w:rFonts w:hint="eastAsia"/>
          <w:lang w:val="en-US" w:eastAsia="zh-CN"/>
        </w:rPr>
        <w:t>根本原因：资本主义基本矛盾。</w:t>
      </w:r>
    </w:p>
    <w:p w14:paraId="383FBBB1">
      <w:pPr>
        <w:numPr>
          <w:ilvl w:val="0"/>
          <w:numId w:val="15"/>
        </w:numPr>
        <w:rPr>
          <w:rFonts w:hint="default"/>
          <w:lang w:val="en-US" w:eastAsia="zh-CN"/>
        </w:rPr>
      </w:pPr>
      <w:r>
        <w:rPr>
          <w:rFonts w:hint="eastAsia"/>
          <w:lang w:val="en-US" w:eastAsia="zh-CN"/>
        </w:rPr>
        <w:t>资本主义经济危机具有周期性：这是由资本主义基本矛盾运动的阶段性决定的。资本主义经济危机周期性爆发的特点，使社会资本再生产也呈现出周期性，其中危机阶段是周期的基本阶段。</w:t>
      </w:r>
    </w:p>
    <w:p w14:paraId="02319E25">
      <w:pPr>
        <w:numPr>
          <w:ilvl w:val="0"/>
          <w:numId w:val="0"/>
        </w:numPr>
        <w:ind w:left="0" w:leftChars="0" w:firstLine="0" w:firstLineChars="0"/>
        <w:rPr>
          <w:rFonts w:hint="eastAsia" w:asciiTheme="minorHAnsi" w:hAnsiTheme="minorHAnsi" w:eastAsiaTheme="minorEastAsia" w:cstheme="minorBidi"/>
          <w:kern w:val="2"/>
          <w:sz w:val="21"/>
          <w:szCs w:val="24"/>
          <w:lang w:val="en-US" w:eastAsia="zh-CN" w:bidi="ar-SA"/>
        </w:rPr>
      </w:pPr>
    </w:p>
    <w:p w14:paraId="332C09D0">
      <w:pPr>
        <w:numPr>
          <w:ilvl w:val="0"/>
          <w:numId w:val="0"/>
        </w:numPr>
        <w:ind w:left="0" w:leftChars="0" w:firstLine="0" w:firstLineChars="0"/>
        <w:rPr>
          <w:rFonts w:hint="default"/>
          <w:lang w:val="en-US" w:eastAsia="zh-CN"/>
        </w:rPr>
      </w:pPr>
      <w:r>
        <w:rPr>
          <w:rFonts w:hint="eastAsia" w:asciiTheme="minorHAnsi" w:hAnsiTheme="minorHAnsi" w:eastAsiaTheme="minorEastAsia" w:cstheme="minorBidi"/>
          <w:kern w:val="2"/>
          <w:sz w:val="21"/>
          <w:szCs w:val="24"/>
          <w:lang w:val="en-US" w:eastAsia="zh-CN" w:bidi="ar-SA"/>
        </w:rPr>
        <w:t>二十</w:t>
      </w:r>
      <w:r>
        <w:rPr>
          <w:rFonts w:hint="eastAsia" w:cstheme="minorBidi"/>
          <w:kern w:val="2"/>
          <w:sz w:val="21"/>
          <w:szCs w:val="24"/>
          <w:lang w:val="en-US" w:eastAsia="zh-CN" w:bidi="ar-SA"/>
        </w:rPr>
        <w:t>四</w:t>
      </w:r>
      <w:r>
        <w:rPr>
          <w:rFonts w:hint="eastAsia" w:asciiTheme="minorHAnsi" w:hAnsiTheme="minorHAnsi" w:eastAsiaTheme="minorEastAsia" w:cstheme="minorBidi"/>
          <w:kern w:val="2"/>
          <w:sz w:val="21"/>
          <w:szCs w:val="24"/>
          <w:lang w:val="en-US" w:eastAsia="zh-CN" w:bidi="ar-SA"/>
        </w:rPr>
        <w:t>、</w:t>
      </w:r>
      <w:r>
        <w:rPr>
          <w:rFonts w:hint="eastAsia"/>
          <w:lang w:val="en-US" w:eastAsia="zh-CN"/>
        </w:rPr>
        <w:t>资本主义发展阶段</w:t>
      </w:r>
    </w:p>
    <w:p w14:paraId="5A7CAE35">
      <w:pPr>
        <w:numPr>
          <w:ilvl w:val="0"/>
          <w:numId w:val="0"/>
        </w:numPr>
        <w:ind w:left="0" w:leftChars="0"/>
        <w:rPr>
          <w:rFonts w:hint="eastAsia"/>
          <w:lang w:val="en-US" w:eastAsia="zh-CN"/>
        </w:rPr>
      </w:pPr>
      <w:r>
        <w:rPr>
          <w:rFonts w:hint="eastAsia" w:asciiTheme="minorHAnsi" w:hAnsiTheme="minorHAnsi" w:eastAsiaTheme="minorEastAsia" w:cstheme="minorBidi"/>
          <w:kern w:val="2"/>
          <w:sz w:val="21"/>
          <w:szCs w:val="24"/>
          <w:lang w:val="en-US" w:eastAsia="zh-CN" w:bidi="ar-SA"/>
        </w:rPr>
        <w:t>1、</w:t>
      </w:r>
      <w:r>
        <w:rPr>
          <w:rFonts w:hint="eastAsia"/>
          <w:lang w:val="en-US" w:eastAsia="zh-CN"/>
        </w:rPr>
        <w:t>资本主义萌芽时期（14-17C，文艺复兴、新航路开辟）</w:t>
      </w:r>
      <w:bookmarkStart w:id="0" w:name="_GoBack"/>
      <w:bookmarkEnd w:id="0"/>
    </w:p>
    <w:p w14:paraId="428F76EB">
      <w:pPr>
        <w:numPr>
          <w:ilvl w:val="0"/>
          <w:numId w:val="0"/>
        </w:numPr>
        <w:ind w:left="0" w:leftChars="0"/>
        <w:rPr>
          <w:rFonts w:hint="default"/>
          <w:lang w:val="en-US" w:eastAsia="zh-CN"/>
        </w:rPr>
      </w:pPr>
      <w:r>
        <w:rPr>
          <w:rFonts w:hint="default" w:asciiTheme="minorHAnsi" w:hAnsiTheme="minorHAnsi" w:eastAsiaTheme="minorEastAsia" w:cstheme="minorBidi"/>
          <w:kern w:val="2"/>
          <w:sz w:val="21"/>
          <w:szCs w:val="24"/>
          <w:lang w:val="en-US" w:eastAsia="zh-CN" w:bidi="ar-SA"/>
        </w:rPr>
        <w:t>2、</w:t>
      </w:r>
      <w:r>
        <w:rPr>
          <w:rFonts w:hint="eastAsia"/>
          <w:lang w:val="en-US" w:eastAsia="zh-CN"/>
        </w:rPr>
        <w:t>资本主义制度初步建立（1640英国资产阶级革命、1775美国独立战争、1789法国大革命）</w:t>
      </w:r>
    </w:p>
    <w:p w14:paraId="75C5044C">
      <w:pPr>
        <w:numPr>
          <w:ilvl w:val="0"/>
          <w:numId w:val="0"/>
        </w:numPr>
        <w:ind w:left="0" w:leftChars="0"/>
        <w:rPr>
          <w:rFonts w:hint="default"/>
          <w:lang w:val="en-US" w:eastAsia="zh-CN"/>
        </w:rPr>
      </w:pPr>
      <w:r>
        <w:rPr>
          <w:rFonts w:hint="default" w:asciiTheme="minorHAnsi" w:hAnsiTheme="minorHAnsi" w:eastAsiaTheme="minorEastAsia" w:cstheme="minorBidi"/>
          <w:kern w:val="2"/>
          <w:sz w:val="21"/>
          <w:szCs w:val="24"/>
          <w:lang w:val="en-US" w:eastAsia="zh-CN" w:bidi="ar-SA"/>
        </w:rPr>
        <w:t>3、</w:t>
      </w:r>
      <w:r>
        <w:rPr>
          <w:rFonts w:hint="eastAsia"/>
          <w:lang w:val="en-US" w:eastAsia="zh-CN"/>
        </w:rPr>
        <w:t>自由资本主义时期（18C中期-19C70S）</w:t>
      </w:r>
    </w:p>
    <w:p w14:paraId="45647DE0">
      <w:pPr>
        <w:numPr>
          <w:ilvl w:val="0"/>
          <w:numId w:val="0"/>
        </w:numPr>
        <w:rPr>
          <w:rFonts w:hint="eastAsia"/>
          <w:lang w:val="en-US" w:eastAsia="zh-CN"/>
        </w:rPr>
      </w:pPr>
      <w:r>
        <w:rPr>
          <w:rFonts w:hint="eastAsia"/>
          <w:lang w:val="en-US" w:eastAsia="zh-CN"/>
        </w:rPr>
        <w:t>竞争特点：</w:t>
      </w:r>
    </w:p>
    <w:p w14:paraId="64620E49">
      <w:pPr>
        <w:numPr>
          <w:ilvl w:val="0"/>
          <w:numId w:val="0"/>
        </w:numPr>
        <w:ind w:leftChars="0"/>
        <w:rPr>
          <w:rFonts w:hint="eastAsia"/>
          <w:lang w:val="en-US" w:eastAsia="zh-CN"/>
        </w:rPr>
      </w:pPr>
      <w:r>
        <w:rPr>
          <w:rFonts w:hint="eastAsia"/>
          <w:lang w:val="en-US" w:eastAsia="zh-CN"/>
        </w:rPr>
        <w:t>（1）竞争目的：获得更多的利润或超额利润，不断扩大资本的积累；</w:t>
      </w:r>
    </w:p>
    <w:p w14:paraId="0CA2E973">
      <w:pPr>
        <w:numPr>
          <w:ilvl w:val="0"/>
          <w:numId w:val="0"/>
        </w:numPr>
        <w:ind w:left="0" w:leftChars="0" w:firstLine="0" w:firstLineChars="0"/>
        <w:rPr>
          <w:rFonts w:hint="eastAsia"/>
          <w:lang w:val="en-US" w:eastAsia="zh-CN"/>
        </w:rPr>
      </w:pPr>
      <w:r>
        <w:rPr>
          <w:rFonts w:hint="eastAsia" w:asciiTheme="minorHAnsi" w:hAnsiTheme="minorHAnsi" w:eastAsiaTheme="minorEastAsia" w:cstheme="minorBidi"/>
          <w:kern w:val="2"/>
          <w:sz w:val="21"/>
          <w:szCs w:val="24"/>
          <w:lang w:val="en-US" w:eastAsia="zh-CN" w:bidi="ar-SA"/>
        </w:rPr>
        <w:t>（</w:t>
      </w:r>
      <w:r>
        <w:rPr>
          <w:rFonts w:hint="eastAsia" w:cstheme="minorBidi"/>
          <w:kern w:val="2"/>
          <w:sz w:val="21"/>
          <w:szCs w:val="24"/>
          <w:lang w:val="en-US" w:eastAsia="zh-CN" w:bidi="ar-SA"/>
        </w:rPr>
        <w:t>2</w:t>
      </w:r>
      <w:r>
        <w:rPr>
          <w:rFonts w:hint="eastAsia" w:asciiTheme="minorHAnsi" w:hAnsiTheme="minorHAnsi" w:eastAsiaTheme="minorEastAsia" w:cstheme="minorBidi"/>
          <w:kern w:val="2"/>
          <w:sz w:val="21"/>
          <w:szCs w:val="24"/>
          <w:lang w:val="en-US" w:eastAsia="zh-CN" w:bidi="ar-SA"/>
        </w:rPr>
        <w:t>）</w:t>
      </w:r>
      <w:r>
        <w:rPr>
          <w:rFonts w:hint="eastAsia"/>
          <w:lang w:val="en-US" w:eastAsia="zh-CN"/>
        </w:rPr>
        <w:t>竞争手段：经济手段，如通过改进技术、提高劳动生产率、降低产品成本等以战胜对手；</w:t>
      </w:r>
    </w:p>
    <w:p w14:paraId="1437ECFF">
      <w:pPr>
        <w:numPr>
          <w:ilvl w:val="0"/>
          <w:numId w:val="0"/>
        </w:numPr>
        <w:ind w:left="0" w:leftChars="0" w:firstLine="0" w:firstLineChars="0"/>
        <w:rPr>
          <w:rFonts w:hint="default"/>
          <w:lang w:val="en-US" w:eastAsia="zh-CN"/>
        </w:rPr>
      </w:pPr>
      <w:r>
        <w:rPr>
          <w:rFonts w:hint="eastAsia"/>
          <w:lang w:val="en-US" w:eastAsia="zh-CN"/>
        </w:rPr>
        <w:t>（3）竞争范围：经济领域，国内市场。</w:t>
      </w:r>
    </w:p>
    <w:p w14:paraId="340E1834">
      <w:pPr>
        <w:numPr>
          <w:ilvl w:val="0"/>
          <w:numId w:val="0"/>
        </w:numPr>
        <w:ind w:left="0" w:leftChars="0"/>
        <w:rPr>
          <w:rFonts w:hint="default"/>
          <w:lang w:val="en-US" w:eastAsia="zh-CN"/>
        </w:rPr>
      </w:pPr>
      <w:r>
        <w:rPr>
          <w:rFonts w:hint="default" w:asciiTheme="minorHAnsi" w:hAnsiTheme="minorHAnsi" w:eastAsiaTheme="minorEastAsia" w:cstheme="minorBidi"/>
          <w:kern w:val="2"/>
          <w:sz w:val="21"/>
          <w:szCs w:val="24"/>
          <w:lang w:val="en-US" w:eastAsia="zh-CN" w:bidi="ar-SA"/>
        </w:rPr>
        <w:t>4、</w:t>
      </w:r>
      <w:r>
        <w:rPr>
          <w:rFonts w:hint="eastAsia"/>
          <w:lang w:val="en-US" w:eastAsia="zh-CN"/>
        </w:rPr>
        <w:t>垄断资本主义时期（帝国主义时期、私人垄断资本主义时期）（19C末20C初）</w:t>
      </w:r>
    </w:p>
    <w:p w14:paraId="303DC829">
      <w:pPr>
        <w:numPr>
          <w:ilvl w:val="0"/>
          <w:numId w:val="0"/>
        </w:numPr>
        <w:rPr>
          <w:rFonts w:hint="eastAsia"/>
          <w:lang w:val="en-US" w:eastAsia="zh-CN"/>
        </w:rPr>
      </w:pPr>
      <w:r>
        <w:rPr>
          <w:rFonts w:hint="eastAsia"/>
          <w:lang w:val="en-US" w:eastAsia="zh-CN"/>
        </w:rPr>
        <w:t>竞争特点：</w:t>
      </w:r>
    </w:p>
    <w:p w14:paraId="29F35841">
      <w:pPr>
        <w:numPr>
          <w:ilvl w:val="0"/>
          <w:numId w:val="0"/>
        </w:numPr>
        <w:rPr>
          <w:rFonts w:hint="eastAsia"/>
          <w:lang w:val="en-US" w:eastAsia="zh-CN"/>
        </w:rPr>
      </w:pPr>
      <w:r>
        <w:rPr>
          <w:rFonts w:hint="eastAsia"/>
          <w:lang w:val="en-US" w:eastAsia="zh-CN"/>
        </w:rPr>
        <w:t>（1）竞争目的：获取高额垄断利润，并不断巩固和扩大自己的垄断地位和统治权力；</w:t>
      </w:r>
    </w:p>
    <w:p w14:paraId="67E2D9DB">
      <w:pPr>
        <w:numPr>
          <w:ilvl w:val="0"/>
          <w:numId w:val="0"/>
        </w:numPr>
        <w:rPr>
          <w:rFonts w:hint="eastAsia"/>
          <w:lang w:val="en-US" w:eastAsia="zh-CN"/>
        </w:rPr>
      </w:pPr>
      <w:r>
        <w:rPr>
          <w:rFonts w:hint="eastAsia"/>
          <w:lang w:val="en-US" w:eastAsia="zh-CN"/>
        </w:rPr>
        <w:t>（2）竞争手段：经济手段+非经济手段，使竞争变得更为复杂、激烈；</w:t>
      </w:r>
    </w:p>
    <w:p w14:paraId="74ED575A">
      <w:pPr>
        <w:numPr>
          <w:ilvl w:val="0"/>
          <w:numId w:val="0"/>
        </w:numPr>
        <w:rPr>
          <w:rFonts w:hint="eastAsia"/>
          <w:lang w:val="en-US" w:eastAsia="zh-CN"/>
        </w:rPr>
      </w:pPr>
      <w:r>
        <w:rPr>
          <w:rFonts w:hint="eastAsia"/>
          <w:lang w:val="en-US" w:eastAsia="zh-CN"/>
        </w:rPr>
        <w:t>（3）竞争范围：扩大到经济领域之外，国际市场竞争激烈；</w:t>
      </w:r>
    </w:p>
    <w:p w14:paraId="2CD78E48">
      <w:pPr>
        <w:numPr>
          <w:ilvl w:val="0"/>
          <w:numId w:val="0"/>
        </w:numPr>
        <w:rPr>
          <w:rFonts w:hint="default"/>
          <w:lang w:val="en-US" w:eastAsia="zh-CN"/>
        </w:rPr>
      </w:pPr>
      <w:r>
        <w:rPr>
          <w:rFonts w:hint="eastAsia"/>
          <w:lang w:val="en-US" w:eastAsia="zh-CN"/>
        </w:rPr>
        <w:t>（4）规模大、时间长、手段残酷、程度激烈，具有更大的破坏性。</w:t>
      </w:r>
    </w:p>
    <w:p w14:paraId="5A408E50">
      <w:pPr>
        <w:numPr>
          <w:ilvl w:val="0"/>
          <w:numId w:val="0"/>
        </w:numPr>
        <w:ind w:left="0" w:leftChars="0"/>
        <w:rPr>
          <w:rFonts w:hint="eastAsia"/>
          <w:lang w:val="en-US" w:eastAsia="zh-CN"/>
        </w:rPr>
      </w:pPr>
      <w:r>
        <w:rPr>
          <w:rFonts w:hint="default" w:asciiTheme="minorHAnsi" w:hAnsiTheme="minorHAnsi" w:eastAsiaTheme="minorEastAsia" w:cstheme="minorBidi"/>
          <w:kern w:val="2"/>
          <w:sz w:val="21"/>
          <w:szCs w:val="24"/>
          <w:lang w:val="en-US" w:eastAsia="zh-CN" w:bidi="ar-SA"/>
        </w:rPr>
        <w:t>5、</w:t>
      </w:r>
      <w:r>
        <w:rPr>
          <w:rFonts w:hint="eastAsia"/>
          <w:lang w:val="en-US" w:eastAsia="zh-CN"/>
        </w:rPr>
        <w:t>国家垄断资本主义时期（一战期间产生，二战后确立）</w:t>
      </w:r>
    </w:p>
    <w:p w14:paraId="1BC89D56">
      <w:pPr>
        <w:numPr>
          <w:ilvl w:val="0"/>
          <w:numId w:val="0"/>
        </w:numPr>
        <w:ind w:left="0" w:leftChars="0"/>
        <w:rPr>
          <w:rFonts w:hint="default"/>
          <w:lang w:val="en-US" w:eastAsia="zh-CN"/>
        </w:rPr>
      </w:pPr>
    </w:p>
    <w:p w14:paraId="23F7853E">
      <w:pPr>
        <w:numPr>
          <w:ilvl w:val="0"/>
          <w:numId w:val="0"/>
        </w:numPr>
        <w:ind w:left="0" w:leftChars="0" w:firstLine="0" w:firstLineChars="0"/>
        <w:rPr>
          <w:rFonts w:hint="default"/>
          <w:lang w:val="en-US" w:eastAsia="zh-CN"/>
        </w:rPr>
      </w:pPr>
      <w:r>
        <w:rPr>
          <w:rFonts w:hint="eastAsia" w:asciiTheme="minorHAnsi" w:hAnsiTheme="minorHAnsi" w:eastAsiaTheme="minorEastAsia" w:cstheme="minorBidi"/>
          <w:kern w:val="2"/>
          <w:sz w:val="21"/>
          <w:szCs w:val="24"/>
          <w:lang w:val="en-US" w:eastAsia="zh-CN" w:bidi="ar-SA"/>
        </w:rPr>
        <w:t>二十</w:t>
      </w:r>
      <w:r>
        <w:rPr>
          <w:rFonts w:hint="eastAsia" w:cstheme="minorBidi"/>
          <w:kern w:val="2"/>
          <w:sz w:val="21"/>
          <w:szCs w:val="24"/>
          <w:lang w:val="en-US" w:eastAsia="zh-CN" w:bidi="ar-SA"/>
        </w:rPr>
        <w:t>五</w:t>
      </w:r>
      <w:r>
        <w:rPr>
          <w:rFonts w:hint="eastAsia" w:asciiTheme="minorHAnsi" w:hAnsiTheme="minorHAnsi" w:eastAsiaTheme="minorEastAsia" w:cstheme="minorBidi"/>
          <w:kern w:val="2"/>
          <w:sz w:val="21"/>
          <w:szCs w:val="24"/>
          <w:lang w:val="en-US" w:eastAsia="zh-CN" w:bidi="ar-SA"/>
        </w:rPr>
        <w:t>、</w:t>
      </w:r>
      <w:r>
        <w:rPr>
          <w:rFonts w:hint="eastAsia"/>
          <w:lang w:val="en-US" w:eastAsia="zh-CN"/>
        </w:rPr>
        <w:t>金融资本（？）</w:t>
      </w:r>
    </w:p>
    <w:p w14:paraId="1FFA9F32">
      <w:pPr>
        <w:numPr>
          <w:ilvl w:val="0"/>
          <w:numId w:val="0"/>
        </w:numPr>
        <w:ind w:leftChars="0"/>
        <w:rPr>
          <w:rFonts w:hint="eastAsia"/>
          <w:lang w:val="en-US" w:eastAsia="zh-CN"/>
        </w:rPr>
      </w:pPr>
      <w:r>
        <w:rPr>
          <w:rFonts w:hint="eastAsia"/>
          <w:lang w:val="en-US" w:eastAsia="zh-CN"/>
        </w:rPr>
        <w:t>金融资本是由工业垄断资本和银行垄断资本融合在一起而形成的一种垄断资本。</w:t>
      </w:r>
    </w:p>
    <w:p w14:paraId="68226779">
      <w:pPr>
        <w:numPr>
          <w:ilvl w:val="0"/>
          <w:numId w:val="0"/>
        </w:numPr>
        <w:ind w:left="0" w:leftChars="0" w:firstLine="0" w:firstLineChars="0"/>
        <w:rPr>
          <w:rFonts w:hint="eastAsia" w:asciiTheme="minorHAnsi" w:hAnsiTheme="minorHAnsi" w:eastAsiaTheme="minorEastAsia" w:cstheme="minorBidi"/>
          <w:kern w:val="2"/>
          <w:sz w:val="21"/>
          <w:szCs w:val="24"/>
          <w:lang w:val="en-US" w:eastAsia="zh-CN" w:bidi="ar-SA"/>
        </w:rPr>
      </w:pPr>
    </w:p>
    <w:p w14:paraId="179CAC9E">
      <w:pPr>
        <w:numPr>
          <w:ilvl w:val="0"/>
          <w:numId w:val="0"/>
        </w:numPr>
        <w:ind w:left="0" w:leftChars="0" w:firstLine="0" w:firstLineChars="0"/>
        <w:rPr>
          <w:rFonts w:hint="default"/>
          <w:lang w:val="en-US" w:eastAsia="zh-CN"/>
        </w:rPr>
      </w:pPr>
      <w:r>
        <w:rPr>
          <w:rFonts w:hint="eastAsia" w:asciiTheme="minorHAnsi" w:hAnsiTheme="minorHAnsi" w:eastAsiaTheme="minorEastAsia" w:cstheme="minorBidi"/>
          <w:kern w:val="2"/>
          <w:sz w:val="21"/>
          <w:szCs w:val="24"/>
          <w:lang w:val="en-US" w:eastAsia="zh-CN" w:bidi="ar-SA"/>
        </w:rPr>
        <w:t>二十</w:t>
      </w:r>
      <w:r>
        <w:rPr>
          <w:rFonts w:hint="eastAsia" w:cstheme="minorBidi"/>
          <w:kern w:val="2"/>
          <w:sz w:val="21"/>
          <w:szCs w:val="24"/>
          <w:lang w:val="en-US" w:eastAsia="zh-CN" w:bidi="ar-SA"/>
        </w:rPr>
        <w:t>六</w:t>
      </w:r>
      <w:r>
        <w:rPr>
          <w:rFonts w:hint="eastAsia" w:asciiTheme="minorHAnsi" w:hAnsiTheme="minorHAnsi" w:eastAsiaTheme="minorEastAsia" w:cstheme="minorBidi"/>
          <w:kern w:val="2"/>
          <w:sz w:val="21"/>
          <w:szCs w:val="24"/>
          <w:lang w:val="en-US" w:eastAsia="zh-CN" w:bidi="ar-SA"/>
        </w:rPr>
        <w:t>、</w:t>
      </w:r>
      <w:r>
        <w:rPr>
          <w:rFonts w:hint="eastAsia"/>
          <w:lang w:val="en-US" w:eastAsia="zh-CN"/>
        </w:rPr>
        <w:t>社会主义从空想到科学</w:t>
      </w:r>
    </w:p>
    <w:p w14:paraId="687813CF">
      <w:pPr>
        <w:numPr>
          <w:ilvl w:val="0"/>
          <w:numId w:val="0"/>
        </w:numPr>
        <w:ind w:leftChars="0"/>
        <w:rPr>
          <w:rFonts w:hint="eastAsia"/>
          <w:lang w:val="en-US" w:eastAsia="zh-CN"/>
        </w:rPr>
      </w:pPr>
      <w:r>
        <w:rPr>
          <w:rFonts w:hint="eastAsia"/>
          <w:lang w:val="en-US" w:eastAsia="zh-CN"/>
        </w:rPr>
        <w:t>原因：马克思、恩格斯适应社会的需要，在新的历史条件下创立和发展了唯物史观和剩余价值学说，为实现社会主义从空想到科学的飞跃奠定了坚实的理论基础。</w:t>
      </w:r>
    </w:p>
    <w:p w14:paraId="2AE2C853">
      <w:pPr>
        <w:numPr>
          <w:ilvl w:val="0"/>
          <w:numId w:val="0"/>
        </w:numPr>
        <w:ind w:leftChars="0"/>
        <w:rPr>
          <w:rFonts w:hint="eastAsia"/>
          <w:lang w:val="en-US" w:eastAsia="zh-CN"/>
        </w:rPr>
      </w:pPr>
    </w:p>
    <w:p w14:paraId="4CDB5480">
      <w:pPr>
        <w:numPr>
          <w:ilvl w:val="0"/>
          <w:numId w:val="0"/>
        </w:numPr>
        <w:ind w:left="0" w:leftChars="0" w:firstLine="0" w:firstLineChars="0"/>
        <w:rPr>
          <w:rFonts w:hint="eastAsia"/>
          <w:lang w:val="en-US" w:eastAsia="zh-CN"/>
        </w:rPr>
      </w:pPr>
      <w:r>
        <w:rPr>
          <w:rFonts w:hint="eastAsia" w:asciiTheme="minorHAnsi" w:hAnsiTheme="minorHAnsi" w:eastAsiaTheme="minorEastAsia" w:cstheme="minorBidi"/>
          <w:kern w:val="2"/>
          <w:sz w:val="21"/>
          <w:szCs w:val="24"/>
          <w:lang w:val="en-US" w:eastAsia="zh-CN" w:bidi="ar-SA"/>
        </w:rPr>
        <w:t>二十</w:t>
      </w:r>
      <w:r>
        <w:rPr>
          <w:rFonts w:hint="eastAsia" w:cstheme="minorBidi"/>
          <w:kern w:val="2"/>
          <w:sz w:val="21"/>
          <w:szCs w:val="24"/>
          <w:lang w:val="en-US" w:eastAsia="zh-CN" w:bidi="ar-SA"/>
        </w:rPr>
        <w:t>七</w:t>
      </w:r>
      <w:r>
        <w:rPr>
          <w:rFonts w:hint="eastAsia" w:asciiTheme="minorHAnsi" w:hAnsiTheme="minorHAnsi" w:eastAsiaTheme="minorEastAsia" w:cstheme="minorBidi"/>
          <w:kern w:val="2"/>
          <w:sz w:val="21"/>
          <w:szCs w:val="24"/>
          <w:lang w:val="en-US" w:eastAsia="zh-CN" w:bidi="ar-SA"/>
        </w:rPr>
        <w:t>、</w:t>
      </w:r>
      <w:r>
        <w:rPr>
          <w:rFonts w:hint="eastAsia"/>
          <w:lang w:val="en-US" w:eastAsia="zh-CN"/>
        </w:rPr>
        <w:t>巴黎公社</w:t>
      </w:r>
    </w:p>
    <w:p w14:paraId="69165A9B">
      <w:pPr>
        <w:numPr>
          <w:ilvl w:val="0"/>
          <w:numId w:val="0"/>
        </w:numPr>
        <w:ind w:leftChars="0"/>
        <w:rPr>
          <w:rFonts w:hint="eastAsia"/>
          <w:lang w:val="en-US" w:eastAsia="zh-CN"/>
        </w:rPr>
      </w:pPr>
      <w:r>
        <w:rPr>
          <w:rFonts w:hint="eastAsia"/>
          <w:lang w:val="en-US" w:eastAsia="zh-CN"/>
        </w:rPr>
        <w:t>伟大之处：1871年爆发的巴黎公社革命，是第一国际精神的产儿，是无产阶级夺取政权的第一次伟大尝试。无产阶级革命取得成功的首要条件是要有革命的武装；必须打碎旧的国家机器，建立无产阶级的新型国家；无产阶级政权是为人民服务的机关；必须建立无产阶级政党，发挥党的政治领导作用。</w:t>
      </w:r>
    </w:p>
    <w:p w14:paraId="6EE82A46">
      <w:pPr>
        <w:numPr>
          <w:ilvl w:val="0"/>
          <w:numId w:val="0"/>
        </w:numPr>
        <w:ind w:leftChars="0"/>
        <w:rPr>
          <w:rFonts w:hint="eastAsia"/>
          <w:lang w:val="en-US" w:eastAsia="zh-CN"/>
        </w:rPr>
      </w:pPr>
    </w:p>
    <w:p w14:paraId="60979121">
      <w:pPr>
        <w:numPr>
          <w:ilvl w:val="0"/>
          <w:numId w:val="0"/>
        </w:numPr>
        <w:ind w:left="0" w:leftChars="0" w:firstLine="0" w:firstLineChars="0"/>
        <w:rPr>
          <w:rFonts w:hint="eastAsia"/>
          <w:lang w:val="en-US" w:eastAsia="zh-CN"/>
        </w:rPr>
      </w:pPr>
      <w:r>
        <w:rPr>
          <w:rFonts w:hint="eastAsia" w:asciiTheme="minorHAnsi" w:hAnsiTheme="minorHAnsi" w:eastAsiaTheme="minorEastAsia" w:cstheme="minorBidi"/>
          <w:kern w:val="2"/>
          <w:sz w:val="21"/>
          <w:szCs w:val="24"/>
          <w:lang w:val="en-US" w:eastAsia="zh-CN" w:bidi="ar-SA"/>
        </w:rPr>
        <w:t>二十</w:t>
      </w:r>
      <w:r>
        <w:rPr>
          <w:rFonts w:hint="eastAsia" w:cstheme="minorBidi"/>
          <w:kern w:val="2"/>
          <w:sz w:val="21"/>
          <w:szCs w:val="24"/>
          <w:lang w:val="en-US" w:eastAsia="zh-CN" w:bidi="ar-SA"/>
        </w:rPr>
        <w:t>八</w:t>
      </w:r>
      <w:r>
        <w:rPr>
          <w:rFonts w:hint="eastAsia" w:asciiTheme="minorHAnsi" w:hAnsiTheme="minorHAnsi" w:eastAsiaTheme="minorEastAsia" w:cstheme="minorBidi"/>
          <w:kern w:val="2"/>
          <w:sz w:val="21"/>
          <w:szCs w:val="24"/>
          <w:lang w:val="en-US" w:eastAsia="zh-CN" w:bidi="ar-SA"/>
        </w:rPr>
        <w:t>、</w:t>
      </w:r>
      <w:r>
        <w:rPr>
          <w:rFonts w:hint="eastAsia"/>
          <w:lang w:val="en-US" w:eastAsia="zh-CN"/>
        </w:rPr>
        <w:t>十月革命胜利和第一个社会主义国家的建立</w:t>
      </w:r>
    </w:p>
    <w:p w14:paraId="6166730C">
      <w:pPr>
        <w:numPr>
          <w:ilvl w:val="0"/>
          <w:numId w:val="0"/>
        </w:numPr>
        <w:ind w:leftChars="0"/>
        <w:rPr>
          <w:rFonts w:hint="eastAsia"/>
          <w:lang w:val="en-US" w:eastAsia="zh-CN"/>
        </w:rPr>
      </w:pPr>
      <w:r>
        <w:rPr>
          <w:rFonts w:hint="eastAsia"/>
          <w:lang w:val="en-US" w:eastAsia="zh-CN"/>
        </w:rPr>
        <w:t>意义：十月革命实现了社会主义从理想到现实的伟大飞跃，开辟了人类历史的新纪元。建立了人类历史上第一个无产阶级领导的国家，打破了资本主义一统天下的世界格局。此后，社会主义作为一种崭新的社会形态和社会制度登上历史舞台。</w:t>
      </w:r>
    </w:p>
    <w:p w14:paraId="3188FB1C">
      <w:pPr>
        <w:numPr>
          <w:ilvl w:val="0"/>
          <w:numId w:val="0"/>
        </w:numPr>
        <w:ind w:leftChars="0"/>
        <w:rPr>
          <w:rFonts w:hint="eastAsia"/>
          <w:lang w:val="en-US" w:eastAsia="zh-CN"/>
        </w:rPr>
      </w:pPr>
    </w:p>
    <w:p w14:paraId="50B4A634">
      <w:pPr>
        <w:numPr>
          <w:ilvl w:val="0"/>
          <w:numId w:val="0"/>
        </w:numPr>
        <w:ind w:left="0" w:leftChars="0" w:firstLine="0" w:firstLineChars="0"/>
        <w:rPr>
          <w:rFonts w:hint="default"/>
          <w:lang w:val="en-US" w:eastAsia="zh-CN"/>
        </w:rPr>
      </w:pPr>
      <w:r>
        <w:rPr>
          <w:rFonts w:hint="eastAsia" w:asciiTheme="minorHAnsi" w:hAnsiTheme="minorHAnsi" w:eastAsiaTheme="minorEastAsia" w:cstheme="minorBidi"/>
          <w:kern w:val="2"/>
          <w:sz w:val="21"/>
          <w:szCs w:val="24"/>
          <w:lang w:val="en-US" w:eastAsia="zh-CN" w:bidi="ar-SA"/>
        </w:rPr>
        <w:t>二十</w:t>
      </w:r>
      <w:r>
        <w:rPr>
          <w:rFonts w:hint="eastAsia" w:cstheme="minorBidi"/>
          <w:kern w:val="2"/>
          <w:sz w:val="21"/>
          <w:szCs w:val="24"/>
          <w:lang w:val="en-US" w:eastAsia="zh-CN" w:bidi="ar-SA"/>
        </w:rPr>
        <w:t>九</w:t>
      </w:r>
      <w:r>
        <w:rPr>
          <w:rFonts w:hint="eastAsia" w:asciiTheme="minorHAnsi" w:hAnsiTheme="minorHAnsi" w:eastAsiaTheme="minorEastAsia" w:cstheme="minorBidi"/>
          <w:kern w:val="2"/>
          <w:sz w:val="21"/>
          <w:szCs w:val="24"/>
          <w:lang w:val="en-US" w:eastAsia="zh-CN" w:bidi="ar-SA"/>
        </w:rPr>
        <w:t>、</w:t>
      </w:r>
      <w:r>
        <w:rPr>
          <w:rFonts w:hint="eastAsia"/>
          <w:lang w:val="en-US" w:eastAsia="zh-CN"/>
        </w:rPr>
        <w:t>共产主义社会根本特征</w:t>
      </w:r>
    </w:p>
    <w:p w14:paraId="77EC4872">
      <w:pPr>
        <w:numPr>
          <w:ilvl w:val="0"/>
          <w:numId w:val="0"/>
        </w:numPr>
        <w:ind w:leftChars="0"/>
        <w:rPr>
          <w:rFonts w:hint="default"/>
          <w:lang w:val="en-US" w:eastAsia="zh-CN"/>
        </w:rPr>
      </w:pPr>
      <w:r>
        <w:rPr>
          <w:rFonts w:hint="eastAsia"/>
          <w:lang w:val="en-US" w:eastAsia="zh-CN"/>
        </w:rPr>
        <w:t>实现人的自由而全面的发展，是马克思主义追求的根本价值目标，也是共产主义社会的根本特征。</w:t>
      </w:r>
    </w:p>
    <w:p w14:paraId="29257794">
      <w:pPr>
        <w:numPr>
          <w:ilvl w:val="0"/>
          <w:numId w:val="0"/>
        </w:numPr>
        <w:ind w:leftChars="0"/>
        <w:rPr>
          <w:rFonts w:hint="default"/>
          <w:lang w:val="en-US" w:eastAsia="zh-CN"/>
        </w:rPr>
      </w:pPr>
    </w:p>
    <w:p w14:paraId="7A7C065F">
      <w:pPr>
        <w:numPr>
          <w:ilvl w:val="0"/>
          <w:numId w:val="0"/>
        </w:numPr>
        <w:ind w:leftChars="0"/>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4DB09A"/>
    <w:multiLevelType w:val="singleLevel"/>
    <w:tmpl w:val="8B4DB09A"/>
    <w:lvl w:ilvl="0" w:tentative="0">
      <w:start w:val="1"/>
      <w:numFmt w:val="decimal"/>
      <w:suff w:val="nothing"/>
      <w:lvlText w:val="%1、"/>
      <w:lvlJc w:val="left"/>
    </w:lvl>
  </w:abstractNum>
  <w:abstractNum w:abstractNumId="1">
    <w:nsid w:val="9AD3BE10"/>
    <w:multiLevelType w:val="singleLevel"/>
    <w:tmpl w:val="9AD3BE10"/>
    <w:lvl w:ilvl="0" w:tentative="0">
      <w:start w:val="1"/>
      <w:numFmt w:val="decimal"/>
      <w:suff w:val="nothing"/>
      <w:lvlText w:val="%1、"/>
      <w:lvlJc w:val="left"/>
    </w:lvl>
  </w:abstractNum>
  <w:abstractNum w:abstractNumId="2">
    <w:nsid w:val="C8C40D97"/>
    <w:multiLevelType w:val="singleLevel"/>
    <w:tmpl w:val="C8C40D97"/>
    <w:lvl w:ilvl="0" w:tentative="0">
      <w:start w:val="1"/>
      <w:numFmt w:val="decimal"/>
      <w:suff w:val="nothing"/>
      <w:lvlText w:val="%1、"/>
      <w:lvlJc w:val="left"/>
    </w:lvl>
  </w:abstractNum>
  <w:abstractNum w:abstractNumId="3">
    <w:nsid w:val="E8410646"/>
    <w:multiLevelType w:val="singleLevel"/>
    <w:tmpl w:val="E8410646"/>
    <w:lvl w:ilvl="0" w:tentative="0">
      <w:start w:val="1"/>
      <w:numFmt w:val="decimal"/>
      <w:suff w:val="nothing"/>
      <w:lvlText w:val="%1、"/>
      <w:lvlJc w:val="left"/>
    </w:lvl>
  </w:abstractNum>
  <w:abstractNum w:abstractNumId="4">
    <w:nsid w:val="EBDF09F0"/>
    <w:multiLevelType w:val="singleLevel"/>
    <w:tmpl w:val="EBDF09F0"/>
    <w:lvl w:ilvl="0" w:tentative="0">
      <w:start w:val="1"/>
      <w:numFmt w:val="decimal"/>
      <w:suff w:val="nothing"/>
      <w:lvlText w:val="（%1）"/>
      <w:lvlJc w:val="left"/>
    </w:lvl>
  </w:abstractNum>
  <w:abstractNum w:abstractNumId="5">
    <w:nsid w:val="FD7B6209"/>
    <w:multiLevelType w:val="singleLevel"/>
    <w:tmpl w:val="FD7B6209"/>
    <w:lvl w:ilvl="0" w:tentative="0">
      <w:start w:val="1"/>
      <w:numFmt w:val="decimal"/>
      <w:suff w:val="nothing"/>
      <w:lvlText w:val="（%1）"/>
      <w:lvlJc w:val="left"/>
    </w:lvl>
  </w:abstractNum>
  <w:abstractNum w:abstractNumId="6">
    <w:nsid w:val="01507022"/>
    <w:multiLevelType w:val="singleLevel"/>
    <w:tmpl w:val="01507022"/>
    <w:lvl w:ilvl="0" w:tentative="0">
      <w:start w:val="1"/>
      <w:numFmt w:val="decimal"/>
      <w:suff w:val="nothing"/>
      <w:lvlText w:val="%1、"/>
      <w:lvlJc w:val="left"/>
    </w:lvl>
  </w:abstractNum>
  <w:abstractNum w:abstractNumId="7">
    <w:nsid w:val="07CB7C88"/>
    <w:multiLevelType w:val="singleLevel"/>
    <w:tmpl w:val="07CB7C88"/>
    <w:lvl w:ilvl="0" w:tentative="0">
      <w:start w:val="1"/>
      <w:numFmt w:val="decimal"/>
      <w:suff w:val="nothing"/>
      <w:lvlText w:val="%1、"/>
      <w:lvlJc w:val="left"/>
    </w:lvl>
  </w:abstractNum>
  <w:abstractNum w:abstractNumId="8">
    <w:nsid w:val="0B8D5303"/>
    <w:multiLevelType w:val="singleLevel"/>
    <w:tmpl w:val="0B8D5303"/>
    <w:lvl w:ilvl="0" w:tentative="0">
      <w:start w:val="1"/>
      <w:numFmt w:val="decimal"/>
      <w:suff w:val="nothing"/>
      <w:lvlText w:val="%1、"/>
      <w:lvlJc w:val="left"/>
    </w:lvl>
  </w:abstractNum>
  <w:abstractNum w:abstractNumId="9">
    <w:nsid w:val="140A37A3"/>
    <w:multiLevelType w:val="singleLevel"/>
    <w:tmpl w:val="140A37A3"/>
    <w:lvl w:ilvl="0" w:tentative="0">
      <w:start w:val="1"/>
      <w:numFmt w:val="decimal"/>
      <w:suff w:val="nothing"/>
      <w:lvlText w:val="%1、"/>
      <w:lvlJc w:val="left"/>
    </w:lvl>
  </w:abstractNum>
  <w:abstractNum w:abstractNumId="10">
    <w:nsid w:val="1C028CF2"/>
    <w:multiLevelType w:val="singleLevel"/>
    <w:tmpl w:val="1C028CF2"/>
    <w:lvl w:ilvl="0" w:tentative="0">
      <w:start w:val="1"/>
      <w:numFmt w:val="decimal"/>
      <w:suff w:val="nothing"/>
      <w:lvlText w:val="%1、"/>
      <w:lvlJc w:val="left"/>
    </w:lvl>
  </w:abstractNum>
  <w:abstractNum w:abstractNumId="11">
    <w:nsid w:val="3597C61C"/>
    <w:multiLevelType w:val="singleLevel"/>
    <w:tmpl w:val="3597C61C"/>
    <w:lvl w:ilvl="0" w:tentative="0">
      <w:start w:val="1"/>
      <w:numFmt w:val="decimal"/>
      <w:suff w:val="nothing"/>
      <w:lvlText w:val="（%1）"/>
      <w:lvlJc w:val="left"/>
    </w:lvl>
  </w:abstractNum>
  <w:abstractNum w:abstractNumId="12">
    <w:nsid w:val="610289A1"/>
    <w:multiLevelType w:val="singleLevel"/>
    <w:tmpl w:val="610289A1"/>
    <w:lvl w:ilvl="0" w:tentative="0">
      <w:start w:val="1"/>
      <w:numFmt w:val="decimal"/>
      <w:suff w:val="nothing"/>
      <w:lvlText w:val="（%1）"/>
      <w:lvlJc w:val="left"/>
    </w:lvl>
  </w:abstractNum>
  <w:abstractNum w:abstractNumId="13">
    <w:nsid w:val="6D90C36C"/>
    <w:multiLevelType w:val="singleLevel"/>
    <w:tmpl w:val="6D90C36C"/>
    <w:lvl w:ilvl="0" w:tentative="0">
      <w:start w:val="1"/>
      <w:numFmt w:val="decimal"/>
      <w:suff w:val="nothing"/>
      <w:lvlText w:val="%1、"/>
      <w:lvlJc w:val="left"/>
    </w:lvl>
  </w:abstractNum>
  <w:abstractNum w:abstractNumId="14">
    <w:nsid w:val="7B7461F4"/>
    <w:multiLevelType w:val="singleLevel"/>
    <w:tmpl w:val="7B7461F4"/>
    <w:lvl w:ilvl="0" w:tentative="0">
      <w:start w:val="1"/>
      <w:numFmt w:val="decimal"/>
      <w:suff w:val="nothing"/>
      <w:lvlText w:val="%1、"/>
      <w:lvlJc w:val="left"/>
    </w:lvl>
  </w:abstractNum>
  <w:num w:numId="1">
    <w:abstractNumId w:val="12"/>
  </w:num>
  <w:num w:numId="2">
    <w:abstractNumId w:val="7"/>
  </w:num>
  <w:num w:numId="3">
    <w:abstractNumId w:val="1"/>
  </w:num>
  <w:num w:numId="4">
    <w:abstractNumId w:val="8"/>
  </w:num>
  <w:num w:numId="5">
    <w:abstractNumId w:val="10"/>
  </w:num>
  <w:num w:numId="6">
    <w:abstractNumId w:val="3"/>
  </w:num>
  <w:num w:numId="7">
    <w:abstractNumId w:val="4"/>
  </w:num>
  <w:num w:numId="8">
    <w:abstractNumId w:val="9"/>
  </w:num>
  <w:num w:numId="9">
    <w:abstractNumId w:val="0"/>
  </w:num>
  <w:num w:numId="10">
    <w:abstractNumId w:val="13"/>
  </w:num>
  <w:num w:numId="11">
    <w:abstractNumId w:val="5"/>
  </w:num>
  <w:num w:numId="12">
    <w:abstractNumId w:val="14"/>
  </w:num>
  <w:num w:numId="13">
    <w:abstractNumId w:val="2"/>
  </w:num>
  <w:num w:numId="14">
    <w:abstractNumId w:val="6"/>
  </w:num>
  <w:num w:numId="1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85103C"/>
    <w:rsid w:val="0A264834"/>
    <w:rsid w:val="2585103C"/>
    <w:rsid w:val="26B904C0"/>
    <w:rsid w:val="76483A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4917</Words>
  <Characters>4948</Characters>
  <Lines>0</Lines>
  <Paragraphs>0</Paragraphs>
  <TotalTime>55</TotalTime>
  <ScaleCrop>false</ScaleCrop>
  <LinksUpToDate>false</LinksUpToDate>
  <CharactersWithSpaces>4948</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2025-12-25T07:34:00Z</dcterms:created>
  <dc:creator>楠苝</dc:creator>
  <cp:lastModifiedBy>陶唐</cp:lastModifiedBy>
  <dcterms:modified xsi:type="dcterms:W3CDTF">2025-12-27T11:03:06Z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206772295F4B4FF7BE8A6774C76C15D9_13</vt:lpwstr>
  </property>
  <property fmtid="{D5CDD505-2E9C-101B-9397-08002B2CF9AE}" pid="4" name="KSOTemplateDocerSaveRecord">
    <vt:lpwstr>eyJoZGlkIjoiYjQ1ODdiMTc5NmViZDM5ODQ2OWY5ZWFmN2I4MTUzY2IiLCJ1c2VySWQiOiIxNjI5ODM4NTkwIn0=</vt:lpwstr>
  </property>
</Properties>
</file>