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9D" w:rsidRPr="00DC659D" w:rsidRDefault="00DC659D" w:rsidP="000A16EA">
      <w:pPr>
        <w:spacing w:after="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FEBC8A8" wp14:editId="237DA6EE">
            <wp:simplePos x="0" y="0"/>
            <wp:positionH relativeFrom="column">
              <wp:posOffset>-523875</wp:posOffset>
            </wp:positionH>
            <wp:positionV relativeFrom="paragraph">
              <wp:posOffset>-285750</wp:posOffset>
            </wp:positionV>
            <wp:extent cx="6867525" cy="17418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 Portrait Header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6EA">
        <w:rPr>
          <w:rFonts w:ascii="Arial" w:eastAsia="Times New Roman" w:hAnsi="Arial" w:cs="Arial"/>
          <w:color w:val="555555"/>
          <w:sz w:val="40"/>
          <w:szCs w:val="40"/>
          <w:lang w:eastAsia="en-GB"/>
        </w:rPr>
        <w:t xml:space="preserve">Craft and </w:t>
      </w:r>
      <w:r w:rsidR="009C0CC1">
        <w:rPr>
          <w:rFonts w:ascii="Arial" w:eastAsia="Times New Roman" w:hAnsi="Arial" w:cs="Arial"/>
          <w:color w:val="555555"/>
          <w:sz w:val="40"/>
          <w:szCs w:val="40"/>
          <w:lang w:eastAsia="en-GB"/>
        </w:rPr>
        <w:t>Table Top Sale Guidelines and Booking Form for S</w:t>
      </w:r>
      <w:r w:rsidRPr="00DC659D">
        <w:rPr>
          <w:rFonts w:ascii="Arial" w:eastAsia="Times New Roman" w:hAnsi="Arial" w:cs="Arial"/>
          <w:color w:val="555555"/>
          <w:sz w:val="40"/>
          <w:szCs w:val="40"/>
          <w:lang w:eastAsia="en-GB"/>
        </w:rPr>
        <w:t>ellers</w:t>
      </w:r>
      <w:r w:rsidRPr="00DC659D">
        <w:rPr>
          <w:rFonts w:ascii="Arial" w:eastAsia="Times New Roman" w:hAnsi="Arial" w:cs="Arial"/>
          <w:color w:val="555555"/>
          <w:sz w:val="40"/>
          <w:szCs w:val="40"/>
          <w:lang w:eastAsia="en-GB"/>
        </w:rPr>
        <w:br/>
      </w:r>
      <w:r w:rsidRPr="00DC659D">
        <w:rPr>
          <w:rFonts w:ascii="Arial" w:eastAsia="Times New Roman" w:hAnsi="Arial" w:cs="Arial"/>
          <w:color w:val="555555"/>
          <w:sz w:val="15"/>
          <w:szCs w:val="15"/>
          <w:lang w:eastAsia="en-GB"/>
        </w:rPr>
        <w:br/>
      </w:r>
      <w:r w:rsidR="009C0CC1">
        <w:rPr>
          <w:rFonts w:ascii="Arial" w:eastAsia="Times New Roman" w:hAnsi="Arial" w:cs="Arial"/>
          <w:color w:val="0070C0"/>
          <w:sz w:val="15"/>
          <w:szCs w:val="15"/>
          <w:lang w:eastAsia="en-GB"/>
        </w:rPr>
        <w:t>ALL t</w:t>
      </w:r>
      <w:r w:rsidRPr="00DC659D">
        <w:rPr>
          <w:rFonts w:ascii="Arial" w:eastAsia="Times New Roman" w:hAnsi="Arial" w:cs="Arial"/>
          <w:color w:val="0070C0"/>
          <w:sz w:val="15"/>
          <w:szCs w:val="15"/>
          <w:lang w:eastAsia="en-GB"/>
        </w:rPr>
        <w:t>ables must be booked and paid for in advance. </w:t>
      </w:r>
      <w:r w:rsidRPr="00DC659D">
        <w:rPr>
          <w:rFonts w:ascii="Arial" w:eastAsia="Times New Roman" w:hAnsi="Arial" w:cs="Arial"/>
          <w:color w:val="0070C0"/>
          <w:sz w:val="15"/>
          <w:szCs w:val="15"/>
          <w:lang w:eastAsia="en-GB"/>
        </w:rPr>
        <w:br/>
        <w:t xml:space="preserve">Please make cheques payable to </w:t>
      </w:r>
      <w:r w:rsidR="009C0CC1">
        <w:rPr>
          <w:rFonts w:ascii="Arial" w:eastAsia="Times New Roman" w:hAnsi="Arial" w:cs="Arial"/>
          <w:color w:val="0070C0"/>
          <w:sz w:val="15"/>
          <w:szCs w:val="15"/>
          <w:lang w:eastAsia="en-GB"/>
        </w:rPr>
        <w:t>Friends of Ipswich County Library</w:t>
      </w:r>
    </w:p>
    <w:p w:rsidR="00DC659D" w:rsidRPr="00DC659D" w:rsidRDefault="00DC659D" w:rsidP="00DC6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Tables will be allocated in order of booking; requests for a particular location will be considered but not guaranteed.</w:t>
      </w:r>
    </w:p>
    <w:p w:rsidR="00DC659D" w:rsidRPr="00DC659D" w:rsidRDefault="00DC659D" w:rsidP="00DC6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All goods offered for sale must comply with any relevant legislati</w:t>
      </w:r>
      <w:r w:rsidR="009C0CC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on particularly in relation to H</w:t>
      </w: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ealth and </w:t>
      </w:r>
      <w:r w:rsidR="009C0CC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S</w:t>
      </w: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afety.</w:t>
      </w:r>
    </w:p>
    <w:p w:rsidR="00DC659D" w:rsidRPr="00DC659D" w:rsidRDefault="00DC659D" w:rsidP="00DC6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There is no parking for sellers at Ipswich Library. There</w:t>
      </w:r>
      <w:r w:rsidR="008D2BA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are</w:t>
      </w: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car parks in the town centre and drop offs can be done </w:t>
      </w:r>
      <w:r w:rsidR="009C0CC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by</w:t>
      </w: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the Old Foundry Rd entrance.</w:t>
      </w:r>
    </w:p>
    <w:p w:rsidR="00DC659D" w:rsidRPr="00DC659D" w:rsidRDefault="00DC659D" w:rsidP="00DC65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The Library will not be responsible for any loss or damage unless c</w:t>
      </w:r>
      <w:r w:rsidR="009C0CC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aused by negligence of library s</w:t>
      </w:r>
      <w:r w:rsidRPr="00DC659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taff.</w:t>
      </w:r>
    </w:p>
    <w:p w:rsidR="00C6474A" w:rsidRDefault="00DC659D" w:rsidP="00E7733C">
      <w:pPr>
        <w:numPr>
          <w:ilvl w:val="0"/>
          <w:numId w:val="8"/>
        </w:numPr>
        <w:spacing w:before="100" w:beforeAutospacing="1" w:after="24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E7733C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Please be aware that Fire Procedures must be adhered to and </w:t>
      </w:r>
      <w:r w:rsidR="003C649A" w:rsidRPr="00E7733C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in the event of a fire </w:t>
      </w:r>
      <w:r w:rsidRPr="00E7733C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staff will guide you and library customers to safety </w:t>
      </w:r>
      <w:r w:rsidR="003C649A" w:rsidRPr="00E7733C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out of </w:t>
      </w:r>
      <w:r w:rsidRPr="00E7733C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the nearest exit. Health &amp; Safety Risk assessments are in place and stall holders must be guided by library managers/ approved persons on the day. ……………………………………………………………………………………………………………</w:t>
      </w:r>
    </w:p>
    <w:p w:rsidR="00C6474A" w:rsidRDefault="00C6474A" w:rsidP="00C6474A">
      <w:pPr>
        <w:spacing w:before="100" w:beforeAutospacing="1" w:after="24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E7733C">
        <w:rPr>
          <w:rFonts w:ascii="Arial" w:eastAsia="Times New Roman" w:hAnsi="Arial" w:cs="Arial"/>
          <w:b/>
          <w:color w:val="555555"/>
          <w:sz w:val="20"/>
          <w:szCs w:val="20"/>
          <w:lang w:eastAsia="en-GB"/>
        </w:rPr>
        <w:t>Table Top Sale Booking Form for Sellers</w:t>
      </w:r>
    </w:p>
    <w:p w:rsidR="00C6474A" w:rsidRDefault="00C6474A" w:rsidP="00C6474A">
      <w:pPr>
        <w:spacing w:before="100" w:beforeAutospacing="1" w:after="24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E7733C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I agree </w:t>
      </w: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>to abide by the above guideline</w:t>
      </w:r>
      <w:r w:rsidR="00F600D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s   </w:t>
      </w:r>
      <w:sdt>
        <w:sdtPr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id w:val="1206678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00D2">
            <w:rPr>
              <w:rFonts w:ascii="MS Gothic" w:eastAsia="MS Gothic" w:hAnsi="MS Gothic" w:cs="Arial" w:hint="eastAsia"/>
              <w:color w:val="555555"/>
              <w:sz w:val="20"/>
              <w:szCs w:val="20"/>
              <w:lang w:eastAsia="en-GB"/>
            </w:rPr>
            <w:t>☐</w:t>
          </w:r>
        </w:sdtContent>
      </w:sdt>
      <w:r w:rsidR="00F600D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 </w:t>
      </w:r>
    </w:p>
    <w:p w:rsidR="00F600D2" w:rsidRDefault="00F600D2" w:rsidP="00C6474A">
      <w:pPr>
        <w:spacing w:before="100" w:beforeAutospacing="1" w:after="24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I would like to book the following tables:  </w:t>
      </w:r>
      <w:sdt>
        <w:sdtPr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id w:val="2024273930"/>
          <w:placeholder>
            <w:docPart w:val="43727D8C96F2447387166C3EA309F743"/>
          </w:placeholder>
          <w:showingPlcHdr/>
        </w:sdtPr>
        <w:sdtEndPr/>
        <w:sdtContent>
          <w:r>
            <w:rPr>
              <w:rStyle w:val="PlaceholderText"/>
            </w:rPr>
            <w:t>click here to enter no</w:t>
          </w:r>
          <w:r w:rsidRPr="0046363E">
            <w:rPr>
              <w:rStyle w:val="PlaceholderText"/>
            </w:rPr>
            <w:t>.</w:t>
          </w:r>
        </w:sdtContent>
      </w:sdt>
    </w:p>
    <w:p w:rsidR="00F600D2" w:rsidRDefault="00F600D2" w:rsidP="00C6474A">
      <w:pPr>
        <w:spacing w:before="100" w:beforeAutospacing="1" w:after="24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Name:  </w:t>
      </w:r>
      <w:sdt>
        <w:sdtPr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id w:val="553890491"/>
          <w:placeholder>
            <w:docPart w:val="3DACCE2E689244229E6D31FE12B93645"/>
          </w:placeholder>
          <w:showingPlcHdr/>
        </w:sdtPr>
        <w:sdtEndPr/>
        <w:sdtContent>
          <w:r w:rsidR="003926CA">
            <w:rPr>
              <w:rStyle w:val="PlaceholderText"/>
            </w:rPr>
            <w:t>c</w:t>
          </w:r>
          <w:r w:rsidRPr="0046363E">
            <w:rPr>
              <w:rStyle w:val="PlaceholderText"/>
            </w:rPr>
            <w:t>lick here to enter text.</w:t>
          </w:r>
        </w:sdtContent>
      </w:sdt>
    </w:p>
    <w:p w:rsidR="00C6474A" w:rsidRDefault="003926CA" w:rsidP="003926CA">
      <w:pPr>
        <w:spacing w:before="100" w:beforeAutospacing="1" w:after="24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Email address:  </w:t>
      </w:r>
      <w:sdt>
        <w:sdtPr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id w:val="1832407377"/>
          <w:placeholder>
            <w:docPart w:val="08A9A7CEC14B4F36B0E4ED73415CA1D1"/>
          </w:placeholder>
          <w:showingPlcHdr/>
        </w:sdtPr>
        <w:sdtEndPr/>
        <w:sdtContent>
          <w:r>
            <w:rPr>
              <w:rStyle w:val="PlaceholderText"/>
            </w:rPr>
            <w:t>c</w:t>
          </w:r>
          <w:r w:rsidRPr="0046363E">
            <w:rPr>
              <w:rStyle w:val="PlaceholderText"/>
            </w:rPr>
            <w:t>lick here to enter text.</w:t>
          </w:r>
        </w:sdtContent>
      </w:sdt>
    </w:p>
    <w:p w:rsidR="00E7733C" w:rsidRDefault="003926CA" w:rsidP="003926CA">
      <w:pPr>
        <w:spacing w:before="100" w:beforeAutospacing="1" w:after="240" w:afterAutospacing="1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Booking processed by:  </w:t>
      </w:r>
      <w:sdt>
        <w:sdtPr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id w:val="1901869784"/>
          <w:placeholder>
            <w:docPart w:val="B278A2F1F2A442CB855192C3D95F12A2"/>
          </w:placeholder>
          <w:showingPlcHdr/>
        </w:sdtPr>
        <w:sdtEndPr/>
        <w:sdtContent>
          <w:r>
            <w:rPr>
              <w:rStyle w:val="PlaceholderText"/>
            </w:rPr>
            <w:t>c</w:t>
          </w:r>
          <w:r w:rsidRPr="0046363E">
            <w:rPr>
              <w:rStyle w:val="PlaceholderText"/>
            </w:rPr>
            <w:t xml:space="preserve">lick here to enter </w:t>
          </w:r>
          <w:r>
            <w:rPr>
              <w:rStyle w:val="PlaceholderText"/>
            </w:rPr>
            <w:t>name</w:t>
          </w:r>
          <w:r w:rsidRPr="0046363E">
            <w:rPr>
              <w:rStyle w:val="PlaceholderText"/>
            </w:rPr>
            <w:t>.</w:t>
          </w:r>
        </w:sdtContent>
      </w:sdt>
      <w:r w:rsidR="00DC659D" w:rsidRPr="00E7733C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</w:r>
      <w:r w:rsidR="00DC659D" w:rsidRPr="00E7733C">
        <w:rPr>
          <w:rFonts w:ascii="Arial" w:eastAsia="Times New Roman" w:hAnsi="Arial" w:cs="Arial"/>
          <w:color w:val="555555"/>
          <w:sz w:val="20"/>
          <w:szCs w:val="20"/>
          <w:u w:val="single"/>
          <w:lang w:eastAsia="en-GB"/>
        </w:rPr>
        <w:br/>
      </w: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Date:  </w:t>
      </w:r>
      <w:sdt>
        <w:sdtPr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id w:val="1902245440"/>
          <w:placeholder>
            <w:docPart w:val="25795882B5B6406BB53125C851AB0DD5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c</w:t>
          </w:r>
          <w:r w:rsidRPr="0046363E">
            <w:rPr>
              <w:rStyle w:val="PlaceholderText"/>
            </w:rPr>
            <w:t>lick here to enter a date.</w:t>
          </w:r>
        </w:sdtContent>
      </w:sdt>
    </w:p>
    <w:p w:rsidR="003926CA" w:rsidRDefault="00D26A2E" w:rsidP="003926CA">
      <w:pPr>
        <w:tabs>
          <w:tab w:val="left" w:pos="4920"/>
        </w:tabs>
        <w:spacing w:before="100" w:beforeAutospacing="1" w:after="240" w:afterAutospacing="1" w:line="240" w:lineRule="auto"/>
        <w:rPr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>Amount to pay</w:t>
      </w:r>
      <w:r w:rsidR="003926CA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: </w:t>
      </w:r>
      <w:sdt>
        <w:sdtPr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id w:val="1236824149"/>
          <w:showingPlcHdr/>
        </w:sdtPr>
        <w:sdtEndPr/>
        <w:sdtContent>
          <w:r w:rsidR="003926CA">
            <w:rPr>
              <w:rStyle w:val="PlaceholderText"/>
            </w:rPr>
            <w:t>c</w:t>
          </w:r>
          <w:r w:rsidR="003926CA" w:rsidRPr="0046363E">
            <w:rPr>
              <w:rStyle w:val="PlaceholderText"/>
            </w:rPr>
            <w:t xml:space="preserve">lick here to enter </w:t>
          </w:r>
          <w:r w:rsidR="003926CA">
            <w:rPr>
              <w:rStyle w:val="PlaceholderText"/>
            </w:rPr>
            <w:t>amount</w:t>
          </w:r>
          <w:r w:rsidR="003926CA" w:rsidRPr="0046363E">
            <w:rPr>
              <w:rStyle w:val="PlaceholderText"/>
            </w:rPr>
            <w:t>.</w:t>
          </w:r>
        </w:sdtContent>
      </w:sdt>
      <w:r w:rsidR="003926CA">
        <w:rPr>
          <w:rFonts w:ascii="Arial" w:eastAsia="Times New Roman" w:hAnsi="Arial" w:cs="Arial"/>
          <w:color w:val="555555"/>
          <w:sz w:val="20"/>
          <w:szCs w:val="20"/>
          <w:lang w:eastAsia="en-GB"/>
        </w:rPr>
        <w:tab/>
      </w:r>
    </w:p>
    <w:p w:rsidR="003926CA" w:rsidRDefault="003926CA" w:rsidP="003926CA">
      <w:pPr>
        <w:rPr>
          <w:rStyle w:val="Hyperlink"/>
          <w:b/>
          <w:sz w:val="20"/>
          <w:szCs w:val="20"/>
        </w:rPr>
      </w:pPr>
      <w:r>
        <w:rPr>
          <w:b/>
          <w:sz w:val="20"/>
          <w:szCs w:val="20"/>
        </w:rPr>
        <w:t xml:space="preserve">Please return this form to </w:t>
      </w:r>
      <w:hyperlink r:id="rId9" w:history="1">
        <w:r w:rsidRPr="0046363E">
          <w:rPr>
            <w:rStyle w:val="Hyperlink"/>
            <w:b/>
            <w:sz w:val="20"/>
            <w:szCs w:val="20"/>
          </w:rPr>
          <w:t>Ipswich.library@suffolklibraries.co.uk</w:t>
        </w:r>
      </w:hyperlink>
      <w:bookmarkStart w:id="0" w:name="_GoBack"/>
      <w:bookmarkEnd w:id="0"/>
    </w:p>
    <w:p w:rsidR="00D26A2E" w:rsidRPr="00D26A2E" w:rsidRDefault="00D26A2E" w:rsidP="00D26A2E">
      <w:pPr>
        <w:jc w:val="center"/>
        <w:rPr>
          <w:b/>
          <w:sz w:val="20"/>
          <w:szCs w:val="20"/>
        </w:rPr>
      </w:pPr>
      <w:r w:rsidRPr="00D26A2E">
        <w:rPr>
          <w:rStyle w:val="Hyperlink"/>
          <w:b/>
          <w:color w:val="auto"/>
          <w:sz w:val="20"/>
          <w:szCs w:val="20"/>
          <w:u w:val="none"/>
        </w:rPr>
        <w:t>Please note that we are unable to take payments online.</w:t>
      </w:r>
    </w:p>
    <w:sectPr w:rsidR="00D26A2E" w:rsidRPr="00D2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CA" w:rsidRDefault="003926CA" w:rsidP="003926CA">
      <w:pPr>
        <w:spacing w:after="0" w:line="240" w:lineRule="auto"/>
      </w:pPr>
      <w:r>
        <w:separator/>
      </w:r>
    </w:p>
  </w:endnote>
  <w:endnote w:type="continuationSeparator" w:id="0">
    <w:p w:rsidR="003926CA" w:rsidRDefault="003926CA" w:rsidP="0039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CA" w:rsidRDefault="003926CA" w:rsidP="003926CA">
      <w:pPr>
        <w:spacing w:after="0" w:line="240" w:lineRule="auto"/>
      </w:pPr>
      <w:r>
        <w:separator/>
      </w:r>
    </w:p>
  </w:footnote>
  <w:footnote w:type="continuationSeparator" w:id="0">
    <w:p w:rsidR="003926CA" w:rsidRDefault="003926CA" w:rsidP="00392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32E4"/>
    <w:multiLevelType w:val="multilevel"/>
    <w:tmpl w:val="0C9C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D4908"/>
    <w:multiLevelType w:val="multilevel"/>
    <w:tmpl w:val="1B3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D6DED"/>
    <w:multiLevelType w:val="multilevel"/>
    <w:tmpl w:val="FB6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A55A2"/>
    <w:multiLevelType w:val="multilevel"/>
    <w:tmpl w:val="DBB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A5D32"/>
    <w:multiLevelType w:val="multilevel"/>
    <w:tmpl w:val="319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F3DF8"/>
    <w:multiLevelType w:val="multilevel"/>
    <w:tmpl w:val="1208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659B9"/>
    <w:multiLevelType w:val="multilevel"/>
    <w:tmpl w:val="CEB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3627F"/>
    <w:multiLevelType w:val="multilevel"/>
    <w:tmpl w:val="FEB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9D"/>
    <w:rsid w:val="000A16EA"/>
    <w:rsid w:val="003926CA"/>
    <w:rsid w:val="003C649A"/>
    <w:rsid w:val="008D2BAF"/>
    <w:rsid w:val="009C0CC1"/>
    <w:rsid w:val="00B17454"/>
    <w:rsid w:val="00C6474A"/>
    <w:rsid w:val="00D26A2E"/>
    <w:rsid w:val="00DC659D"/>
    <w:rsid w:val="00E7733C"/>
    <w:rsid w:val="00F15FC2"/>
    <w:rsid w:val="00F6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3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CA"/>
  </w:style>
  <w:style w:type="paragraph" w:styleId="Footer">
    <w:name w:val="footer"/>
    <w:basedOn w:val="Normal"/>
    <w:link w:val="FooterChar"/>
    <w:uiPriority w:val="99"/>
    <w:unhideWhenUsed/>
    <w:rsid w:val="0039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CA"/>
  </w:style>
  <w:style w:type="character" w:styleId="Hyperlink">
    <w:name w:val="Hyperlink"/>
    <w:basedOn w:val="DefaultParagraphFont"/>
    <w:uiPriority w:val="99"/>
    <w:unhideWhenUsed/>
    <w:rsid w:val="003926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3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CA"/>
  </w:style>
  <w:style w:type="paragraph" w:styleId="Footer">
    <w:name w:val="footer"/>
    <w:basedOn w:val="Normal"/>
    <w:link w:val="FooterChar"/>
    <w:uiPriority w:val="99"/>
    <w:unhideWhenUsed/>
    <w:rsid w:val="0039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CA"/>
  </w:style>
  <w:style w:type="character" w:styleId="Hyperlink">
    <w:name w:val="Hyperlink"/>
    <w:basedOn w:val="DefaultParagraphFont"/>
    <w:uiPriority w:val="99"/>
    <w:unhideWhenUsed/>
    <w:rsid w:val="00392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139">
          <w:marLeft w:val="0"/>
          <w:marRight w:val="0"/>
          <w:marTop w:val="0"/>
          <w:marBottom w:val="0"/>
          <w:divBdr>
            <w:top w:val="single" w:sz="6" w:space="20" w:color="E6E6E6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509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pswich.library@suffolklibraries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727D8C96F2447387166C3EA309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28733-08CB-4604-BDC3-39FE09ABEE46}"/>
      </w:docPartPr>
      <w:docPartBody>
        <w:p w:rsidR="005B2F8D" w:rsidRDefault="005B2F8D" w:rsidP="005B2F8D">
          <w:pPr>
            <w:pStyle w:val="43727D8C96F2447387166C3EA309F7432"/>
          </w:pPr>
          <w:r>
            <w:rPr>
              <w:rStyle w:val="PlaceholderText"/>
            </w:rPr>
            <w:t>click here to enter no</w:t>
          </w:r>
          <w:r w:rsidRPr="0046363E">
            <w:rPr>
              <w:rStyle w:val="PlaceholderText"/>
            </w:rPr>
            <w:t>.</w:t>
          </w:r>
        </w:p>
      </w:docPartBody>
    </w:docPart>
    <w:docPart>
      <w:docPartPr>
        <w:name w:val="3DACCE2E689244229E6D31FE12B93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300C4-6FB9-45BD-9DAA-B8CB5957B893}"/>
      </w:docPartPr>
      <w:docPartBody>
        <w:p w:rsidR="00191249" w:rsidRDefault="005B2F8D" w:rsidP="005B2F8D">
          <w:pPr>
            <w:pStyle w:val="3DACCE2E689244229E6D31FE12B93645"/>
          </w:pPr>
          <w:r>
            <w:rPr>
              <w:rStyle w:val="PlaceholderText"/>
            </w:rPr>
            <w:t>c</w:t>
          </w:r>
          <w:r w:rsidRPr="0046363E">
            <w:rPr>
              <w:rStyle w:val="PlaceholderText"/>
            </w:rPr>
            <w:t>lick here to enter text.</w:t>
          </w:r>
        </w:p>
      </w:docPartBody>
    </w:docPart>
    <w:docPart>
      <w:docPartPr>
        <w:name w:val="08A9A7CEC14B4F36B0E4ED73415C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5666-9B18-41D2-BF30-6D93D8B81DE5}"/>
      </w:docPartPr>
      <w:docPartBody>
        <w:p w:rsidR="00191249" w:rsidRDefault="005B2F8D" w:rsidP="005B2F8D">
          <w:pPr>
            <w:pStyle w:val="08A9A7CEC14B4F36B0E4ED73415CA1D1"/>
          </w:pPr>
          <w:r>
            <w:rPr>
              <w:rStyle w:val="PlaceholderText"/>
            </w:rPr>
            <w:t>c</w:t>
          </w:r>
          <w:r w:rsidRPr="0046363E">
            <w:rPr>
              <w:rStyle w:val="PlaceholderText"/>
            </w:rPr>
            <w:t>lick here to enter text.</w:t>
          </w:r>
        </w:p>
      </w:docPartBody>
    </w:docPart>
    <w:docPart>
      <w:docPartPr>
        <w:name w:val="B278A2F1F2A442CB855192C3D95F1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D6570-A6D1-44D5-9F27-5FF8BF2FCA29}"/>
      </w:docPartPr>
      <w:docPartBody>
        <w:p w:rsidR="00191249" w:rsidRDefault="005B2F8D" w:rsidP="005B2F8D">
          <w:pPr>
            <w:pStyle w:val="B278A2F1F2A442CB855192C3D95F12A2"/>
          </w:pPr>
          <w:r>
            <w:rPr>
              <w:rStyle w:val="PlaceholderText"/>
            </w:rPr>
            <w:t>c</w:t>
          </w:r>
          <w:r w:rsidRPr="0046363E">
            <w:rPr>
              <w:rStyle w:val="PlaceholderText"/>
            </w:rPr>
            <w:t xml:space="preserve">lick here to enter </w:t>
          </w:r>
          <w:r>
            <w:rPr>
              <w:rStyle w:val="PlaceholderText"/>
            </w:rPr>
            <w:t>name</w:t>
          </w:r>
          <w:r w:rsidRPr="0046363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8D"/>
    <w:rsid w:val="00191249"/>
    <w:rsid w:val="005B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F8D"/>
    <w:rPr>
      <w:color w:val="808080"/>
    </w:rPr>
  </w:style>
  <w:style w:type="paragraph" w:customStyle="1" w:styleId="18915B2E8EBA4C80A92EFC9D908E10D5">
    <w:name w:val="18915B2E8EBA4C80A92EFC9D908E10D5"/>
    <w:rsid w:val="005B2F8D"/>
    <w:rPr>
      <w:rFonts w:eastAsiaTheme="minorHAnsi"/>
      <w:lang w:eastAsia="en-US"/>
    </w:rPr>
  </w:style>
  <w:style w:type="paragraph" w:customStyle="1" w:styleId="18915B2E8EBA4C80A92EFC9D908E10D51">
    <w:name w:val="18915B2E8EBA4C80A92EFC9D908E10D51"/>
    <w:rsid w:val="005B2F8D"/>
    <w:rPr>
      <w:rFonts w:eastAsiaTheme="minorHAnsi"/>
      <w:lang w:eastAsia="en-US"/>
    </w:rPr>
  </w:style>
  <w:style w:type="paragraph" w:customStyle="1" w:styleId="43727D8C96F2447387166C3EA309F743">
    <w:name w:val="43727D8C96F2447387166C3EA309F743"/>
    <w:rsid w:val="005B2F8D"/>
    <w:rPr>
      <w:rFonts w:eastAsiaTheme="minorHAnsi"/>
      <w:lang w:eastAsia="en-US"/>
    </w:rPr>
  </w:style>
  <w:style w:type="paragraph" w:customStyle="1" w:styleId="18915B2E8EBA4C80A92EFC9D908E10D52">
    <w:name w:val="18915B2E8EBA4C80A92EFC9D908E10D52"/>
    <w:rsid w:val="005B2F8D"/>
    <w:rPr>
      <w:rFonts w:eastAsiaTheme="minorHAnsi"/>
      <w:lang w:eastAsia="en-US"/>
    </w:rPr>
  </w:style>
  <w:style w:type="paragraph" w:customStyle="1" w:styleId="43727D8C96F2447387166C3EA309F7431">
    <w:name w:val="43727D8C96F2447387166C3EA309F7431"/>
    <w:rsid w:val="005B2F8D"/>
    <w:rPr>
      <w:rFonts w:eastAsiaTheme="minorHAnsi"/>
      <w:lang w:eastAsia="en-US"/>
    </w:rPr>
  </w:style>
  <w:style w:type="paragraph" w:customStyle="1" w:styleId="18915B2E8EBA4C80A92EFC9D908E10D53">
    <w:name w:val="18915B2E8EBA4C80A92EFC9D908E10D53"/>
    <w:rsid w:val="005B2F8D"/>
    <w:rPr>
      <w:rFonts w:eastAsiaTheme="minorHAnsi"/>
      <w:lang w:eastAsia="en-US"/>
    </w:rPr>
  </w:style>
  <w:style w:type="paragraph" w:customStyle="1" w:styleId="43727D8C96F2447387166C3EA309F7432">
    <w:name w:val="43727D8C96F2447387166C3EA309F7432"/>
    <w:rsid w:val="005B2F8D"/>
    <w:rPr>
      <w:rFonts w:eastAsiaTheme="minorHAnsi"/>
      <w:lang w:eastAsia="en-US"/>
    </w:rPr>
  </w:style>
  <w:style w:type="paragraph" w:customStyle="1" w:styleId="3DACCE2E689244229E6D31FE12B93645">
    <w:name w:val="3DACCE2E689244229E6D31FE12B93645"/>
    <w:rsid w:val="005B2F8D"/>
    <w:rPr>
      <w:rFonts w:eastAsiaTheme="minorHAnsi"/>
      <w:lang w:eastAsia="en-US"/>
    </w:rPr>
  </w:style>
  <w:style w:type="paragraph" w:customStyle="1" w:styleId="08A9A7CEC14B4F36B0E4ED73415CA1D1">
    <w:name w:val="08A9A7CEC14B4F36B0E4ED73415CA1D1"/>
    <w:rsid w:val="005B2F8D"/>
    <w:rPr>
      <w:rFonts w:eastAsiaTheme="minorHAnsi"/>
      <w:lang w:eastAsia="en-US"/>
    </w:rPr>
  </w:style>
  <w:style w:type="paragraph" w:customStyle="1" w:styleId="B278A2F1F2A442CB855192C3D95F12A2">
    <w:name w:val="B278A2F1F2A442CB855192C3D95F12A2"/>
    <w:rsid w:val="005B2F8D"/>
    <w:rPr>
      <w:rFonts w:eastAsiaTheme="minorHAnsi"/>
      <w:lang w:eastAsia="en-US"/>
    </w:rPr>
  </w:style>
  <w:style w:type="paragraph" w:customStyle="1" w:styleId="25795882B5B6406BB53125C851AB0DD5">
    <w:name w:val="25795882B5B6406BB53125C851AB0DD5"/>
    <w:rsid w:val="005B2F8D"/>
    <w:rPr>
      <w:rFonts w:eastAsiaTheme="minorHAnsi"/>
      <w:lang w:eastAsia="en-US"/>
    </w:rPr>
  </w:style>
  <w:style w:type="paragraph" w:customStyle="1" w:styleId="9143A1E4BA57458292423FC5AFCC65ED">
    <w:name w:val="9143A1E4BA57458292423FC5AFCC65ED"/>
    <w:rsid w:val="005B2F8D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F8D"/>
    <w:rPr>
      <w:color w:val="808080"/>
    </w:rPr>
  </w:style>
  <w:style w:type="paragraph" w:customStyle="1" w:styleId="18915B2E8EBA4C80A92EFC9D908E10D5">
    <w:name w:val="18915B2E8EBA4C80A92EFC9D908E10D5"/>
    <w:rsid w:val="005B2F8D"/>
    <w:rPr>
      <w:rFonts w:eastAsiaTheme="minorHAnsi"/>
      <w:lang w:eastAsia="en-US"/>
    </w:rPr>
  </w:style>
  <w:style w:type="paragraph" w:customStyle="1" w:styleId="18915B2E8EBA4C80A92EFC9D908E10D51">
    <w:name w:val="18915B2E8EBA4C80A92EFC9D908E10D51"/>
    <w:rsid w:val="005B2F8D"/>
    <w:rPr>
      <w:rFonts w:eastAsiaTheme="minorHAnsi"/>
      <w:lang w:eastAsia="en-US"/>
    </w:rPr>
  </w:style>
  <w:style w:type="paragraph" w:customStyle="1" w:styleId="43727D8C96F2447387166C3EA309F743">
    <w:name w:val="43727D8C96F2447387166C3EA309F743"/>
    <w:rsid w:val="005B2F8D"/>
    <w:rPr>
      <w:rFonts w:eastAsiaTheme="minorHAnsi"/>
      <w:lang w:eastAsia="en-US"/>
    </w:rPr>
  </w:style>
  <w:style w:type="paragraph" w:customStyle="1" w:styleId="18915B2E8EBA4C80A92EFC9D908E10D52">
    <w:name w:val="18915B2E8EBA4C80A92EFC9D908E10D52"/>
    <w:rsid w:val="005B2F8D"/>
    <w:rPr>
      <w:rFonts w:eastAsiaTheme="minorHAnsi"/>
      <w:lang w:eastAsia="en-US"/>
    </w:rPr>
  </w:style>
  <w:style w:type="paragraph" w:customStyle="1" w:styleId="43727D8C96F2447387166C3EA309F7431">
    <w:name w:val="43727D8C96F2447387166C3EA309F7431"/>
    <w:rsid w:val="005B2F8D"/>
    <w:rPr>
      <w:rFonts w:eastAsiaTheme="minorHAnsi"/>
      <w:lang w:eastAsia="en-US"/>
    </w:rPr>
  </w:style>
  <w:style w:type="paragraph" w:customStyle="1" w:styleId="18915B2E8EBA4C80A92EFC9D908E10D53">
    <w:name w:val="18915B2E8EBA4C80A92EFC9D908E10D53"/>
    <w:rsid w:val="005B2F8D"/>
    <w:rPr>
      <w:rFonts w:eastAsiaTheme="minorHAnsi"/>
      <w:lang w:eastAsia="en-US"/>
    </w:rPr>
  </w:style>
  <w:style w:type="paragraph" w:customStyle="1" w:styleId="43727D8C96F2447387166C3EA309F7432">
    <w:name w:val="43727D8C96F2447387166C3EA309F7432"/>
    <w:rsid w:val="005B2F8D"/>
    <w:rPr>
      <w:rFonts w:eastAsiaTheme="minorHAnsi"/>
      <w:lang w:eastAsia="en-US"/>
    </w:rPr>
  </w:style>
  <w:style w:type="paragraph" w:customStyle="1" w:styleId="3DACCE2E689244229E6D31FE12B93645">
    <w:name w:val="3DACCE2E689244229E6D31FE12B93645"/>
    <w:rsid w:val="005B2F8D"/>
    <w:rPr>
      <w:rFonts w:eastAsiaTheme="minorHAnsi"/>
      <w:lang w:eastAsia="en-US"/>
    </w:rPr>
  </w:style>
  <w:style w:type="paragraph" w:customStyle="1" w:styleId="08A9A7CEC14B4F36B0E4ED73415CA1D1">
    <w:name w:val="08A9A7CEC14B4F36B0E4ED73415CA1D1"/>
    <w:rsid w:val="005B2F8D"/>
    <w:rPr>
      <w:rFonts w:eastAsiaTheme="minorHAnsi"/>
      <w:lang w:eastAsia="en-US"/>
    </w:rPr>
  </w:style>
  <w:style w:type="paragraph" w:customStyle="1" w:styleId="B278A2F1F2A442CB855192C3D95F12A2">
    <w:name w:val="B278A2F1F2A442CB855192C3D95F12A2"/>
    <w:rsid w:val="005B2F8D"/>
    <w:rPr>
      <w:rFonts w:eastAsiaTheme="minorHAnsi"/>
      <w:lang w:eastAsia="en-US"/>
    </w:rPr>
  </w:style>
  <w:style w:type="paragraph" w:customStyle="1" w:styleId="25795882B5B6406BB53125C851AB0DD5">
    <w:name w:val="25795882B5B6406BB53125C851AB0DD5"/>
    <w:rsid w:val="005B2F8D"/>
    <w:rPr>
      <w:rFonts w:eastAsiaTheme="minorHAnsi"/>
      <w:lang w:eastAsia="en-US"/>
    </w:rPr>
  </w:style>
  <w:style w:type="paragraph" w:customStyle="1" w:styleId="9143A1E4BA57458292423FC5AFCC65ED">
    <w:name w:val="9143A1E4BA57458292423FC5AFCC65ED"/>
    <w:rsid w:val="005B2F8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Harvey</dc:creator>
  <cp:lastModifiedBy>Kate Byford</cp:lastModifiedBy>
  <cp:revision>6</cp:revision>
  <cp:lastPrinted>2017-08-09T15:30:00Z</cp:lastPrinted>
  <dcterms:created xsi:type="dcterms:W3CDTF">2017-08-09T09:50:00Z</dcterms:created>
  <dcterms:modified xsi:type="dcterms:W3CDTF">2017-12-19T12:23:00Z</dcterms:modified>
</cp:coreProperties>
</file>