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ResQLink</w:t>
      </w:r>
    </w:p>
    <w:p>
      <w:pPr>
        <w:jc w:val="center"/>
      </w:pPr>
      <w:r>
        <w:rPr>
          <w:b/>
          <w:sz w:val="32"/>
        </w:rPr>
        <w:t>Emergency Resource &amp; Volunteer Coordination Platform</w:t>
      </w:r>
    </w:p>
    <w:p>
      <w:pPr>
        <w:jc w:val="center"/>
      </w:pPr>
      <w:r>
        <w:rPr>
          <w:b/>
          <w:sz w:val="26"/>
        </w:rPr>
        <w:t>PRODUCT REQUIREMENTS DOCUMENT (PRD)</w:t>
      </w:r>
    </w:p>
    <w:p>
      <w:pPr>
        <w:jc w:val="center"/>
      </w:pPr>
      <w:r>
        <w:rPr>
          <w:i/>
        </w:rPr>
        <w:br/>
        <w:t>TYBCA Hackathon Project • Version 1.0 • October 2026</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Document Item</w:t>
            </w:r>
          </w:p>
        </w:tc>
        <w:tc>
          <w:tcPr>
            <w:tcW w:type="dxa" w:w="5040"/>
            <w:vAlign w:val="center"/>
            <w:shd w:fill="D9EAF7"/>
          </w:tcPr>
          <w:p>
            <w:r/>
            <w:r>
              <w:rPr>
                <w:b/>
                <w:sz w:val="18"/>
              </w:rPr>
              <w:t>Details</w:t>
            </w:r>
          </w:p>
        </w:tc>
      </w:tr>
      <w:tr>
        <w:tc>
          <w:tcPr>
            <w:tcW w:type="dxa" w:w="5040"/>
            <w:vAlign w:val="center"/>
          </w:tcPr>
          <w:p>
            <w:r/>
            <w:r>
              <w:rPr>
                <w:b w:val="0"/>
                <w:sz w:val="18"/>
              </w:rPr>
              <w:t>Product Name</w:t>
            </w:r>
          </w:p>
        </w:tc>
        <w:tc>
          <w:tcPr>
            <w:tcW w:type="dxa" w:w="5040"/>
            <w:vAlign w:val="center"/>
          </w:tcPr>
          <w:p>
            <w:r/>
            <w:r>
              <w:rPr>
                <w:b w:val="0"/>
                <w:sz w:val="18"/>
              </w:rPr>
              <w:t>ResQLink</w:t>
            </w:r>
          </w:p>
        </w:tc>
      </w:tr>
      <w:tr>
        <w:tc>
          <w:tcPr>
            <w:tcW w:type="dxa" w:w="5040"/>
            <w:vAlign w:val="center"/>
          </w:tcPr>
          <w:p>
            <w:r/>
            <w:r>
              <w:rPr>
                <w:b w:val="0"/>
                <w:sz w:val="18"/>
              </w:rPr>
              <w:t>Product Type</w:t>
            </w:r>
          </w:p>
        </w:tc>
        <w:tc>
          <w:tcPr>
            <w:tcW w:type="dxa" w:w="5040"/>
            <w:vAlign w:val="center"/>
          </w:tcPr>
          <w:p>
            <w:r/>
            <w:r>
              <w:rPr>
                <w:b w:val="0"/>
                <w:sz w:val="18"/>
              </w:rPr>
              <w:t>Emergency coordination / civic-tech web application</w:t>
            </w:r>
          </w:p>
        </w:tc>
      </w:tr>
      <w:tr>
        <w:tc>
          <w:tcPr>
            <w:tcW w:type="dxa" w:w="5040"/>
            <w:vAlign w:val="center"/>
          </w:tcPr>
          <w:p>
            <w:r/>
            <w:r>
              <w:rPr>
                <w:b w:val="0"/>
                <w:sz w:val="18"/>
              </w:rPr>
              <w:t>Target Level</w:t>
            </w:r>
          </w:p>
        </w:tc>
        <w:tc>
          <w:tcPr>
            <w:tcW w:type="dxa" w:w="5040"/>
            <w:vAlign w:val="center"/>
          </w:tcPr>
          <w:p>
            <w:r/>
            <w:r>
              <w:rPr>
                <w:b w:val="0"/>
                <w:sz w:val="18"/>
              </w:rPr>
              <w:t>TYBCA / Hackathon MVP</w:t>
            </w:r>
          </w:p>
        </w:tc>
      </w:tr>
      <w:tr>
        <w:tc>
          <w:tcPr>
            <w:tcW w:type="dxa" w:w="5040"/>
            <w:vAlign w:val="center"/>
          </w:tcPr>
          <w:p>
            <w:r/>
            <w:r>
              <w:rPr>
                <w:b w:val="0"/>
                <w:sz w:val="18"/>
              </w:rPr>
              <w:t>Primary Stack</w:t>
            </w:r>
          </w:p>
        </w:tc>
        <w:tc>
          <w:tcPr>
            <w:tcW w:type="dxa" w:w="5040"/>
            <w:vAlign w:val="center"/>
          </w:tcPr>
          <w:p>
            <w:r/>
            <w:r>
              <w:rPr>
                <w:b w:val="0"/>
                <w:sz w:val="18"/>
              </w:rPr>
              <w:t>PHP, MySQL, HTML, CSS, JavaScript</w:t>
            </w:r>
          </w:p>
        </w:tc>
      </w:tr>
      <w:tr>
        <w:tc>
          <w:tcPr>
            <w:tcW w:type="dxa" w:w="5040"/>
            <w:vAlign w:val="center"/>
          </w:tcPr>
          <w:p>
            <w:r/>
            <w:r>
              <w:rPr>
                <w:b w:val="0"/>
                <w:sz w:val="18"/>
              </w:rPr>
              <w:t>Supporting Technologies</w:t>
            </w:r>
          </w:p>
        </w:tc>
        <w:tc>
          <w:tcPr>
            <w:tcW w:type="dxa" w:w="5040"/>
            <w:vAlign w:val="center"/>
          </w:tcPr>
          <w:p>
            <w:r/>
            <w:r>
              <w:rPr>
                <w:b w:val="0"/>
                <w:sz w:val="18"/>
              </w:rPr>
              <w:t>Leaflet + OpenStreetMap, Chart.js, AI API, REST-style APIs</w:t>
            </w:r>
          </w:p>
        </w:tc>
      </w:tr>
      <w:tr>
        <w:tc>
          <w:tcPr>
            <w:tcW w:type="dxa" w:w="5040"/>
            <w:vAlign w:val="center"/>
          </w:tcPr>
          <w:p>
            <w:r/>
            <w:r>
              <w:rPr>
                <w:b w:val="0"/>
                <w:sz w:val="18"/>
              </w:rPr>
              <w:t>Primary Users</w:t>
            </w:r>
          </w:p>
        </w:tc>
        <w:tc>
          <w:tcPr>
            <w:tcW w:type="dxa" w:w="5040"/>
            <w:vAlign w:val="center"/>
          </w:tcPr>
          <w:p>
            <w:r/>
            <w:r>
              <w:rPr>
                <w:b w:val="0"/>
                <w:sz w:val="18"/>
              </w:rPr>
              <w:t>Citizens, Volunteers, Organizations, Administrators</w:t>
            </w:r>
          </w:p>
        </w:tc>
      </w:tr>
      <w:tr>
        <w:tc>
          <w:tcPr>
            <w:tcW w:type="dxa" w:w="5040"/>
            <w:vAlign w:val="center"/>
          </w:tcPr>
          <w:p>
            <w:r/>
            <w:r>
              <w:rPr>
                <w:b w:val="0"/>
                <w:sz w:val="18"/>
              </w:rPr>
              <w:t>Document Status</w:t>
            </w:r>
          </w:p>
        </w:tc>
        <w:tc>
          <w:tcPr>
            <w:tcW w:type="dxa" w:w="5040"/>
            <w:vAlign w:val="center"/>
          </w:tcPr>
          <w:p>
            <w:r/>
            <w:r>
              <w:rPr>
                <w:b w:val="0"/>
                <w:sz w:val="18"/>
              </w:rPr>
              <w:t>Product definition / implementation blueprint</w:t>
            </w:r>
          </w:p>
        </w:tc>
      </w:tr>
    </w:tbl>
    <w:p/>
    <w:p>
      <w:pPr>
        <w:pStyle w:val="Heading1"/>
      </w:pPr>
      <w:r>
        <w:t>1. Executive Summary</w:t>
      </w:r>
    </w:p>
    <w:p>
      <w:r>
        <w:t>ResQLink is a web-based emergency coordination platform designed to connect people who need urgent assistance with nearby volunteers, organizations, shelters, hospitals, and other available resources. The system centralizes emergency requests, location information, resource availability, volunteer capabilities, and resolution status in one platform.</w:t>
      </w:r>
    </w:p>
    <w:p>
      <w:r>
        <w:t>The hackathon MVP focuses on coordination rather than replacing official emergency services. Its strongest demonstration features are location-based matching, transparent priority classification, a live operational map, resource tracking, and AI-assisted emergency categorization and summarization.</w:t>
      </w:r>
    </w:p>
    <w:p>
      <w:pPr>
        <w:pStyle w:val="Heading1"/>
      </w:pPr>
      <w:r>
        <w:t>2. Problem Statement</w:t>
      </w:r>
    </w:p>
    <w:p>
      <w:r>
        <w:t>During local emergencies such as accidents, flooding, medical incidents, shortages, or people requiring temporary shelter, information about who needs help and who can provide it is often fragmented across phone calls, messaging groups, spreadsheets, and informal networks. This can make coordination slow and difficult.</w:t>
      </w:r>
    </w:p>
    <w:p>
      <w:r>
        <w:t>ResQLink addresses this coordination gap by providing:</w:t>
      </w:r>
    </w:p>
    <w:p>
      <w:pPr>
        <w:pStyle w:val="ListBullet"/>
        <w:spacing w:after="40"/>
      </w:pPr>
      <w:r>
        <w:t>A structured emergency request system.</w:t>
      </w:r>
    </w:p>
    <w:p>
      <w:pPr>
        <w:pStyle w:val="ListBullet"/>
        <w:spacing w:after="40"/>
      </w:pPr>
      <w:r>
        <w:t>A central directory of volunteers and organizations.</w:t>
      </w:r>
    </w:p>
    <w:p>
      <w:pPr>
        <w:pStyle w:val="ListBullet"/>
        <w:spacing w:after="40"/>
      </w:pPr>
      <w:r>
        <w:t>Location-aware matching between requests and available resources.</w:t>
      </w:r>
    </w:p>
    <w:p>
      <w:pPr>
        <w:pStyle w:val="ListBullet"/>
        <w:spacing w:after="40"/>
      </w:pPr>
      <w:r>
        <w:t>A real-time-style operational dashboard for administrators.</w:t>
      </w:r>
    </w:p>
    <w:p>
      <w:pPr>
        <w:pStyle w:val="ListBullet"/>
        <w:spacing w:after="40"/>
      </w:pPr>
      <w:r>
        <w:t>Resource inventory and availability tracking.</w:t>
      </w:r>
    </w:p>
    <w:p>
      <w:pPr>
        <w:pStyle w:val="ListBullet"/>
        <w:spacing w:after="40"/>
      </w:pPr>
      <w:r>
        <w:t>AI assistance for categorization, summarization, and structured extraction.</w:t>
      </w:r>
    </w:p>
    <w:p>
      <w:pPr>
        <w:pStyle w:val="ListBullet"/>
        <w:spacing w:after="40"/>
      </w:pPr>
      <w:r>
        <w:t>A clear request lifecycle from creation to resolution.</w:t>
      </w:r>
    </w:p>
    <w:p>
      <w:pPr>
        <w:pStyle w:val="Heading1"/>
      </w:pPr>
      <w:r>
        <w:t>3. Product Vision</w:t>
      </w:r>
    </w:p>
    <w:p>
      <w:r>
        <w:t>Create a simple, fast, and understandable coordination layer that helps communities organize available human and material resources during emergencies.</w:t>
      </w:r>
    </w:p>
    <w:p>
      <w:r>
        <w:t>Vision statement:</w:t>
      </w:r>
    </w:p>
    <w:p>
      <w:pPr>
        <w:jc w:val="center"/>
      </w:pPr>
      <w:r>
        <w:rPr>
          <w:b/>
          <w:sz w:val="26"/>
        </w:rPr>
        <w:t>“Connect the right help to the right place at the right time.”</w:t>
      </w:r>
    </w:p>
    <w:p>
      <w:pPr>
        <w:pStyle w:val="Heading1"/>
      </w:pPr>
      <w:r>
        <w:t>4. Goals &amp; Non-Goals</w:t>
      </w:r>
    </w:p>
    <w:p>
      <w:pPr>
        <w:pStyle w:val="Heading2"/>
      </w:pPr>
      <w:r>
        <w:t>4.1 Goals</w:t>
      </w:r>
    </w:p>
    <w:p>
      <w:pPr>
        <w:pStyle w:val="ListBullet"/>
        <w:spacing w:after="40"/>
      </w:pPr>
      <w:r>
        <w:t>Allow a citizen to create an emergency request in under one minute.</w:t>
      </w:r>
    </w:p>
    <w:p>
      <w:pPr>
        <w:pStyle w:val="ListBullet"/>
        <w:spacing w:after="40"/>
      </w:pPr>
      <w:r>
        <w:t>Allow volunteers to register capabilities, availability, location, and service radius.</w:t>
      </w:r>
    </w:p>
    <w:p>
      <w:pPr>
        <w:pStyle w:val="ListBullet"/>
        <w:spacing w:after="40"/>
      </w:pPr>
      <w:r>
        <w:t>Allow organizations to publish resource availability.</w:t>
      </w:r>
    </w:p>
    <w:p>
      <w:pPr>
        <w:pStyle w:val="ListBullet"/>
        <w:spacing w:after="40"/>
      </w:pPr>
      <w:r>
        <w:t>Match requests with nearby compatible resources.</w:t>
      </w:r>
    </w:p>
    <w:p>
      <w:pPr>
        <w:pStyle w:val="ListBullet"/>
        <w:spacing w:after="40"/>
      </w:pPr>
      <w:r>
        <w:t>Give administrators a single dashboard to monitor active requests.</w:t>
      </w:r>
    </w:p>
    <w:p>
      <w:pPr>
        <w:pStyle w:val="ListBullet"/>
        <w:spacing w:after="40"/>
      </w:pPr>
      <w:r>
        <w:t>Provide transparent request priority using explainable rules.</w:t>
      </w:r>
    </w:p>
    <w:p>
      <w:pPr>
        <w:pStyle w:val="ListBullet"/>
        <w:spacing w:after="40"/>
      </w:pPr>
      <w:r>
        <w:t>Use AI only where it adds practical value.</w:t>
      </w:r>
    </w:p>
    <w:p>
      <w:pPr>
        <w:pStyle w:val="ListBullet"/>
        <w:spacing w:after="40"/>
      </w:pPr>
      <w:r>
        <w:t>Provide a polished, judge-friendly hackathon demonstration.</w:t>
      </w:r>
    </w:p>
    <w:p>
      <w:pPr>
        <w:pStyle w:val="Heading2"/>
      </w:pPr>
      <w:r>
        <w:t>4.2 Non-Goals</w:t>
      </w:r>
    </w:p>
    <w:p>
      <w:pPr>
        <w:pStyle w:val="ListBullet"/>
        <w:spacing w:after="40"/>
      </w:pPr>
      <w:r>
        <w:t>Replacing police, fire, ambulance, disaster-management authorities, or other official emergency services.</w:t>
      </w:r>
    </w:p>
    <w:p>
      <w:pPr>
        <w:pStyle w:val="ListBullet"/>
        <w:spacing w:after="40"/>
      </w:pPr>
      <w:r>
        <w:t>Making medical diagnoses or autonomous medical decisions.</w:t>
      </w:r>
    </w:p>
    <w:p>
      <w:pPr>
        <w:pStyle w:val="ListBullet"/>
        <w:spacing w:after="40"/>
      </w:pPr>
      <w:r>
        <w:t>Guaranteeing physical rescue or response times.</w:t>
      </w:r>
    </w:p>
    <w:p>
      <w:pPr>
        <w:pStyle w:val="ListBullet"/>
        <w:spacing w:after="40"/>
      </w:pPr>
      <w:r>
        <w:t>Autonomous dispatch of real-world emergency vehicles.</w:t>
      </w:r>
    </w:p>
    <w:p>
      <w:pPr>
        <w:pStyle w:val="ListBullet"/>
        <w:spacing w:after="40"/>
      </w:pPr>
      <w:r>
        <w:t>Treating AI output as authoritative safety information.</w:t>
      </w:r>
    </w:p>
    <w:p>
      <w:pPr>
        <w:pStyle w:val="Heading1"/>
      </w:pPr>
      <w:r>
        <w:t>5. Target Users &amp; Personas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Persona</w:t>
            </w:r>
          </w:p>
        </w:tc>
        <w:tc>
          <w:tcPr>
            <w:tcW w:type="dxa" w:w="3360"/>
            <w:vAlign w:val="center"/>
            <w:shd w:fill="D9EAF7"/>
          </w:tcPr>
          <w:p>
            <w:r/>
            <w:r>
              <w:rPr>
                <w:b/>
                <w:sz w:val="18"/>
              </w:rPr>
              <w:t>Needs</w:t>
            </w:r>
          </w:p>
        </w:tc>
        <w:tc>
          <w:tcPr>
            <w:tcW w:type="dxa" w:w="3360"/>
            <w:vAlign w:val="center"/>
            <w:shd w:fill="D9EAF7"/>
          </w:tcPr>
          <w:p>
            <w:r/>
            <w:r>
              <w:rPr>
                <w:b/>
                <w:sz w:val="18"/>
              </w:rPr>
              <w:t>Key Actions</w:t>
            </w:r>
          </w:p>
        </w:tc>
      </w:tr>
      <w:tr>
        <w:tc>
          <w:tcPr>
            <w:tcW w:type="dxa" w:w="3360"/>
            <w:vAlign w:val="center"/>
          </w:tcPr>
          <w:p>
            <w:r/>
            <w:r>
              <w:rPr>
                <w:b w:val="0"/>
                <w:sz w:val="18"/>
              </w:rPr>
              <w:t>Citizen</w:t>
            </w:r>
          </w:p>
        </w:tc>
        <w:tc>
          <w:tcPr>
            <w:tcW w:type="dxa" w:w="3360"/>
            <w:vAlign w:val="center"/>
          </w:tcPr>
          <w:p>
            <w:r/>
            <w:r>
              <w:rPr>
                <w:b w:val="0"/>
                <w:sz w:val="18"/>
              </w:rPr>
              <w:t>Fast, clear way to request and track help.</w:t>
            </w:r>
          </w:p>
        </w:tc>
        <w:tc>
          <w:tcPr>
            <w:tcW w:type="dxa" w:w="3360"/>
            <w:vAlign w:val="center"/>
          </w:tcPr>
          <w:p>
            <w:r/>
            <w:r>
              <w:rPr>
                <w:b w:val="0"/>
                <w:sz w:val="18"/>
              </w:rPr>
              <w:t>Create request, share location, upload evidence, track status.</w:t>
            </w:r>
          </w:p>
        </w:tc>
      </w:tr>
      <w:tr>
        <w:tc>
          <w:tcPr>
            <w:tcW w:type="dxa" w:w="3360"/>
            <w:vAlign w:val="center"/>
          </w:tcPr>
          <w:p>
            <w:r/>
            <w:r>
              <w:rPr>
                <w:b w:val="0"/>
                <w:sz w:val="18"/>
              </w:rPr>
              <w:t>Volunteer</w:t>
            </w:r>
          </w:p>
        </w:tc>
        <w:tc>
          <w:tcPr>
            <w:tcW w:type="dxa" w:w="3360"/>
            <w:vAlign w:val="center"/>
          </w:tcPr>
          <w:p>
            <w:r/>
            <w:r>
              <w:rPr>
                <w:b w:val="0"/>
                <w:sz w:val="18"/>
              </w:rPr>
              <w:t>Find nearby tasks matching skills and availability.</w:t>
            </w:r>
          </w:p>
        </w:tc>
        <w:tc>
          <w:tcPr>
            <w:tcW w:type="dxa" w:w="3360"/>
            <w:vAlign w:val="center"/>
          </w:tcPr>
          <w:p>
            <w:r/>
            <w:r>
              <w:rPr>
                <w:b w:val="0"/>
                <w:sz w:val="18"/>
              </w:rPr>
              <w:t>Register skills, set availability, accept tasks, update status.</w:t>
            </w:r>
          </w:p>
        </w:tc>
      </w:tr>
      <w:tr>
        <w:tc>
          <w:tcPr>
            <w:tcW w:type="dxa" w:w="3360"/>
            <w:vAlign w:val="center"/>
          </w:tcPr>
          <w:p>
            <w:r/>
            <w:r>
              <w:rPr>
                <w:b w:val="0"/>
                <w:sz w:val="18"/>
              </w:rPr>
              <w:t>Organization</w:t>
            </w:r>
          </w:p>
        </w:tc>
        <w:tc>
          <w:tcPr>
            <w:tcW w:type="dxa" w:w="3360"/>
            <w:vAlign w:val="center"/>
          </w:tcPr>
          <w:p>
            <w:r/>
            <w:r>
              <w:rPr>
                <w:b w:val="0"/>
                <w:sz w:val="18"/>
              </w:rPr>
              <w:t>Publish and manage resources.</w:t>
            </w:r>
          </w:p>
        </w:tc>
        <w:tc>
          <w:tcPr>
            <w:tcW w:type="dxa" w:w="3360"/>
            <w:vAlign w:val="center"/>
          </w:tcPr>
          <w:p>
            <w:r/>
            <w:r>
              <w:rPr>
                <w:b w:val="0"/>
                <w:sz w:val="18"/>
              </w:rPr>
              <w:t>Register organization, manage inventory, accept/coordinate requests.</w:t>
            </w:r>
          </w:p>
        </w:tc>
      </w:tr>
      <w:tr>
        <w:tc>
          <w:tcPr>
            <w:tcW w:type="dxa" w:w="3360"/>
            <w:vAlign w:val="center"/>
          </w:tcPr>
          <w:p>
            <w:r/>
            <w:r>
              <w:rPr>
                <w:b w:val="0"/>
                <w:sz w:val="18"/>
              </w:rPr>
              <w:t>Administrator</w:t>
            </w:r>
          </w:p>
        </w:tc>
        <w:tc>
          <w:tcPr>
            <w:tcW w:type="dxa" w:w="3360"/>
            <w:vAlign w:val="center"/>
          </w:tcPr>
          <w:p>
            <w:r/>
            <w:r>
              <w:rPr>
                <w:b w:val="0"/>
                <w:sz w:val="18"/>
              </w:rPr>
              <w:t>Operational visibility and control.</w:t>
            </w:r>
          </w:p>
        </w:tc>
        <w:tc>
          <w:tcPr>
            <w:tcW w:type="dxa" w:w="3360"/>
            <w:vAlign w:val="center"/>
          </w:tcPr>
          <w:p>
            <w:r/>
            <w:r>
              <w:rPr>
                <w:b w:val="0"/>
                <w:sz w:val="18"/>
              </w:rPr>
              <w:t>Verify, prioritize, assign, monitor, escalate, resolve, analyze.</w:t>
            </w:r>
          </w:p>
        </w:tc>
      </w:tr>
    </w:tbl>
    <w:p/>
    <w:p>
      <w:pPr>
        <w:pStyle w:val="Heading1"/>
      </w:pPr>
      <w:r>
        <w:t>6. Core User Journeys</w:t>
      </w:r>
    </w:p>
    <w:p>
      <w:pPr>
        <w:pStyle w:val="Heading2"/>
      </w:pPr>
      <w:r>
        <w:t>6.1 Citizen Emergency Request</w:t>
      </w:r>
    </w:p>
    <w:p>
      <w:pPr>
        <w:pStyle w:val="ListNumber"/>
        <w:spacing w:after="40"/>
      </w:pPr>
      <w:r>
        <w:t>Citizen signs in or enters the emergency request flow.</w:t>
      </w:r>
    </w:p>
    <w:p>
      <w:pPr>
        <w:pStyle w:val="ListNumber"/>
        <w:spacing w:after="40"/>
      </w:pPr>
      <w:r>
        <w:t>Selects emergency category and number of affected people.</w:t>
      </w:r>
    </w:p>
    <w:p>
      <w:pPr>
        <w:pStyle w:val="ListNumber"/>
        <w:spacing w:after="40"/>
      </w:pPr>
      <w:r>
        <w:t>Describes the situation and optionally uploads a photo.</w:t>
      </w:r>
    </w:p>
    <w:p>
      <w:pPr>
        <w:pStyle w:val="ListNumber"/>
        <w:spacing w:after="40"/>
      </w:pPr>
      <w:r>
        <w:t>Shares current location or selects a map point.</w:t>
      </w:r>
    </w:p>
    <w:p>
      <w:pPr>
        <w:pStyle w:val="ListNumber"/>
        <w:spacing w:after="40"/>
      </w:pPr>
      <w:r>
        <w:t>Submits the request.</w:t>
      </w:r>
    </w:p>
    <w:p>
      <w:pPr>
        <w:pStyle w:val="ListNumber"/>
        <w:spacing w:after="40"/>
      </w:pPr>
      <w:r>
        <w:t>System validates the data and calculates an initial priority.</w:t>
      </w:r>
    </w:p>
    <w:p>
      <w:pPr>
        <w:pStyle w:val="ListNumber"/>
        <w:spacing w:after="40"/>
      </w:pPr>
      <w:r>
        <w:t>Matching engine finds nearby compatible resources.</w:t>
      </w:r>
    </w:p>
    <w:p>
      <w:pPr>
        <w:pStyle w:val="ListNumber"/>
        <w:spacing w:after="40"/>
      </w:pPr>
      <w:r>
        <w:t>Citizen sees the request status and accepted helper/resource when available.</w:t>
      </w:r>
    </w:p>
    <w:p>
      <w:pPr>
        <w:pStyle w:val="ListNumber"/>
        <w:spacing w:after="40"/>
      </w:pPr>
      <w:r>
        <w:t>Request is eventually marked resolved by the responsible party or administrator.</w:t>
      </w:r>
    </w:p>
    <w:p>
      <w:pPr>
        <w:pStyle w:val="Heading2"/>
      </w:pPr>
      <w:r>
        <w:t>6.2 Volunteer Journey</w:t>
      </w:r>
    </w:p>
    <w:p>
      <w:pPr>
        <w:pStyle w:val="ListNumber"/>
        <w:spacing w:after="40"/>
      </w:pPr>
      <w:r>
        <w:t>Volunteer creates an account and profile.</w:t>
      </w:r>
    </w:p>
    <w:p>
      <w:pPr>
        <w:pStyle w:val="ListNumber"/>
        <w:spacing w:after="40"/>
      </w:pPr>
      <w:r>
        <w:t>Adds skills, vehicle/equipment, service radius, and availability.</w:t>
      </w:r>
    </w:p>
    <w:p>
      <w:pPr>
        <w:pStyle w:val="ListNumber"/>
        <w:spacing w:after="40"/>
      </w:pPr>
      <w:r>
        <w:t>Receives or views compatible nearby requests.</w:t>
      </w:r>
    </w:p>
    <w:p>
      <w:pPr>
        <w:pStyle w:val="ListNumber"/>
        <w:spacing w:after="40"/>
      </w:pPr>
      <w:r>
        <w:t>Reviews request summary and distance.</w:t>
      </w:r>
    </w:p>
    <w:p>
      <w:pPr>
        <w:pStyle w:val="ListNumber"/>
        <w:spacing w:after="40"/>
      </w:pPr>
      <w:r>
        <w:t>Accepts a request.</w:t>
      </w:r>
    </w:p>
    <w:p>
      <w:pPr>
        <w:pStyle w:val="ListNumber"/>
        <w:spacing w:after="40"/>
      </w:pPr>
      <w:r>
        <w:t>Updates status: Accepted → In Progress → Resolved.</w:t>
      </w:r>
    </w:p>
    <w:p>
      <w:pPr>
        <w:pStyle w:val="Heading2"/>
      </w:pPr>
      <w:r>
        <w:t>6.3 Organization Journey</w:t>
      </w:r>
    </w:p>
    <w:p>
      <w:pPr>
        <w:pStyle w:val="ListNumber"/>
        <w:spacing w:after="40"/>
      </w:pPr>
      <w:r>
        <w:t>Organization creates a verified profile.</w:t>
      </w:r>
    </w:p>
    <w:p>
      <w:pPr>
        <w:pStyle w:val="ListNumber"/>
        <w:spacing w:after="40"/>
      </w:pPr>
      <w:r>
        <w:t>Adds resource types and quantities.</w:t>
      </w:r>
    </w:p>
    <w:p>
      <w:pPr>
        <w:pStyle w:val="ListNumber"/>
        <w:spacing w:after="40"/>
      </w:pPr>
      <w:r>
        <w:t>Updates availability as resources are consumed or replenished.</w:t>
      </w:r>
    </w:p>
    <w:p>
      <w:pPr>
        <w:pStyle w:val="ListNumber"/>
        <w:spacing w:after="40"/>
      </w:pPr>
      <w:r>
        <w:t>Receives relevant requests.</w:t>
      </w:r>
    </w:p>
    <w:p>
      <w:pPr>
        <w:pStyle w:val="ListNumber"/>
        <w:spacing w:after="40"/>
      </w:pPr>
      <w:r>
        <w:t>Coordinates or confirms fulfillment.</w:t>
      </w:r>
    </w:p>
    <w:p>
      <w:pPr>
        <w:pStyle w:val="Heading1"/>
      </w:pPr>
      <w:r>
        <w:t>7.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ID</w:t>
            </w:r>
          </w:p>
        </w:tc>
        <w:tc>
          <w:tcPr>
            <w:tcW w:type="dxa" w:w="2520"/>
            <w:vAlign w:val="center"/>
            <w:shd w:fill="D9EAF7"/>
          </w:tcPr>
          <w:p>
            <w:r/>
            <w:r>
              <w:rPr>
                <w:b/>
                <w:sz w:val="18"/>
              </w:rPr>
              <w:t>Module</w:t>
            </w:r>
          </w:p>
        </w:tc>
        <w:tc>
          <w:tcPr>
            <w:tcW w:type="dxa" w:w="2520"/>
            <w:vAlign w:val="center"/>
            <w:shd w:fill="D9EAF7"/>
          </w:tcPr>
          <w:p>
            <w:r/>
            <w:r>
              <w:rPr>
                <w:b/>
                <w:sz w:val="18"/>
              </w:rPr>
              <w:t>Requirement</w:t>
            </w:r>
          </w:p>
        </w:tc>
        <w:tc>
          <w:tcPr>
            <w:tcW w:type="dxa" w:w="2520"/>
            <w:vAlign w:val="center"/>
            <w:shd w:fill="D9EAF7"/>
          </w:tcPr>
          <w:p>
            <w:r/>
            <w:r>
              <w:rPr>
                <w:b/>
                <w:sz w:val="18"/>
              </w:rPr>
              <w:t>Priority</w:t>
            </w:r>
          </w:p>
        </w:tc>
      </w:tr>
      <w:tr>
        <w:tc>
          <w:tcPr>
            <w:tcW w:type="dxa" w:w="2520"/>
            <w:vAlign w:val="center"/>
          </w:tcPr>
          <w:p>
            <w:r/>
            <w:r>
              <w:rPr>
                <w:b w:val="0"/>
                <w:sz w:val="18"/>
              </w:rPr>
              <w:t>FR-01</w:t>
            </w:r>
          </w:p>
        </w:tc>
        <w:tc>
          <w:tcPr>
            <w:tcW w:type="dxa" w:w="2520"/>
            <w:vAlign w:val="center"/>
          </w:tcPr>
          <w:p>
            <w:r/>
            <w:r>
              <w:rPr>
                <w:b w:val="0"/>
                <w:sz w:val="18"/>
              </w:rPr>
              <w:t>Authentication &amp; Roles</w:t>
            </w:r>
          </w:p>
        </w:tc>
        <w:tc>
          <w:tcPr>
            <w:tcW w:type="dxa" w:w="2520"/>
            <w:vAlign w:val="center"/>
          </w:tcPr>
          <w:p>
            <w:r/>
            <w:r>
              <w:rPr>
                <w:b w:val="0"/>
                <w:sz w:val="18"/>
              </w:rPr>
              <w:t>Registration/login, password hashing, session management, role-based access for Citizen, Volunteer, Organization, Admin.</w:t>
            </w:r>
          </w:p>
        </w:tc>
        <w:tc>
          <w:tcPr>
            <w:tcW w:type="dxa" w:w="2520"/>
            <w:vAlign w:val="center"/>
          </w:tcPr>
          <w:p>
            <w:r/>
            <w:r>
              <w:rPr>
                <w:b w:val="0"/>
                <w:sz w:val="18"/>
              </w:rPr>
              <w:t>Must</w:t>
            </w:r>
          </w:p>
        </w:tc>
      </w:tr>
      <w:tr>
        <w:tc>
          <w:tcPr>
            <w:tcW w:type="dxa" w:w="2520"/>
            <w:vAlign w:val="center"/>
          </w:tcPr>
          <w:p>
            <w:r/>
            <w:r>
              <w:rPr>
                <w:b w:val="0"/>
                <w:sz w:val="18"/>
              </w:rPr>
              <w:t>FR-02</w:t>
            </w:r>
          </w:p>
        </w:tc>
        <w:tc>
          <w:tcPr>
            <w:tcW w:type="dxa" w:w="2520"/>
            <w:vAlign w:val="center"/>
          </w:tcPr>
          <w:p>
            <w:r/>
            <w:r>
              <w:rPr>
                <w:b w:val="0"/>
                <w:sz w:val="18"/>
              </w:rPr>
              <w:t>Emergency Requests</w:t>
            </w:r>
          </w:p>
        </w:tc>
        <w:tc>
          <w:tcPr>
            <w:tcW w:type="dxa" w:w="2520"/>
            <w:vAlign w:val="center"/>
          </w:tcPr>
          <w:p>
            <w:r/>
            <w:r>
              <w:rPr>
                <w:b w:val="0"/>
                <w:sz w:val="18"/>
              </w:rPr>
              <w:t>Create, view, edit limited fields, cancel, and track emergency requests.</w:t>
            </w:r>
          </w:p>
        </w:tc>
        <w:tc>
          <w:tcPr>
            <w:tcW w:type="dxa" w:w="2520"/>
            <w:vAlign w:val="center"/>
          </w:tcPr>
          <w:p>
            <w:r/>
            <w:r>
              <w:rPr>
                <w:b w:val="0"/>
                <w:sz w:val="18"/>
              </w:rPr>
              <w:t>Must</w:t>
            </w:r>
          </w:p>
        </w:tc>
      </w:tr>
      <w:tr>
        <w:tc>
          <w:tcPr>
            <w:tcW w:type="dxa" w:w="2520"/>
            <w:vAlign w:val="center"/>
          </w:tcPr>
          <w:p>
            <w:r/>
            <w:r>
              <w:rPr>
                <w:b w:val="0"/>
                <w:sz w:val="18"/>
              </w:rPr>
              <w:t>FR-03</w:t>
            </w:r>
          </w:p>
        </w:tc>
        <w:tc>
          <w:tcPr>
            <w:tcW w:type="dxa" w:w="2520"/>
            <w:vAlign w:val="center"/>
          </w:tcPr>
          <w:p>
            <w:r/>
            <w:r>
              <w:rPr>
                <w:b w:val="0"/>
                <w:sz w:val="18"/>
              </w:rPr>
              <w:t>Location Capture</w:t>
            </w:r>
          </w:p>
        </w:tc>
        <w:tc>
          <w:tcPr>
            <w:tcW w:type="dxa" w:w="2520"/>
            <w:vAlign w:val="center"/>
          </w:tcPr>
          <w:p>
            <w:r/>
            <w:r>
              <w:rPr>
                <w:b w:val="0"/>
                <w:sz w:val="18"/>
              </w:rPr>
              <w:t>Capture latitude/longitude using browser geolocation or manual map selection.</w:t>
            </w:r>
          </w:p>
        </w:tc>
        <w:tc>
          <w:tcPr>
            <w:tcW w:type="dxa" w:w="2520"/>
            <w:vAlign w:val="center"/>
          </w:tcPr>
          <w:p>
            <w:r/>
            <w:r>
              <w:rPr>
                <w:b w:val="0"/>
                <w:sz w:val="18"/>
              </w:rPr>
              <w:t>Must</w:t>
            </w:r>
          </w:p>
        </w:tc>
      </w:tr>
      <w:tr>
        <w:tc>
          <w:tcPr>
            <w:tcW w:type="dxa" w:w="2520"/>
            <w:vAlign w:val="center"/>
          </w:tcPr>
          <w:p>
            <w:r/>
            <w:r>
              <w:rPr>
                <w:b w:val="0"/>
                <w:sz w:val="18"/>
              </w:rPr>
              <w:t>FR-04</w:t>
            </w:r>
          </w:p>
        </w:tc>
        <w:tc>
          <w:tcPr>
            <w:tcW w:type="dxa" w:w="2520"/>
            <w:vAlign w:val="center"/>
          </w:tcPr>
          <w:p>
            <w:r/>
            <w:r>
              <w:rPr>
                <w:b w:val="0"/>
                <w:sz w:val="18"/>
              </w:rPr>
              <w:t>Priority Engine</w:t>
            </w:r>
          </w:p>
        </w:tc>
        <w:tc>
          <w:tcPr>
            <w:tcW w:type="dxa" w:w="2520"/>
            <w:vAlign w:val="center"/>
          </w:tcPr>
          <w:p>
            <w:r/>
            <w:r>
              <w:rPr>
                <w:b w:val="0"/>
                <w:sz w:val="18"/>
              </w:rPr>
              <w:t>Calculate transparent priority using emergency type, affected people, and risk indicators.</w:t>
            </w:r>
          </w:p>
        </w:tc>
        <w:tc>
          <w:tcPr>
            <w:tcW w:type="dxa" w:w="2520"/>
            <w:vAlign w:val="center"/>
          </w:tcPr>
          <w:p>
            <w:r/>
            <w:r>
              <w:rPr>
                <w:b w:val="0"/>
                <w:sz w:val="18"/>
              </w:rPr>
              <w:t>Must</w:t>
            </w:r>
          </w:p>
        </w:tc>
      </w:tr>
      <w:tr>
        <w:tc>
          <w:tcPr>
            <w:tcW w:type="dxa" w:w="2520"/>
            <w:vAlign w:val="center"/>
          </w:tcPr>
          <w:p>
            <w:r/>
            <w:r>
              <w:rPr>
                <w:b w:val="0"/>
                <w:sz w:val="18"/>
              </w:rPr>
              <w:t>FR-05</w:t>
            </w:r>
          </w:p>
        </w:tc>
        <w:tc>
          <w:tcPr>
            <w:tcW w:type="dxa" w:w="2520"/>
            <w:vAlign w:val="center"/>
          </w:tcPr>
          <w:p>
            <w:r/>
            <w:r>
              <w:rPr>
                <w:b w:val="0"/>
                <w:sz w:val="18"/>
              </w:rPr>
              <w:t>Volunteer Profiles</w:t>
            </w:r>
          </w:p>
        </w:tc>
        <w:tc>
          <w:tcPr>
            <w:tcW w:type="dxa" w:w="2520"/>
            <w:vAlign w:val="center"/>
          </w:tcPr>
          <w:p>
            <w:r/>
            <w:r>
              <w:rPr>
                <w:b w:val="0"/>
                <w:sz w:val="18"/>
              </w:rPr>
              <w:t>Store skills, availability, vehicle/equipment, location, and service radius.</w:t>
            </w:r>
          </w:p>
        </w:tc>
        <w:tc>
          <w:tcPr>
            <w:tcW w:type="dxa" w:w="2520"/>
            <w:vAlign w:val="center"/>
          </w:tcPr>
          <w:p>
            <w:r/>
            <w:r>
              <w:rPr>
                <w:b w:val="0"/>
                <w:sz w:val="18"/>
              </w:rPr>
              <w:t>Must</w:t>
            </w:r>
          </w:p>
        </w:tc>
      </w:tr>
      <w:tr>
        <w:tc>
          <w:tcPr>
            <w:tcW w:type="dxa" w:w="2520"/>
            <w:vAlign w:val="center"/>
          </w:tcPr>
          <w:p>
            <w:r/>
            <w:r>
              <w:rPr>
                <w:b w:val="0"/>
                <w:sz w:val="18"/>
              </w:rPr>
              <w:t>FR-06</w:t>
            </w:r>
          </w:p>
        </w:tc>
        <w:tc>
          <w:tcPr>
            <w:tcW w:type="dxa" w:w="2520"/>
            <w:vAlign w:val="center"/>
          </w:tcPr>
          <w:p>
            <w:r/>
            <w:r>
              <w:rPr>
                <w:b w:val="0"/>
                <w:sz w:val="18"/>
              </w:rPr>
              <w:t>Resource Management</w:t>
            </w:r>
          </w:p>
        </w:tc>
        <w:tc>
          <w:tcPr>
            <w:tcW w:type="dxa" w:w="2520"/>
            <w:vAlign w:val="center"/>
          </w:tcPr>
          <w:p>
            <w:r/>
            <w:r>
              <w:rPr>
                <w:b w:val="0"/>
                <w:sz w:val="18"/>
              </w:rPr>
              <w:t>Organizations can manage shelters, food, water, transport, medical-support resources, etc.</w:t>
            </w:r>
          </w:p>
        </w:tc>
        <w:tc>
          <w:tcPr>
            <w:tcW w:type="dxa" w:w="2520"/>
            <w:vAlign w:val="center"/>
          </w:tcPr>
          <w:p>
            <w:r/>
            <w:r>
              <w:rPr>
                <w:b w:val="0"/>
                <w:sz w:val="18"/>
              </w:rPr>
              <w:t>Must</w:t>
            </w:r>
          </w:p>
        </w:tc>
      </w:tr>
      <w:tr>
        <w:tc>
          <w:tcPr>
            <w:tcW w:type="dxa" w:w="2520"/>
            <w:vAlign w:val="center"/>
          </w:tcPr>
          <w:p>
            <w:r/>
            <w:r>
              <w:rPr>
                <w:b w:val="0"/>
                <w:sz w:val="18"/>
              </w:rPr>
              <w:t>FR-07</w:t>
            </w:r>
          </w:p>
        </w:tc>
        <w:tc>
          <w:tcPr>
            <w:tcW w:type="dxa" w:w="2520"/>
            <w:vAlign w:val="center"/>
          </w:tcPr>
          <w:p>
            <w:r/>
            <w:r>
              <w:rPr>
                <w:b w:val="0"/>
                <w:sz w:val="18"/>
              </w:rPr>
              <w:t>Matching Engine</w:t>
            </w:r>
          </w:p>
        </w:tc>
        <w:tc>
          <w:tcPr>
            <w:tcW w:type="dxa" w:w="2520"/>
            <w:vAlign w:val="center"/>
          </w:tcPr>
          <w:p>
            <w:r/>
            <w:r>
              <w:rPr>
                <w:b w:val="0"/>
                <w:sz w:val="18"/>
              </w:rPr>
              <w:t>Find compatible resources based on category, capability, availability, and distance.</w:t>
            </w:r>
          </w:p>
        </w:tc>
        <w:tc>
          <w:tcPr>
            <w:tcW w:type="dxa" w:w="2520"/>
            <w:vAlign w:val="center"/>
          </w:tcPr>
          <w:p>
            <w:r/>
            <w:r>
              <w:rPr>
                <w:b w:val="0"/>
                <w:sz w:val="18"/>
              </w:rPr>
              <w:t>Must</w:t>
            </w:r>
          </w:p>
        </w:tc>
      </w:tr>
      <w:tr>
        <w:tc>
          <w:tcPr>
            <w:tcW w:type="dxa" w:w="2520"/>
            <w:vAlign w:val="center"/>
          </w:tcPr>
          <w:p>
            <w:r/>
            <w:r>
              <w:rPr>
                <w:b w:val="0"/>
                <w:sz w:val="18"/>
              </w:rPr>
              <w:t>FR-08</w:t>
            </w:r>
          </w:p>
        </w:tc>
        <w:tc>
          <w:tcPr>
            <w:tcW w:type="dxa" w:w="2520"/>
            <w:vAlign w:val="center"/>
          </w:tcPr>
          <w:p>
            <w:r/>
            <w:r>
              <w:rPr>
                <w:b w:val="0"/>
                <w:sz w:val="18"/>
              </w:rPr>
              <w:t>Request Lifecycle</w:t>
            </w:r>
          </w:p>
        </w:tc>
        <w:tc>
          <w:tcPr>
            <w:tcW w:type="dxa" w:w="2520"/>
            <w:vAlign w:val="center"/>
          </w:tcPr>
          <w:p>
            <w:r/>
            <w:r>
              <w:rPr>
                <w:b w:val="0"/>
                <w:sz w:val="18"/>
              </w:rPr>
              <w:t>Track Created, Verified, Matching, Accepted, In Progress, Resolved, Escalated, or Cancelled.</w:t>
            </w:r>
          </w:p>
        </w:tc>
        <w:tc>
          <w:tcPr>
            <w:tcW w:type="dxa" w:w="2520"/>
            <w:vAlign w:val="center"/>
          </w:tcPr>
          <w:p>
            <w:r/>
            <w:r>
              <w:rPr>
                <w:b w:val="0"/>
                <w:sz w:val="18"/>
              </w:rPr>
              <w:t>Must</w:t>
            </w:r>
          </w:p>
        </w:tc>
      </w:tr>
      <w:tr>
        <w:tc>
          <w:tcPr>
            <w:tcW w:type="dxa" w:w="2520"/>
            <w:vAlign w:val="center"/>
          </w:tcPr>
          <w:p>
            <w:r/>
            <w:r>
              <w:rPr>
                <w:b w:val="0"/>
                <w:sz w:val="18"/>
              </w:rPr>
              <w:t>FR-09</w:t>
            </w:r>
          </w:p>
        </w:tc>
        <w:tc>
          <w:tcPr>
            <w:tcW w:type="dxa" w:w="2520"/>
            <w:vAlign w:val="center"/>
          </w:tcPr>
          <w:p>
            <w:r/>
            <w:r>
              <w:rPr>
                <w:b w:val="0"/>
                <w:sz w:val="18"/>
              </w:rPr>
              <w:t>Admin Dashboard</w:t>
            </w:r>
          </w:p>
        </w:tc>
        <w:tc>
          <w:tcPr>
            <w:tcW w:type="dxa" w:w="2520"/>
            <w:vAlign w:val="center"/>
          </w:tcPr>
          <w:p>
            <w:r/>
            <w:r>
              <w:rPr>
                <w:b w:val="0"/>
                <w:sz w:val="18"/>
              </w:rPr>
              <w:t>KPIs, active requests, priority queues, resource status, and map.</w:t>
            </w:r>
          </w:p>
        </w:tc>
        <w:tc>
          <w:tcPr>
            <w:tcW w:type="dxa" w:w="2520"/>
            <w:vAlign w:val="center"/>
          </w:tcPr>
          <w:p>
            <w:r/>
            <w:r>
              <w:rPr>
                <w:b w:val="0"/>
                <w:sz w:val="18"/>
              </w:rPr>
              <w:t>Must</w:t>
            </w:r>
          </w:p>
        </w:tc>
      </w:tr>
      <w:tr>
        <w:tc>
          <w:tcPr>
            <w:tcW w:type="dxa" w:w="2520"/>
            <w:vAlign w:val="center"/>
          </w:tcPr>
          <w:p>
            <w:r/>
            <w:r>
              <w:rPr>
                <w:b w:val="0"/>
                <w:sz w:val="18"/>
              </w:rPr>
              <w:t>FR-10</w:t>
            </w:r>
          </w:p>
        </w:tc>
        <w:tc>
          <w:tcPr>
            <w:tcW w:type="dxa" w:w="2520"/>
            <w:vAlign w:val="center"/>
          </w:tcPr>
          <w:p>
            <w:r/>
            <w:r>
              <w:rPr>
                <w:b w:val="0"/>
                <w:sz w:val="18"/>
              </w:rPr>
              <w:t>Notifications</w:t>
            </w:r>
          </w:p>
        </w:tc>
        <w:tc>
          <w:tcPr>
            <w:tcW w:type="dxa" w:w="2520"/>
            <w:vAlign w:val="center"/>
          </w:tcPr>
          <w:p>
            <w:r/>
            <w:r>
              <w:rPr>
                <w:b w:val="0"/>
                <w:sz w:val="18"/>
              </w:rPr>
              <w:t>In-app notifications; optional email notifications for MVP.</w:t>
            </w:r>
          </w:p>
        </w:tc>
        <w:tc>
          <w:tcPr>
            <w:tcW w:type="dxa" w:w="2520"/>
            <w:vAlign w:val="center"/>
          </w:tcPr>
          <w:p>
            <w:r/>
            <w:r>
              <w:rPr>
                <w:b w:val="0"/>
                <w:sz w:val="18"/>
              </w:rPr>
              <w:t>Should</w:t>
            </w:r>
          </w:p>
        </w:tc>
      </w:tr>
      <w:tr>
        <w:tc>
          <w:tcPr>
            <w:tcW w:type="dxa" w:w="2520"/>
            <w:vAlign w:val="center"/>
          </w:tcPr>
          <w:p>
            <w:r/>
            <w:r>
              <w:rPr>
                <w:b w:val="0"/>
                <w:sz w:val="18"/>
              </w:rPr>
              <w:t>FR-11</w:t>
            </w:r>
          </w:p>
        </w:tc>
        <w:tc>
          <w:tcPr>
            <w:tcW w:type="dxa" w:w="2520"/>
            <w:vAlign w:val="center"/>
          </w:tcPr>
          <w:p>
            <w:r/>
            <w:r>
              <w:rPr>
                <w:b w:val="0"/>
                <w:sz w:val="18"/>
              </w:rPr>
              <w:t>AI Assistance</w:t>
            </w:r>
          </w:p>
        </w:tc>
        <w:tc>
          <w:tcPr>
            <w:tcW w:type="dxa" w:w="2520"/>
            <w:vAlign w:val="center"/>
          </w:tcPr>
          <w:p>
            <w:r/>
            <w:r>
              <w:rPr>
                <w:b w:val="0"/>
                <w:sz w:val="18"/>
              </w:rPr>
              <w:t>Classify emergency text, summarize requests, and optionally extract structured fields.</w:t>
            </w:r>
          </w:p>
        </w:tc>
        <w:tc>
          <w:tcPr>
            <w:tcW w:type="dxa" w:w="2520"/>
            <w:vAlign w:val="center"/>
          </w:tcPr>
          <w:p>
            <w:r/>
            <w:r>
              <w:rPr>
                <w:b w:val="0"/>
                <w:sz w:val="18"/>
              </w:rPr>
              <w:t>Should</w:t>
            </w:r>
          </w:p>
        </w:tc>
      </w:tr>
      <w:tr>
        <w:tc>
          <w:tcPr>
            <w:tcW w:type="dxa" w:w="2520"/>
            <w:vAlign w:val="center"/>
          </w:tcPr>
          <w:p>
            <w:r/>
            <w:r>
              <w:rPr>
                <w:b w:val="0"/>
                <w:sz w:val="18"/>
              </w:rPr>
              <w:t>FR-12</w:t>
            </w:r>
          </w:p>
        </w:tc>
        <w:tc>
          <w:tcPr>
            <w:tcW w:type="dxa" w:w="2520"/>
            <w:vAlign w:val="center"/>
          </w:tcPr>
          <w:p>
            <w:r/>
            <w:r>
              <w:rPr>
                <w:b w:val="0"/>
                <w:sz w:val="18"/>
              </w:rPr>
              <w:t>Live Map</w:t>
            </w:r>
          </w:p>
        </w:tc>
        <w:tc>
          <w:tcPr>
            <w:tcW w:type="dxa" w:w="2520"/>
            <w:vAlign w:val="center"/>
          </w:tcPr>
          <w:p>
            <w:r/>
            <w:r>
              <w:rPr>
                <w:b w:val="0"/>
                <w:sz w:val="18"/>
              </w:rPr>
              <w:t>Display emergency/resource markers and basic filters.</w:t>
            </w:r>
          </w:p>
        </w:tc>
        <w:tc>
          <w:tcPr>
            <w:tcW w:type="dxa" w:w="2520"/>
            <w:vAlign w:val="center"/>
          </w:tcPr>
          <w:p>
            <w:r/>
            <w:r>
              <w:rPr>
                <w:b w:val="0"/>
                <w:sz w:val="18"/>
              </w:rPr>
              <w:t>Should</w:t>
            </w:r>
          </w:p>
        </w:tc>
      </w:tr>
      <w:tr>
        <w:tc>
          <w:tcPr>
            <w:tcW w:type="dxa" w:w="2520"/>
            <w:vAlign w:val="center"/>
          </w:tcPr>
          <w:p>
            <w:r/>
            <w:r>
              <w:rPr>
                <w:b w:val="0"/>
                <w:sz w:val="18"/>
              </w:rPr>
              <w:t>FR-13</w:t>
            </w:r>
          </w:p>
        </w:tc>
        <w:tc>
          <w:tcPr>
            <w:tcW w:type="dxa" w:w="2520"/>
            <w:vAlign w:val="center"/>
          </w:tcPr>
          <w:p>
            <w:r/>
            <w:r>
              <w:rPr>
                <w:b w:val="0"/>
                <w:sz w:val="18"/>
              </w:rPr>
              <w:t>Analytics</w:t>
            </w:r>
          </w:p>
        </w:tc>
        <w:tc>
          <w:tcPr>
            <w:tcW w:type="dxa" w:w="2520"/>
            <w:vAlign w:val="center"/>
          </w:tcPr>
          <w:p>
            <w:r/>
            <w:r>
              <w:rPr>
                <w:b w:val="0"/>
                <w:sz w:val="18"/>
              </w:rPr>
              <w:t>Request counts, categories, response status, resource utilization, and resolution trends.</w:t>
            </w:r>
          </w:p>
        </w:tc>
        <w:tc>
          <w:tcPr>
            <w:tcW w:type="dxa" w:w="2520"/>
            <w:vAlign w:val="center"/>
          </w:tcPr>
          <w:p>
            <w:r/>
            <w:r>
              <w:rPr>
                <w:b w:val="0"/>
                <w:sz w:val="18"/>
              </w:rPr>
              <w:t>Should</w:t>
            </w:r>
          </w:p>
        </w:tc>
      </w:tr>
      <w:tr>
        <w:tc>
          <w:tcPr>
            <w:tcW w:type="dxa" w:w="2520"/>
            <w:vAlign w:val="center"/>
          </w:tcPr>
          <w:p>
            <w:r/>
            <w:r>
              <w:rPr>
                <w:b w:val="0"/>
                <w:sz w:val="18"/>
              </w:rPr>
              <w:t>FR-14</w:t>
            </w:r>
          </w:p>
        </w:tc>
        <w:tc>
          <w:tcPr>
            <w:tcW w:type="dxa" w:w="2520"/>
            <w:vAlign w:val="center"/>
          </w:tcPr>
          <w:p>
            <w:r/>
            <w:r>
              <w:rPr>
                <w:b w:val="0"/>
                <w:sz w:val="18"/>
              </w:rPr>
              <w:t>Audit Log</w:t>
            </w:r>
          </w:p>
        </w:tc>
        <w:tc>
          <w:tcPr>
            <w:tcW w:type="dxa" w:w="2520"/>
            <w:vAlign w:val="center"/>
          </w:tcPr>
          <w:p>
            <w:r/>
            <w:r>
              <w:rPr>
                <w:b w:val="0"/>
                <w:sz w:val="18"/>
              </w:rPr>
              <w:t>Store important status changes and administrative actions.</w:t>
            </w:r>
          </w:p>
        </w:tc>
        <w:tc>
          <w:tcPr>
            <w:tcW w:type="dxa" w:w="2520"/>
            <w:vAlign w:val="center"/>
          </w:tcPr>
          <w:p>
            <w:r/>
            <w:r>
              <w:rPr>
                <w:b w:val="0"/>
                <w:sz w:val="18"/>
              </w:rPr>
              <w:t>Should</w:t>
            </w:r>
          </w:p>
        </w:tc>
      </w:tr>
    </w:tbl>
    <w:p/>
    <w:p>
      <w:pPr>
        <w:pStyle w:val="Heading1"/>
      </w:pPr>
      <w:r>
        <w:t>8. Emergency Categories</w:t>
      </w:r>
    </w:p>
    <w:p>
      <w:pPr>
        <w:pStyle w:val="ListBullet"/>
        <w:spacing w:after="40"/>
      </w:pPr>
      <w:r>
        <w:t>Medical Emergency</w:t>
      </w:r>
    </w:p>
    <w:p>
      <w:pPr>
        <w:pStyle w:val="ListBullet"/>
        <w:spacing w:after="40"/>
      </w:pPr>
      <w:r>
        <w:t>Accident</w:t>
      </w:r>
    </w:p>
    <w:p>
      <w:pPr>
        <w:pStyle w:val="ListBullet"/>
        <w:spacing w:after="40"/>
      </w:pPr>
      <w:r>
        <w:t>Flood / Waterlogging</w:t>
      </w:r>
    </w:p>
    <w:p>
      <w:pPr>
        <w:pStyle w:val="ListBullet"/>
        <w:spacing w:after="40"/>
      </w:pPr>
      <w:r>
        <w:t>Fire / Evacuation</w:t>
      </w:r>
    </w:p>
    <w:p>
      <w:pPr>
        <w:pStyle w:val="ListBullet"/>
        <w:spacing w:after="40"/>
      </w:pPr>
      <w:r>
        <w:t>Food / Water Requirement</w:t>
      </w:r>
    </w:p>
    <w:p>
      <w:pPr>
        <w:pStyle w:val="ListBullet"/>
        <w:spacing w:after="40"/>
      </w:pPr>
      <w:r>
        <w:t>Shelter Requirement</w:t>
      </w:r>
    </w:p>
    <w:p>
      <w:pPr>
        <w:pStyle w:val="ListBullet"/>
        <w:spacing w:after="40"/>
      </w:pPr>
      <w:r>
        <w:t>Transport / Evacuation Assistance</w:t>
      </w:r>
    </w:p>
    <w:p>
      <w:pPr>
        <w:pStyle w:val="ListBullet"/>
        <w:spacing w:after="40"/>
      </w:pPr>
      <w:r>
        <w:t>Missing / Stranded Person</w:t>
      </w:r>
    </w:p>
    <w:p>
      <w:pPr>
        <w:pStyle w:val="ListBullet"/>
        <w:spacing w:after="40"/>
      </w:pPr>
      <w:r>
        <w:t>Other</w:t>
      </w:r>
    </w:p>
    <w:p>
      <w:pPr>
        <w:pStyle w:val="Heading1"/>
      </w:pPr>
      <w:r>
        <w:t>9. Priority Engine</w:t>
      </w:r>
    </w:p>
    <w:p>
      <w:r>
        <w:t>The MVP should use a transparent rule-based score rather than a black-box AI decision. AI can assist with extracting structured information, but the final displayed priority should be explainable.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Factor</w:t>
            </w:r>
          </w:p>
        </w:tc>
        <w:tc>
          <w:tcPr>
            <w:tcW w:type="dxa" w:w="3360"/>
            <w:vAlign w:val="center"/>
            <w:shd w:fill="D9EAF7"/>
          </w:tcPr>
          <w:p>
            <w:r/>
            <w:r>
              <w:rPr>
                <w:b/>
                <w:sz w:val="18"/>
              </w:rPr>
              <w:t>Example Rule</w:t>
            </w:r>
          </w:p>
        </w:tc>
        <w:tc>
          <w:tcPr>
            <w:tcW w:type="dxa" w:w="3360"/>
            <w:vAlign w:val="center"/>
            <w:shd w:fill="D9EAF7"/>
          </w:tcPr>
          <w:p>
            <w:r/>
            <w:r>
              <w:rPr>
                <w:b/>
                <w:sz w:val="18"/>
              </w:rPr>
              <w:t>Effect</w:t>
            </w:r>
          </w:p>
        </w:tc>
      </w:tr>
      <w:tr>
        <w:tc>
          <w:tcPr>
            <w:tcW w:type="dxa" w:w="3360"/>
            <w:vAlign w:val="center"/>
          </w:tcPr>
          <w:p>
            <w:r/>
            <w:r>
              <w:rPr>
                <w:b w:val="0"/>
                <w:sz w:val="18"/>
              </w:rPr>
              <w:t>Emergency type</w:t>
            </w:r>
          </w:p>
        </w:tc>
        <w:tc>
          <w:tcPr>
            <w:tcW w:type="dxa" w:w="3360"/>
            <w:vAlign w:val="center"/>
          </w:tcPr>
          <w:p>
            <w:r/>
            <w:r>
              <w:rPr>
                <w:b w:val="0"/>
                <w:sz w:val="18"/>
              </w:rPr>
              <w:t>Medical / Fire / Immediate danger</w:t>
            </w:r>
          </w:p>
        </w:tc>
        <w:tc>
          <w:tcPr>
            <w:tcW w:type="dxa" w:w="3360"/>
            <w:vAlign w:val="center"/>
          </w:tcPr>
          <w:p>
            <w:r/>
            <w:r>
              <w:rPr>
                <w:b w:val="0"/>
                <w:sz w:val="18"/>
              </w:rPr>
              <w:t>Higher priority</w:t>
            </w:r>
          </w:p>
        </w:tc>
      </w:tr>
      <w:tr>
        <w:tc>
          <w:tcPr>
            <w:tcW w:type="dxa" w:w="3360"/>
            <w:vAlign w:val="center"/>
          </w:tcPr>
          <w:p>
            <w:r/>
            <w:r>
              <w:rPr>
                <w:b w:val="0"/>
                <w:sz w:val="18"/>
              </w:rPr>
              <w:t>People affected</w:t>
            </w:r>
          </w:p>
        </w:tc>
        <w:tc>
          <w:tcPr>
            <w:tcW w:type="dxa" w:w="3360"/>
            <w:vAlign w:val="center"/>
          </w:tcPr>
          <w:p>
            <w:r/>
            <w:r>
              <w:rPr>
                <w:b w:val="0"/>
                <w:sz w:val="18"/>
              </w:rPr>
              <w:t>Larger number of people</w:t>
            </w:r>
          </w:p>
        </w:tc>
        <w:tc>
          <w:tcPr>
            <w:tcW w:type="dxa" w:w="3360"/>
            <w:vAlign w:val="center"/>
          </w:tcPr>
          <w:p>
            <w:r/>
            <w:r>
              <w:rPr>
                <w:b w:val="0"/>
                <w:sz w:val="18"/>
              </w:rPr>
              <w:t>Higher priority</w:t>
            </w:r>
          </w:p>
        </w:tc>
      </w:tr>
      <w:tr>
        <w:tc>
          <w:tcPr>
            <w:tcW w:type="dxa" w:w="3360"/>
            <w:vAlign w:val="center"/>
          </w:tcPr>
          <w:p>
            <w:r/>
            <w:r>
              <w:rPr>
                <w:b w:val="0"/>
                <w:sz w:val="18"/>
              </w:rPr>
              <w:t>Vulnerability</w:t>
            </w:r>
          </w:p>
        </w:tc>
        <w:tc>
          <w:tcPr>
            <w:tcW w:type="dxa" w:w="3360"/>
            <w:vAlign w:val="center"/>
          </w:tcPr>
          <w:p>
            <w:r/>
            <w:r>
              <w:rPr>
                <w:b w:val="0"/>
                <w:sz w:val="18"/>
              </w:rPr>
              <w:t>Child, elderly, injured, stranded</w:t>
            </w:r>
          </w:p>
        </w:tc>
        <w:tc>
          <w:tcPr>
            <w:tcW w:type="dxa" w:w="3360"/>
            <w:vAlign w:val="center"/>
          </w:tcPr>
          <w:p>
            <w:r/>
            <w:r>
              <w:rPr>
                <w:b w:val="0"/>
                <w:sz w:val="18"/>
              </w:rPr>
              <w:t>Higher priority</w:t>
            </w:r>
          </w:p>
        </w:tc>
      </w:tr>
      <w:tr>
        <w:tc>
          <w:tcPr>
            <w:tcW w:type="dxa" w:w="3360"/>
            <w:vAlign w:val="center"/>
          </w:tcPr>
          <w:p>
            <w:r/>
            <w:r>
              <w:rPr>
                <w:b w:val="0"/>
                <w:sz w:val="18"/>
              </w:rPr>
              <w:t>Immediate risk</w:t>
            </w:r>
          </w:p>
        </w:tc>
        <w:tc>
          <w:tcPr>
            <w:tcW w:type="dxa" w:w="3360"/>
            <w:vAlign w:val="center"/>
          </w:tcPr>
          <w:p>
            <w:r/>
            <w:r>
              <w:rPr>
                <w:b w:val="0"/>
                <w:sz w:val="18"/>
              </w:rPr>
              <w:t>User reports active danger</w:t>
            </w:r>
          </w:p>
        </w:tc>
        <w:tc>
          <w:tcPr>
            <w:tcW w:type="dxa" w:w="3360"/>
            <w:vAlign w:val="center"/>
          </w:tcPr>
          <w:p>
            <w:r/>
            <w:r>
              <w:rPr>
                <w:b w:val="0"/>
                <w:sz w:val="18"/>
              </w:rPr>
              <w:t>Higher priority</w:t>
            </w:r>
          </w:p>
        </w:tc>
      </w:tr>
      <w:tr>
        <w:tc>
          <w:tcPr>
            <w:tcW w:type="dxa" w:w="3360"/>
            <w:vAlign w:val="center"/>
          </w:tcPr>
          <w:p>
            <w:r/>
            <w:r>
              <w:rPr>
                <w:b w:val="0"/>
                <w:sz w:val="18"/>
              </w:rPr>
              <w:t>Resource shortage</w:t>
            </w:r>
          </w:p>
        </w:tc>
        <w:tc>
          <w:tcPr>
            <w:tcW w:type="dxa" w:w="3360"/>
            <w:vAlign w:val="center"/>
          </w:tcPr>
          <w:p>
            <w:r/>
            <w:r>
              <w:rPr>
                <w:b w:val="0"/>
                <w:sz w:val="18"/>
              </w:rPr>
              <w:t>No nearby compatible resource</w:t>
            </w:r>
          </w:p>
        </w:tc>
        <w:tc>
          <w:tcPr>
            <w:tcW w:type="dxa" w:w="3360"/>
            <w:vAlign w:val="center"/>
          </w:tcPr>
          <w:p>
            <w:r/>
            <w:r>
              <w:rPr>
                <w:b w:val="0"/>
                <w:sz w:val="18"/>
              </w:rPr>
              <w:t>Escalation signal</w:t>
            </w:r>
          </w:p>
        </w:tc>
      </w:tr>
    </w:tbl>
    <w:p/>
    <w:p>
      <w:r>
        <w:t>Example output: “CRITICAL — Medical emergency, 3 people affected, immediate assistance requested.” The UI should also show the reasons contributing to the classification.</w:t>
      </w:r>
    </w:p>
    <w:p>
      <w:pPr>
        <w:pStyle w:val="Heading1"/>
      </w:pPr>
      <w:r>
        <w:t>10. Smart Matching Engine</w:t>
      </w:r>
    </w:p>
    <w:p>
      <w:r>
        <w:t>Matching should consider four main dimensions:</w:t>
      </w:r>
    </w:p>
    <w:p>
      <w:pPr>
        <w:pStyle w:val="ListBullet"/>
        <w:spacing w:after="40"/>
      </w:pPr>
      <w:r>
        <w:t>Capability match — Can the volunteer/organization provide the requested help?</w:t>
      </w:r>
    </w:p>
    <w:p>
      <w:pPr>
        <w:pStyle w:val="ListBullet"/>
        <w:spacing w:after="40"/>
      </w:pPr>
      <w:r>
        <w:t>Availability — Is the resource currently available?</w:t>
      </w:r>
    </w:p>
    <w:p>
      <w:pPr>
        <w:pStyle w:val="ListBullet"/>
        <w:spacing w:after="40"/>
      </w:pPr>
      <w:r>
        <w:t>Distance — How close is the resource to the request?</w:t>
      </w:r>
    </w:p>
    <w:p>
      <w:pPr>
        <w:pStyle w:val="ListBullet"/>
        <w:spacing w:after="40"/>
      </w:pPr>
      <w:r>
        <w:t>Service radius — Is the request inside the provider's declared coverage area?</w:t>
      </w:r>
    </w:p>
    <w:p>
      <w:r>
        <w:t>Conceptual matching flow:</w:t>
      </w:r>
    </w:p>
    <w:p>
      <w:r>
        <w:rPr>
          <w:b/>
        </w:rPr>
        <w:t>Request → Filter by capability → Filter by availability → Calculate distance → Rank matches → Notify eligible providers</w:t>
      </w:r>
    </w:p>
    <w:p>
      <w:pPr>
        <w:pStyle w:val="Heading1"/>
      </w:pPr>
      <w:r>
        <w:t>11. AI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AI Feature</w:t>
            </w:r>
          </w:p>
        </w:tc>
        <w:tc>
          <w:tcPr>
            <w:tcW w:type="dxa" w:w="2520"/>
            <w:vAlign w:val="center"/>
            <w:shd w:fill="D9EAF7"/>
          </w:tcPr>
          <w:p>
            <w:r/>
            <w:r>
              <w:rPr>
                <w:b/>
                <w:sz w:val="18"/>
              </w:rPr>
              <w:t>Input</w:t>
            </w:r>
          </w:p>
        </w:tc>
        <w:tc>
          <w:tcPr>
            <w:tcW w:type="dxa" w:w="2520"/>
            <w:vAlign w:val="center"/>
            <w:shd w:fill="D9EAF7"/>
          </w:tcPr>
          <w:p>
            <w:r/>
            <w:r>
              <w:rPr>
                <w:b/>
                <w:sz w:val="18"/>
              </w:rPr>
              <w:t>Output</w:t>
            </w:r>
          </w:p>
        </w:tc>
        <w:tc>
          <w:tcPr>
            <w:tcW w:type="dxa" w:w="2520"/>
            <w:vAlign w:val="center"/>
            <w:shd w:fill="D9EAF7"/>
          </w:tcPr>
          <w:p>
            <w:r/>
            <w:r>
              <w:rPr>
                <w:b/>
                <w:sz w:val="18"/>
              </w:rPr>
              <w:t>Safety / Limitation</w:t>
            </w:r>
          </w:p>
        </w:tc>
      </w:tr>
      <w:tr>
        <w:tc>
          <w:tcPr>
            <w:tcW w:type="dxa" w:w="2520"/>
            <w:vAlign w:val="center"/>
          </w:tcPr>
          <w:p>
            <w:r/>
            <w:r>
              <w:rPr>
                <w:b w:val="0"/>
                <w:sz w:val="18"/>
              </w:rPr>
              <w:t>Emergency classification</w:t>
            </w:r>
          </w:p>
        </w:tc>
        <w:tc>
          <w:tcPr>
            <w:tcW w:type="dxa" w:w="2520"/>
            <w:vAlign w:val="center"/>
          </w:tcPr>
          <w:p>
            <w:r/>
            <w:r>
              <w:rPr>
                <w:b w:val="0"/>
                <w:sz w:val="18"/>
              </w:rPr>
              <w:t>User description</w:t>
            </w:r>
          </w:p>
        </w:tc>
        <w:tc>
          <w:tcPr>
            <w:tcW w:type="dxa" w:w="2520"/>
            <w:vAlign w:val="center"/>
          </w:tcPr>
          <w:p>
            <w:r/>
            <w:r>
              <w:rPr>
                <w:b w:val="0"/>
                <w:sz w:val="18"/>
              </w:rPr>
              <w:t>Category + extracted urgency indicators</w:t>
            </w:r>
          </w:p>
        </w:tc>
        <w:tc>
          <w:tcPr>
            <w:tcW w:type="dxa" w:w="2520"/>
            <w:vAlign w:val="center"/>
          </w:tcPr>
          <w:p>
            <w:r/>
            <w:r>
              <w:rPr>
                <w:b w:val="0"/>
                <w:sz w:val="18"/>
              </w:rPr>
              <w:t>Assistive only; admin/user can review.</w:t>
            </w:r>
          </w:p>
        </w:tc>
      </w:tr>
      <w:tr>
        <w:tc>
          <w:tcPr>
            <w:tcW w:type="dxa" w:w="2520"/>
            <w:vAlign w:val="center"/>
          </w:tcPr>
          <w:p>
            <w:r/>
            <w:r>
              <w:rPr>
                <w:b w:val="0"/>
                <w:sz w:val="18"/>
              </w:rPr>
              <w:t>Request summarization</w:t>
            </w:r>
          </w:p>
        </w:tc>
        <w:tc>
          <w:tcPr>
            <w:tcW w:type="dxa" w:w="2520"/>
            <w:vAlign w:val="center"/>
          </w:tcPr>
          <w:p>
            <w:r/>
            <w:r>
              <w:rPr>
                <w:b w:val="0"/>
                <w:sz w:val="18"/>
              </w:rPr>
              <w:t>Long description</w:t>
            </w:r>
          </w:p>
        </w:tc>
        <w:tc>
          <w:tcPr>
            <w:tcW w:type="dxa" w:w="2520"/>
            <w:vAlign w:val="center"/>
          </w:tcPr>
          <w:p>
            <w:r/>
            <w:r>
              <w:rPr>
                <w:b w:val="0"/>
                <w:sz w:val="18"/>
              </w:rPr>
              <w:t>Short operational summary</w:t>
            </w:r>
          </w:p>
        </w:tc>
        <w:tc>
          <w:tcPr>
            <w:tcW w:type="dxa" w:w="2520"/>
            <w:vAlign w:val="center"/>
          </w:tcPr>
          <w:p>
            <w:r/>
            <w:r>
              <w:rPr>
                <w:b w:val="0"/>
                <w:sz w:val="18"/>
              </w:rPr>
              <w:t>Must preserve important facts and uncertainty.</w:t>
            </w:r>
          </w:p>
        </w:tc>
      </w:tr>
      <w:tr>
        <w:tc>
          <w:tcPr>
            <w:tcW w:type="dxa" w:w="2520"/>
            <w:vAlign w:val="center"/>
          </w:tcPr>
          <w:p>
            <w:r/>
            <w:r>
              <w:rPr>
                <w:b w:val="0"/>
                <w:sz w:val="18"/>
              </w:rPr>
              <w:t>Structured extraction</w:t>
            </w:r>
          </w:p>
        </w:tc>
        <w:tc>
          <w:tcPr>
            <w:tcW w:type="dxa" w:w="2520"/>
            <w:vAlign w:val="center"/>
          </w:tcPr>
          <w:p>
            <w:r/>
            <w:r>
              <w:rPr>
                <w:b w:val="0"/>
                <w:sz w:val="18"/>
              </w:rPr>
              <w:t>Natural-language request</w:t>
            </w:r>
          </w:p>
        </w:tc>
        <w:tc>
          <w:tcPr>
            <w:tcW w:type="dxa" w:w="2520"/>
            <w:vAlign w:val="center"/>
          </w:tcPr>
          <w:p>
            <w:r/>
            <w:r>
              <w:rPr>
                <w:b w:val="0"/>
                <w:sz w:val="18"/>
              </w:rPr>
              <w:t>People count, need type, keywords</w:t>
            </w:r>
          </w:p>
        </w:tc>
        <w:tc>
          <w:tcPr>
            <w:tcW w:type="dxa" w:w="2520"/>
            <w:vAlign w:val="center"/>
          </w:tcPr>
          <w:p>
            <w:r/>
            <w:r>
              <w:rPr>
                <w:b w:val="0"/>
                <w:sz w:val="18"/>
              </w:rPr>
              <w:t>Values should be editable/confirmable.</w:t>
            </w:r>
          </w:p>
        </w:tc>
      </w:tr>
      <w:tr>
        <w:tc>
          <w:tcPr>
            <w:tcW w:type="dxa" w:w="2520"/>
            <w:vAlign w:val="center"/>
          </w:tcPr>
          <w:p>
            <w:r/>
            <w:r>
              <w:rPr>
                <w:b w:val="0"/>
                <w:sz w:val="18"/>
              </w:rPr>
              <w:t>Image assistance</w:t>
            </w:r>
          </w:p>
        </w:tc>
        <w:tc>
          <w:tcPr>
            <w:tcW w:type="dxa" w:w="2520"/>
            <w:vAlign w:val="center"/>
          </w:tcPr>
          <w:p>
            <w:r/>
            <w:r>
              <w:rPr>
                <w:b w:val="0"/>
                <w:sz w:val="18"/>
              </w:rPr>
              <w:t>Optional uploaded image</w:t>
            </w:r>
          </w:p>
        </w:tc>
        <w:tc>
          <w:tcPr>
            <w:tcW w:type="dxa" w:w="2520"/>
            <w:vAlign w:val="center"/>
          </w:tcPr>
          <w:p>
            <w:r/>
            <w:r>
              <w:rPr>
                <w:b w:val="0"/>
                <w:sz w:val="18"/>
              </w:rPr>
              <w:t>Possible scene/category indicators</w:t>
            </w:r>
          </w:p>
        </w:tc>
        <w:tc>
          <w:tcPr>
            <w:tcW w:type="dxa" w:w="2520"/>
            <w:vAlign w:val="center"/>
          </w:tcPr>
          <w:p>
            <w:r/>
            <w:r>
              <w:rPr>
                <w:b w:val="0"/>
                <w:sz w:val="18"/>
              </w:rPr>
              <w:t>Never claim definitive medical or rescue assessment.</w:t>
            </w:r>
          </w:p>
        </w:tc>
      </w:tr>
    </w:tbl>
    <w:p/>
    <w:p>
      <w:pPr>
        <w:pStyle w:val="Heading1"/>
      </w:pPr>
      <w:r>
        <w:t>12. User Interface Requirements</w:t>
      </w:r>
    </w:p>
    <w:p>
      <w:pPr>
        <w:pStyle w:val="ListBullet"/>
        <w:spacing w:after="40"/>
      </w:pPr>
      <w:r>
        <w:t>Responsive web UI for desktop and mobile.</w:t>
      </w:r>
    </w:p>
    <w:p>
      <w:pPr>
        <w:pStyle w:val="ListBullet"/>
        <w:spacing w:after="40"/>
      </w:pPr>
      <w:r>
        <w:t>Fast emergency-request flow with minimal form fields.</w:t>
      </w:r>
    </w:p>
    <w:p>
      <w:pPr>
        <w:pStyle w:val="ListBullet"/>
        <w:spacing w:after="40"/>
      </w:pPr>
      <w:r>
        <w:t>High-contrast status indicators for critical, high, medium, and low priority.</w:t>
      </w:r>
    </w:p>
    <w:p>
      <w:pPr>
        <w:pStyle w:val="ListBullet"/>
        <w:spacing w:after="40"/>
      </w:pPr>
      <w:r>
        <w:t>Modern emergency-control-room aesthetic for admin dashboard.</w:t>
      </w:r>
    </w:p>
    <w:p>
      <w:pPr>
        <w:pStyle w:val="ListBullet"/>
        <w:spacing w:after="40"/>
      </w:pPr>
      <w:r>
        <w:t>Map view with clearly distinguishable markers.</w:t>
      </w:r>
    </w:p>
    <w:p>
      <w:pPr>
        <w:pStyle w:val="ListBullet"/>
        <w:spacing w:after="40"/>
      </w:pPr>
      <w:r>
        <w:t>Clear status timeline for every request.</w:t>
      </w:r>
    </w:p>
    <w:p>
      <w:pPr>
        <w:pStyle w:val="ListBullet"/>
        <w:spacing w:after="40"/>
      </w:pPr>
      <w:r>
        <w:t>Accessible labels and keyboard-friendly form controls.</w:t>
      </w:r>
    </w:p>
    <w:p>
      <w:pPr>
        <w:pStyle w:val="ListBullet"/>
        <w:spacing w:after="40"/>
      </w:pPr>
      <w:r>
        <w:t>Avoid excessive animation during critical workflows.</w:t>
      </w:r>
    </w:p>
    <w:p>
      <w:pPr>
        <w:pStyle w:val="Heading1"/>
      </w:pPr>
      <w:r>
        <w:t>13. Main Screens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Screen</w:t>
            </w:r>
          </w:p>
        </w:tc>
        <w:tc>
          <w:tcPr>
            <w:tcW w:type="dxa" w:w="5040"/>
            <w:vAlign w:val="center"/>
            <w:shd w:fill="D9EAF7"/>
          </w:tcPr>
          <w:p>
            <w:r/>
            <w:r>
              <w:rPr>
                <w:b/>
                <w:sz w:val="18"/>
              </w:rPr>
              <w:t>Purpose</w:t>
            </w:r>
          </w:p>
        </w:tc>
      </w:tr>
      <w:tr>
        <w:tc>
          <w:tcPr>
            <w:tcW w:type="dxa" w:w="5040"/>
            <w:vAlign w:val="center"/>
          </w:tcPr>
          <w:p>
            <w:r/>
            <w:r>
              <w:rPr>
                <w:b w:val="0"/>
                <w:sz w:val="18"/>
              </w:rPr>
              <w:t>Landing Page</w:t>
            </w:r>
          </w:p>
        </w:tc>
        <w:tc>
          <w:tcPr>
            <w:tcW w:type="dxa" w:w="5040"/>
            <w:vAlign w:val="center"/>
          </w:tcPr>
          <w:p>
            <w:r/>
            <w:r>
              <w:rPr>
                <w:b w:val="0"/>
                <w:sz w:val="18"/>
              </w:rPr>
              <w:t>Product explanation, Request Help, Become Volunteer, Login.</w:t>
            </w:r>
          </w:p>
        </w:tc>
      </w:tr>
      <w:tr>
        <w:tc>
          <w:tcPr>
            <w:tcW w:type="dxa" w:w="5040"/>
            <w:vAlign w:val="center"/>
          </w:tcPr>
          <w:p>
            <w:r/>
            <w:r>
              <w:rPr>
                <w:b w:val="0"/>
                <w:sz w:val="18"/>
              </w:rPr>
              <w:t>Citizen Dashboard</w:t>
            </w:r>
          </w:p>
        </w:tc>
        <w:tc>
          <w:tcPr>
            <w:tcW w:type="dxa" w:w="5040"/>
            <w:vAlign w:val="center"/>
          </w:tcPr>
          <w:p>
            <w:r/>
            <w:r>
              <w:rPr>
                <w:b w:val="0"/>
                <w:sz w:val="18"/>
              </w:rPr>
              <w:t>Active requests, request history, status timeline.</w:t>
            </w:r>
          </w:p>
        </w:tc>
      </w:tr>
      <w:tr>
        <w:tc>
          <w:tcPr>
            <w:tcW w:type="dxa" w:w="5040"/>
            <w:vAlign w:val="center"/>
          </w:tcPr>
          <w:p>
            <w:r/>
            <w:r>
              <w:rPr>
                <w:b w:val="0"/>
                <w:sz w:val="18"/>
              </w:rPr>
              <w:t>Emergency Request Form</w:t>
            </w:r>
          </w:p>
        </w:tc>
        <w:tc>
          <w:tcPr>
            <w:tcW w:type="dxa" w:w="5040"/>
            <w:vAlign w:val="center"/>
          </w:tcPr>
          <w:p>
            <w:r/>
            <w:r>
              <w:rPr>
                <w:b w:val="0"/>
                <w:sz w:val="18"/>
              </w:rPr>
              <w:t>Category, people affected, description, location, optional media.</w:t>
            </w:r>
          </w:p>
        </w:tc>
      </w:tr>
      <w:tr>
        <w:tc>
          <w:tcPr>
            <w:tcW w:type="dxa" w:w="5040"/>
            <w:vAlign w:val="center"/>
          </w:tcPr>
          <w:p>
            <w:r/>
            <w:r>
              <w:rPr>
                <w:b w:val="0"/>
                <w:sz w:val="18"/>
              </w:rPr>
              <w:t>Request Details</w:t>
            </w:r>
          </w:p>
        </w:tc>
        <w:tc>
          <w:tcPr>
            <w:tcW w:type="dxa" w:w="5040"/>
            <w:vAlign w:val="center"/>
          </w:tcPr>
          <w:p>
            <w:r/>
            <w:r>
              <w:rPr>
                <w:b w:val="0"/>
                <w:sz w:val="18"/>
              </w:rPr>
              <w:t>Status, priority reasons, matched resources, timeline.</w:t>
            </w:r>
          </w:p>
        </w:tc>
      </w:tr>
      <w:tr>
        <w:tc>
          <w:tcPr>
            <w:tcW w:type="dxa" w:w="5040"/>
            <w:vAlign w:val="center"/>
          </w:tcPr>
          <w:p>
            <w:r/>
            <w:r>
              <w:rPr>
                <w:b w:val="0"/>
                <w:sz w:val="18"/>
              </w:rPr>
              <w:t>Volunteer Dashboard</w:t>
            </w:r>
          </w:p>
        </w:tc>
        <w:tc>
          <w:tcPr>
            <w:tcW w:type="dxa" w:w="5040"/>
            <w:vAlign w:val="center"/>
          </w:tcPr>
          <w:p>
            <w:r/>
            <w:r>
              <w:rPr>
                <w:b w:val="0"/>
                <w:sz w:val="18"/>
              </w:rPr>
              <w:t>Availability toggle, nearby requests, active tasks.</w:t>
            </w:r>
          </w:p>
        </w:tc>
      </w:tr>
      <w:tr>
        <w:tc>
          <w:tcPr>
            <w:tcW w:type="dxa" w:w="5040"/>
            <w:vAlign w:val="center"/>
          </w:tcPr>
          <w:p>
            <w:r/>
            <w:r>
              <w:rPr>
                <w:b w:val="0"/>
                <w:sz w:val="18"/>
              </w:rPr>
              <w:t>Volunteer Profile</w:t>
            </w:r>
          </w:p>
        </w:tc>
        <w:tc>
          <w:tcPr>
            <w:tcW w:type="dxa" w:w="5040"/>
            <w:vAlign w:val="center"/>
          </w:tcPr>
          <w:p>
            <w:r/>
            <w:r>
              <w:rPr>
                <w:b w:val="0"/>
                <w:sz w:val="18"/>
              </w:rPr>
              <w:t>Skills, vehicle/equipment, service radius.</w:t>
            </w:r>
          </w:p>
        </w:tc>
      </w:tr>
      <w:tr>
        <w:tc>
          <w:tcPr>
            <w:tcW w:type="dxa" w:w="5040"/>
            <w:vAlign w:val="center"/>
          </w:tcPr>
          <w:p>
            <w:r/>
            <w:r>
              <w:rPr>
                <w:b w:val="0"/>
                <w:sz w:val="18"/>
              </w:rPr>
              <w:t>Organization Dashboard</w:t>
            </w:r>
          </w:p>
        </w:tc>
        <w:tc>
          <w:tcPr>
            <w:tcW w:type="dxa" w:w="5040"/>
            <w:vAlign w:val="center"/>
          </w:tcPr>
          <w:p>
            <w:r/>
            <w:r>
              <w:rPr>
                <w:b w:val="0"/>
                <w:sz w:val="18"/>
              </w:rPr>
              <w:t>Resources, quantities, availability, requests.</w:t>
            </w:r>
          </w:p>
        </w:tc>
      </w:tr>
      <w:tr>
        <w:tc>
          <w:tcPr>
            <w:tcW w:type="dxa" w:w="5040"/>
            <w:vAlign w:val="center"/>
          </w:tcPr>
          <w:p>
            <w:r/>
            <w:r>
              <w:rPr>
                <w:b w:val="0"/>
                <w:sz w:val="18"/>
              </w:rPr>
              <w:t>Admin Control Center</w:t>
            </w:r>
          </w:p>
        </w:tc>
        <w:tc>
          <w:tcPr>
            <w:tcW w:type="dxa" w:w="5040"/>
            <w:vAlign w:val="center"/>
          </w:tcPr>
          <w:p>
            <w:r/>
            <w:r>
              <w:rPr>
                <w:b w:val="0"/>
                <w:sz w:val="18"/>
              </w:rPr>
              <w:t>KPIs, priority queue, map, resources, activity.</w:t>
            </w:r>
          </w:p>
        </w:tc>
      </w:tr>
      <w:tr>
        <w:tc>
          <w:tcPr>
            <w:tcW w:type="dxa" w:w="5040"/>
            <w:vAlign w:val="center"/>
          </w:tcPr>
          <w:p>
            <w:r/>
            <w:r>
              <w:rPr>
                <w:b w:val="0"/>
                <w:sz w:val="18"/>
              </w:rPr>
              <w:t>Resource Management</w:t>
            </w:r>
          </w:p>
        </w:tc>
        <w:tc>
          <w:tcPr>
            <w:tcW w:type="dxa" w:w="5040"/>
            <w:vAlign w:val="center"/>
          </w:tcPr>
          <w:p>
            <w:r/>
            <w:r>
              <w:rPr>
                <w:b w:val="0"/>
                <w:sz w:val="18"/>
              </w:rPr>
              <w:t>Create/update resource inventory.</w:t>
            </w:r>
          </w:p>
        </w:tc>
      </w:tr>
      <w:tr>
        <w:tc>
          <w:tcPr>
            <w:tcW w:type="dxa" w:w="5040"/>
            <w:vAlign w:val="center"/>
          </w:tcPr>
          <w:p>
            <w:r/>
            <w:r>
              <w:rPr>
                <w:b w:val="0"/>
                <w:sz w:val="18"/>
              </w:rPr>
              <w:t>Analytics</w:t>
            </w:r>
          </w:p>
        </w:tc>
        <w:tc>
          <w:tcPr>
            <w:tcW w:type="dxa" w:w="5040"/>
            <w:vAlign w:val="center"/>
          </w:tcPr>
          <w:p>
            <w:r/>
            <w:r>
              <w:rPr>
                <w:b w:val="0"/>
                <w:sz w:val="18"/>
              </w:rPr>
              <w:t>Requests, categories, resolution, resource utilization.</w:t>
            </w:r>
          </w:p>
        </w:tc>
      </w:tr>
      <w:tr>
        <w:tc>
          <w:tcPr>
            <w:tcW w:type="dxa" w:w="5040"/>
            <w:vAlign w:val="center"/>
          </w:tcPr>
          <w:p>
            <w:r/>
            <w:r>
              <w:rPr>
                <w:b w:val="0"/>
                <w:sz w:val="18"/>
              </w:rPr>
              <w:t>Notifications</w:t>
            </w:r>
          </w:p>
        </w:tc>
        <w:tc>
          <w:tcPr>
            <w:tcW w:type="dxa" w:w="5040"/>
            <w:vAlign w:val="center"/>
          </w:tcPr>
          <w:p>
            <w:r/>
            <w:r>
              <w:rPr>
                <w:b w:val="0"/>
                <w:sz w:val="18"/>
              </w:rPr>
              <w:t>System and request-related alerts.</w:t>
            </w:r>
          </w:p>
        </w:tc>
      </w:tr>
    </w:tbl>
    <w:p/>
    <w:p>
      <w:pPr>
        <w:pStyle w:val="Heading1"/>
      </w:pPr>
      <w:r>
        <w:t>14. Database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Table</w:t>
            </w:r>
          </w:p>
        </w:tc>
        <w:tc>
          <w:tcPr>
            <w:tcW w:type="dxa" w:w="5040"/>
            <w:vAlign w:val="center"/>
            <w:shd w:fill="D9EAF7"/>
          </w:tcPr>
          <w:p>
            <w:r/>
            <w:r>
              <w:rPr>
                <w:b/>
                <w:sz w:val="18"/>
              </w:rPr>
              <w:t>Core Fields</w:t>
            </w:r>
          </w:p>
        </w:tc>
      </w:tr>
      <w:tr>
        <w:tc>
          <w:tcPr>
            <w:tcW w:type="dxa" w:w="5040"/>
            <w:vAlign w:val="center"/>
          </w:tcPr>
          <w:p>
            <w:r/>
            <w:r>
              <w:rPr>
                <w:b w:val="0"/>
                <w:sz w:val="18"/>
              </w:rPr>
              <w:t>users</w:t>
            </w:r>
          </w:p>
        </w:tc>
        <w:tc>
          <w:tcPr>
            <w:tcW w:type="dxa" w:w="5040"/>
            <w:vAlign w:val="center"/>
          </w:tcPr>
          <w:p>
            <w:r/>
            <w:r>
              <w:rPr>
                <w:b w:val="0"/>
                <w:sz w:val="18"/>
              </w:rPr>
              <w:t>id, name, email, phone, password_hash, role, status, created_at</w:t>
            </w:r>
          </w:p>
        </w:tc>
      </w:tr>
      <w:tr>
        <w:tc>
          <w:tcPr>
            <w:tcW w:type="dxa" w:w="5040"/>
            <w:vAlign w:val="center"/>
          </w:tcPr>
          <w:p>
            <w:r/>
            <w:r>
              <w:rPr>
                <w:b w:val="0"/>
                <w:sz w:val="18"/>
              </w:rPr>
              <w:t>emergency_requests</w:t>
            </w:r>
          </w:p>
        </w:tc>
        <w:tc>
          <w:tcPr>
            <w:tcW w:type="dxa" w:w="5040"/>
            <w:vAlign w:val="center"/>
          </w:tcPr>
          <w:p>
            <w:r/>
            <w:r>
              <w:rPr>
                <w:b w:val="0"/>
                <w:sz w:val="18"/>
              </w:rPr>
              <w:t>id, user_id, category, description, people_affected, priority, priority_reason, latitude, longitude, status, created_at, updated_at</w:t>
            </w:r>
          </w:p>
        </w:tc>
      </w:tr>
      <w:tr>
        <w:tc>
          <w:tcPr>
            <w:tcW w:type="dxa" w:w="5040"/>
            <w:vAlign w:val="center"/>
          </w:tcPr>
          <w:p>
            <w:r/>
            <w:r>
              <w:rPr>
                <w:b w:val="0"/>
                <w:sz w:val="18"/>
              </w:rPr>
              <w:t>volunteer_profiles</w:t>
            </w:r>
          </w:p>
        </w:tc>
        <w:tc>
          <w:tcPr>
            <w:tcW w:type="dxa" w:w="5040"/>
            <w:vAlign w:val="center"/>
          </w:tcPr>
          <w:p>
            <w:r/>
            <w:r>
              <w:rPr>
                <w:b w:val="0"/>
                <w:sz w:val="18"/>
              </w:rPr>
              <w:t>id, user_id, skills, vehicle, equipment, availability, service_radius_km, latitude, longitude</w:t>
            </w:r>
          </w:p>
        </w:tc>
      </w:tr>
      <w:tr>
        <w:tc>
          <w:tcPr>
            <w:tcW w:type="dxa" w:w="5040"/>
            <w:vAlign w:val="center"/>
          </w:tcPr>
          <w:p>
            <w:r/>
            <w:r>
              <w:rPr>
                <w:b w:val="0"/>
                <w:sz w:val="18"/>
              </w:rPr>
              <w:t>organizations</w:t>
            </w:r>
          </w:p>
        </w:tc>
        <w:tc>
          <w:tcPr>
            <w:tcW w:type="dxa" w:w="5040"/>
            <w:vAlign w:val="center"/>
          </w:tcPr>
          <w:p>
            <w:r/>
            <w:r>
              <w:rPr>
                <w:b w:val="0"/>
                <w:sz w:val="18"/>
              </w:rPr>
              <w:t>id, user_id, name, type, verification_status, contact, latitude, longitude</w:t>
            </w:r>
          </w:p>
        </w:tc>
      </w:tr>
      <w:tr>
        <w:tc>
          <w:tcPr>
            <w:tcW w:type="dxa" w:w="5040"/>
            <w:vAlign w:val="center"/>
          </w:tcPr>
          <w:p>
            <w:r/>
            <w:r>
              <w:rPr>
                <w:b w:val="0"/>
                <w:sz w:val="18"/>
              </w:rPr>
              <w:t>resources</w:t>
            </w:r>
          </w:p>
        </w:tc>
        <w:tc>
          <w:tcPr>
            <w:tcW w:type="dxa" w:w="5040"/>
            <w:vAlign w:val="center"/>
          </w:tcPr>
          <w:p>
            <w:r/>
            <w:r>
              <w:rPr>
                <w:b w:val="0"/>
                <w:sz w:val="18"/>
              </w:rPr>
              <w:t>id, organization_id, resource_type, quantity, available_quantity, status, location</w:t>
            </w:r>
          </w:p>
        </w:tc>
      </w:tr>
      <w:tr>
        <w:tc>
          <w:tcPr>
            <w:tcW w:type="dxa" w:w="5040"/>
            <w:vAlign w:val="center"/>
          </w:tcPr>
          <w:p>
            <w:r/>
            <w:r>
              <w:rPr>
                <w:b w:val="0"/>
                <w:sz w:val="18"/>
              </w:rPr>
              <w:t>matches</w:t>
            </w:r>
          </w:p>
        </w:tc>
        <w:tc>
          <w:tcPr>
            <w:tcW w:type="dxa" w:w="5040"/>
            <w:vAlign w:val="center"/>
          </w:tcPr>
          <w:p>
            <w:r/>
            <w:r>
              <w:rPr>
                <w:b w:val="0"/>
                <w:sz w:val="18"/>
              </w:rPr>
              <w:t>id, request_id, volunteer_id/resource_id, distance_km, score, status, created_at</w:t>
            </w:r>
          </w:p>
        </w:tc>
      </w:tr>
      <w:tr>
        <w:tc>
          <w:tcPr>
            <w:tcW w:type="dxa" w:w="5040"/>
            <w:vAlign w:val="center"/>
          </w:tcPr>
          <w:p>
            <w:r/>
            <w:r>
              <w:rPr>
                <w:b w:val="0"/>
                <w:sz w:val="18"/>
              </w:rPr>
              <w:t>notifications</w:t>
            </w:r>
          </w:p>
        </w:tc>
        <w:tc>
          <w:tcPr>
            <w:tcW w:type="dxa" w:w="5040"/>
            <w:vAlign w:val="center"/>
          </w:tcPr>
          <w:p>
            <w:r/>
            <w:r>
              <w:rPr>
                <w:b w:val="0"/>
                <w:sz w:val="18"/>
              </w:rPr>
              <w:t>id, user_id, type, title, message, read_status, created_at</w:t>
            </w:r>
          </w:p>
        </w:tc>
      </w:tr>
      <w:tr>
        <w:tc>
          <w:tcPr>
            <w:tcW w:type="dxa" w:w="5040"/>
            <w:vAlign w:val="center"/>
          </w:tcPr>
          <w:p>
            <w:r/>
            <w:r>
              <w:rPr>
                <w:b w:val="0"/>
                <w:sz w:val="18"/>
              </w:rPr>
              <w:t>request_events</w:t>
            </w:r>
          </w:p>
        </w:tc>
        <w:tc>
          <w:tcPr>
            <w:tcW w:type="dxa" w:w="5040"/>
            <w:vAlign w:val="center"/>
          </w:tcPr>
          <w:p>
            <w:r/>
            <w:r>
              <w:rPr>
                <w:b w:val="0"/>
                <w:sz w:val="18"/>
              </w:rPr>
              <w:t>id, request_id, actor_id, old_status, new_status, note, created_at</w:t>
            </w:r>
          </w:p>
        </w:tc>
      </w:tr>
      <w:tr>
        <w:tc>
          <w:tcPr>
            <w:tcW w:type="dxa" w:w="5040"/>
            <w:vAlign w:val="center"/>
          </w:tcPr>
          <w:p>
            <w:r/>
            <w:r>
              <w:rPr>
                <w:b w:val="0"/>
                <w:sz w:val="18"/>
              </w:rPr>
              <w:t>audit_logs</w:t>
            </w:r>
          </w:p>
        </w:tc>
        <w:tc>
          <w:tcPr>
            <w:tcW w:type="dxa" w:w="5040"/>
            <w:vAlign w:val="center"/>
          </w:tcPr>
          <w:p>
            <w:r/>
            <w:r>
              <w:rPr>
                <w:b w:val="0"/>
                <w:sz w:val="18"/>
              </w:rPr>
              <w:t>id, actor_id, action, entity_type, entity_id, metadata, created_at</w:t>
            </w:r>
          </w:p>
        </w:tc>
      </w:tr>
    </w:tbl>
    <w:p/>
    <w:p>
      <w:pPr>
        <w:pStyle w:val="Heading1"/>
      </w:pPr>
      <w:r>
        <w:t>15. System Architecture</w:t>
      </w:r>
    </w:p>
    <w:p>
      <w:r>
        <w:t>Recommended architecture for the TYBCA MVP:</w:t>
      </w:r>
    </w:p>
    <w:p>
      <w:pPr>
        <w:pStyle w:val="ListBullet"/>
        <w:spacing w:after="40"/>
      </w:pPr>
      <w:r>
        <w:t>Presentation Layer — HTML/CSS/JavaScript with responsive components.</w:t>
      </w:r>
    </w:p>
    <w:p>
      <w:pPr>
        <w:pStyle w:val="ListBullet"/>
        <w:spacing w:after="40"/>
      </w:pPr>
      <w:r>
        <w:t>Application Layer — PHP controllers/services handling authentication, requests, matching, notifications, and administration.</w:t>
      </w:r>
    </w:p>
    <w:p>
      <w:pPr>
        <w:pStyle w:val="ListBullet"/>
        <w:spacing w:after="40"/>
      </w:pPr>
      <w:r>
        <w:t>Data Layer — MySQL using normalized relational tables and foreign keys.</w:t>
      </w:r>
    </w:p>
    <w:p>
      <w:pPr>
        <w:pStyle w:val="ListBullet"/>
        <w:spacing w:after="40"/>
      </w:pPr>
      <w:r>
        <w:t>Integration Layer — Map service, geocoding where required, AI API, and optional email provider.</w:t>
      </w:r>
    </w:p>
    <w:p>
      <w:r>
        <w:t>High-level flow:</w:t>
      </w:r>
    </w:p>
    <w:p>
      <w:pPr>
        <w:jc w:val="center"/>
      </w:pPr>
      <w:r>
        <w:rPr>
          <w:b/>
        </w:rPr>
        <w:t>Browser → PHP Application → Business Logic → MySQL</w:t>
        <w:br/>
        <w:t xml:space="preserve">                     ↘ Maps / AI / Notification APIs</w:t>
      </w:r>
    </w:p>
    <w:p>
      <w:pPr>
        <w:pStyle w:val="Heading1"/>
      </w:pPr>
      <w:r>
        <w:t>16. Security &amp; Privacy Requirements</w:t>
      </w:r>
    </w:p>
    <w:p>
      <w:pPr>
        <w:pStyle w:val="ListBullet"/>
        <w:spacing w:after="40"/>
      </w:pPr>
      <w:r>
        <w:t>Store passwords using strong one-way hashing such as password_hash() / Argon2id where supported.</w:t>
      </w:r>
    </w:p>
    <w:p>
      <w:pPr>
        <w:pStyle w:val="ListBullet"/>
        <w:spacing w:after="40"/>
      </w:pPr>
      <w:r>
        <w:t>Use prepared statements or PDO parameter binding for all database queries.</w:t>
      </w:r>
    </w:p>
    <w:p>
      <w:pPr>
        <w:pStyle w:val="ListBullet"/>
        <w:spacing w:after="40"/>
      </w:pPr>
      <w:r>
        <w:t>Validate and sanitize all user input.</w:t>
      </w:r>
    </w:p>
    <w:p>
      <w:pPr>
        <w:pStyle w:val="ListBullet"/>
        <w:spacing w:after="40"/>
      </w:pPr>
      <w:r>
        <w:t>Restrict dashboard and API actions by role.</w:t>
      </w:r>
    </w:p>
    <w:p>
      <w:pPr>
        <w:pStyle w:val="ListBullet"/>
        <w:spacing w:after="40"/>
      </w:pPr>
      <w:r>
        <w:t>Protect file uploads with type/size validation and safe storage.</w:t>
      </w:r>
    </w:p>
    <w:p>
      <w:pPr>
        <w:pStyle w:val="ListBullet"/>
        <w:spacing w:after="40"/>
      </w:pPr>
      <w:r>
        <w:t>Do not expose sensitive personal information publicly.</w:t>
      </w:r>
    </w:p>
    <w:p>
      <w:pPr>
        <w:pStyle w:val="ListBullet"/>
        <w:spacing w:after="40"/>
      </w:pPr>
      <w:r>
        <w:t>Store only the minimum location information necessary for coordination.</w:t>
      </w:r>
    </w:p>
    <w:p>
      <w:pPr>
        <w:pStyle w:val="ListBullet"/>
        <w:spacing w:after="40"/>
      </w:pPr>
      <w:r>
        <w:t>Use HTTPS in deployment.</w:t>
      </w:r>
    </w:p>
    <w:p>
      <w:pPr>
        <w:pStyle w:val="ListBullet"/>
        <w:spacing w:after="40"/>
      </w:pPr>
      <w:r>
        <w:t>Create audit records for important administrative actions.</w:t>
      </w:r>
    </w:p>
    <w:p>
      <w:pPr>
        <w:pStyle w:val="ListBullet"/>
        <w:spacing w:after="40"/>
      </w:pPr>
      <w:r>
        <w:t>AI responses must not be treated as verified emergency instructions.</w:t>
      </w:r>
    </w:p>
    <w:p>
      <w:pPr>
        <w:pStyle w:val="Heading1"/>
      </w:pPr>
      <w:r>
        <w:t>17.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Area</w:t>
            </w:r>
          </w:p>
        </w:tc>
        <w:tc>
          <w:tcPr>
            <w:tcW w:type="dxa" w:w="5040"/>
            <w:vAlign w:val="center"/>
            <w:shd w:fill="D9EAF7"/>
          </w:tcPr>
          <w:p>
            <w:r/>
            <w:r>
              <w:rPr>
                <w:b/>
                <w:sz w:val="18"/>
              </w:rPr>
              <w:t>Requirement</w:t>
            </w:r>
          </w:p>
        </w:tc>
      </w:tr>
      <w:tr>
        <w:tc>
          <w:tcPr>
            <w:tcW w:type="dxa" w:w="5040"/>
            <w:vAlign w:val="center"/>
          </w:tcPr>
          <w:p>
            <w:r/>
            <w:r>
              <w:rPr>
                <w:b w:val="0"/>
                <w:sz w:val="18"/>
              </w:rPr>
              <w:t>Performance</w:t>
            </w:r>
          </w:p>
        </w:tc>
        <w:tc>
          <w:tcPr>
            <w:tcW w:type="dxa" w:w="5040"/>
            <w:vAlign w:val="center"/>
          </w:tcPr>
          <w:p>
            <w:r/>
            <w:r>
              <w:rPr>
                <w:b w:val="0"/>
                <w:sz w:val="18"/>
              </w:rPr>
              <w:t>Common dashboard/request operations should normally respond within a few seconds under demo-scale load.</w:t>
            </w:r>
          </w:p>
        </w:tc>
      </w:tr>
      <w:tr>
        <w:tc>
          <w:tcPr>
            <w:tcW w:type="dxa" w:w="5040"/>
            <w:vAlign w:val="center"/>
          </w:tcPr>
          <w:p>
            <w:r/>
            <w:r>
              <w:rPr>
                <w:b w:val="0"/>
                <w:sz w:val="18"/>
              </w:rPr>
              <w:t>Availability</w:t>
            </w:r>
          </w:p>
        </w:tc>
        <w:tc>
          <w:tcPr>
            <w:tcW w:type="dxa" w:w="5040"/>
            <w:vAlign w:val="center"/>
          </w:tcPr>
          <w:p>
            <w:r/>
            <w:r>
              <w:rPr>
                <w:b w:val="0"/>
                <w:sz w:val="18"/>
              </w:rPr>
              <w:t>Application should fail gracefully if AI or map services are unavailable.</w:t>
            </w:r>
          </w:p>
        </w:tc>
      </w:tr>
      <w:tr>
        <w:tc>
          <w:tcPr>
            <w:tcW w:type="dxa" w:w="5040"/>
            <w:vAlign w:val="center"/>
          </w:tcPr>
          <w:p>
            <w:r/>
            <w:r>
              <w:rPr>
                <w:b w:val="0"/>
                <w:sz w:val="18"/>
              </w:rPr>
              <w:t>Usability</w:t>
            </w:r>
          </w:p>
        </w:tc>
        <w:tc>
          <w:tcPr>
            <w:tcW w:type="dxa" w:w="5040"/>
            <w:vAlign w:val="center"/>
          </w:tcPr>
          <w:p>
            <w:r/>
            <w:r>
              <w:rPr>
                <w:b w:val="0"/>
                <w:sz w:val="18"/>
              </w:rPr>
              <w:t>Emergency request should require minimal steps and clear status feedback.</w:t>
            </w:r>
          </w:p>
        </w:tc>
      </w:tr>
      <w:tr>
        <w:tc>
          <w:tcPr>
            <w:tcW w:type="dxa" w:w="5040"/>
            <w:vAlign w:val="center"/>
          </w:tcPr>
          <w:p>
            <w:r/>
            <w:r>
              <w:rPr>
                <w:b w:val="0"/>
                <w:sz w:val="18"/>
              </w:rPr>
              <w:t>Scalability</w:t>
            </w:r>
          </w:p>
        </w:tc>
        <w:tc>
          <w:tcPr>
            <w:tcW w:type="dxa" w:w="5040"/>
            <w:vAlign w:val="center"/>
          </w:tcPr>
          <w:p>
            <w:r/>
            <w:r>
              <w:rPr>
                <w:b w:val="0"/>
                <w:sz w:val="18"/>
              </w:rPr>
              <w:t>Database design should support adding more organizations, resources, and geographic areas.</w:t>
            </w:r>
          </w:p>
        </w:tc>
      </w:tr>
      <w:tr>
        <w:tc>
          <w:tcPr>
            <w:tcW w:type="dxa" w:w="5040"/>
            <w:vAlign w:val="center"/>
          </w:tcPr>
          <w:p>
            <w:r/>
            <w:r>
              <w:rPr>
                <w:b w:val="0"/>
                <w:sz w:val="18"/>
              </w:rPr>
              <w:t>Maintainability</w:t>
            </w:r>
          </w:p>
        </w:tc>
        <w:tc>
          <w:tcPr>
            <w:tcW w:type="dxa" w:w="5040"/>
            <w:vAlign w:val="center"/>
          </w:tcPr>
          <w:p>
            <w:r/>
            <w:r>
              <w:rPr>
                <w:b w:val="0"/>
                <w:sz w:val="18"/>
              </w:rPr>
              <w:t>Use modular PHP services/controllers and reusable frontend components.</w:t>
            </w:r>
          </w:p>
        </w:tc>
      </w:tr>
      <w:tr>
        <w:tc>
          <w:tcPr>
            <w:tcW w:type="dxa" w:w="5040"/>
            <w:vAlign w:val="center"/>
          </w:tcPr>
          <w:p>
            <w:r/>
            <w:r>
              <w:rPr>
                <w:b w:val="0"/>
                <w:sz w:val="18"/>
              </w:rPr>
              <w:t>Security</w:t>
            </w:r>
          </w:p>
        </w:tc>
        <w:tc>
          <w:tcPr>
            <w:tcW w:type="dxa" w:w="5040"/>
            <w:vAlign w:val="center"/>
          </w:tcPr>
          <w:p>
            <w:r/>
            <w:r>
              <w:rPr>
                <w:b w:val="0"/>
                <w:sz w:val="18"/>
              </w:rPr>
              <w:t>Role-based access, secure sessions, validation, prepared queries, and safe uploads.</w:t>
            </w:r>
          </w:p>
        </w:tc>
      </w:tr>
    </w:tbl>
    <w:p/>
    <w:p>
      <w:pPr>
        <w:pStyle w:val="Heading1"/>
      </w:pPr>
      <w:r>
        <w:t>18. Hackathon MVP Scope</w:t>
      </w:r>
    </w:p>
    <w:p>
      <w:r>
        <w:t>Build these first:</w:t>
      </w:r>
    </w:p>
    <w:p>
      <w:pPr>
        <w:pStyle w:val="ListBullet"/>
        <w:spacing w:after="40"/>
      </w:pPr>
      <w:r>
        <w:t>Authentication + four roles</w:t>
      </w:r>
    </w:p>
    <w:p>
      <w:pPr>
        <w:pStyle w:val="ListBullet"/>
        <w:spacing w:after="40"/>
      </w:pPr>
      <w:r>
        <w:t>Citizen emergency request creation</w:t>
      </w:r>
    </w:p>
    <w:p>
      <w:pPr>
        <w:pStyle w:val="ListBullet"/>
        <w:spacing w:after="40"/>
      </w:pPr>
      <w:r>
        <w:t>Volunteer registration and availability</w:t>
      </w:r>
    </w:p>
    <w:p>
      <w:pPr>
        <w:pStyle w:val="ListBullet"/>
        <w:spacing w:after="40"/>
      </w:pPr>
      <w:r>
        <w:t>Organization resource management</w:t>
      </w:r>
    </w:p>
    <w:p>
      <w:pPr>
        <w:pStyle w:val="ListBullet"/>
        <w:spacing w:after="40"/>
      </w:pPr>
      <w:r>
        <w:t>Rule-based priority engine</w:t>
      </w:r>
    </w:p>
    <w:p>
      <w:pPr>
        <w:pStyle w:val="ListBullet"/>
        <w:spacing w:after="40"/>
      </w:pPr>
      <w:r>
        <w:t>Location capture and map</w:t>
      </w:r>
    </w:p>
    <w:p>
      <w:pPr>
        <w:pStyle w:val="ListBullet"/>
        <w:spacing w:after="40"/>
      </w:pPr>
      <w:r>
        <w:t>Basic matching engine</w:t>
      </w:r>
    </w:p>
    <w:p>
      <w:pPr>
        <w:pStyle w:val="ListBullet"/>
        <w:spacing w:after="40"/>
      </w:pPr>
      <w:r>
        <w:t>Request lifecycle</w:t>
      </w:r>
    </w:p>
    <w:p>
      <w:pPr>
        <w:pStyle w:val="ListBullet"/>
        <w:spacing w:after="40"/>
      </w:pPr>
      <w:r>
        <w:t>Admin control center</w:t>
      </w:r>
    </w:p>
    <w:p>
      <w:pPr>
        <w:pStyle w:val="ListBullet"/>
        <w:spacing w:after="40"/>
      </w:pPr>
      <w:r>
        <w:t>Demo notifications</w:t>
      </w:r>
    </w:p>
    <w:p>
      <w:r>
        <w:t>Add if time permits:</w:t>
      </w:r>
    </w:p>
    <w:p>
      <w:pPr>
        <w:pStyle w:val="ListBullet"/>
        <w:spacing w:after="40"/>
      </w:pPr>
      <w:r>
        <w:t>AI classification/summarization</w:t>
      </w:r>
    </w:p>
    <w:p>
      <w:pPr>
        <w:pStyle w:val="ListBullet"/>
        <w:spacing w:after="40"/>
      </w:pPr>
      <w:r>
        <w:t>Live-style polling updates</w:t>
      </w:r>
    </w:p>
    <w:p>
      <w:pPr>
        <w:pStyle w:val="ListBullet"/>
        <w:spacing w:after="40"/>
      </w:pPr>
      <w:r>
        <w:t>Analytics charts</w:t>
      </w:r>
    </w:p>
    <w:p>
      <w:pPr>
        <w:pStyle w:val="ListBullet"/>
        <w:spacing w:after="40"/>
      </w:pPr>
      <w:r>
        <w:t>Email notifications</w:t>
      </w:r>
    </w:p>
    <w:p>
      <w:pPr>
        <w:pStyle w:val="ListBullet"/>
        <w:spacing w:after="40"/>
      </w:pPr>
      <w:r>
        <w:t>AI-assisted image classification</w:t>
      </w:r>
    </w:p>
    <w:p>
      <w:pPr>
        <w:pStyle w:val="Heading1"/>
      </w:pPr>
      <w:r>
        <w:t>19.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Phase</w:t>
            </w:r>
          </w:p>
        </w:tc>
        <w:tc>
          <w:tcPr>
            <w:tcW w:type="dxa" w:w="3360"/>
            <w:vAlign w:val="center"/>
            <w:shd w:fill="D9EAF7"/>
          </w:tcPr>
          <w:p>
            <w:r/>
            <w:r>
              <w:rPr>
                <w:b/>
                <w:sz w:val="18"/>
              </w:rPr>
              <w:t>Name</w:t>
            </w:r>
          </w:p>
        </w:tc>
        <w:tc>
          <w:tcPr>
            <w:tcW w:type="dxa" w:w="3360"/>
            <w:vAlign w:val="center"/>
            <w:shd w:fill="D9EAF7"/>
          </w:tcPr>
          <w:p>
            <w:r/>
            <w:r>
              <w:rPr>
                <w:b/>
                <w:sz w:val="18"/>
              </w:rPr>
              <w:t>Deliverables</w:t>
            </w:r>
          </w:p>
        </w:tc>
      </w:tr>
      <w:tr>
        <w:tc>
          <w:tcPr>
            <w:tcW w:type="dxa" w:w="3360"/>
            <w:vAlign w:val="center"/>
          </w:tcPr>
          <w:p>
            <w:r/>
            <w:r>
              <w:rPr>
                <w:b w:val="0"/>
                <w:sz w:val="18"/>
              </w:rPr>
              <w:t>Phase 1</w:t>
            </w:r>
          </w:p>
        </w:tc>
        <w:tc>
          <w:tcPr>
            <w:tcW w:type="dxa" w:w="3360"/>
            <w:vAlign w:val="center"/>
          </w:tcPr>
          <w:p>
            <w:r/>
            <w:r>
              <w:rPr>
                <w:b w:val="0"/>
                <w:sz w:val="18"/>
              </w:rPr>
              <w:t>Foundation</w:t>
            </w:r>
          </w:p>
        </w:tc>
        <w:tc>
          <w:tcPr>
            <w:tcW w:type="dxa" w:w="3360"/>
            <w:vAlign w:val="center"/>
          </w:tcPr>
          <w:p>
            <w:r/>
            <w:r>
              <w:rPr>
                <w:b w:val="0"/>
                <w:sz w:val="18"/>
              </w:rPr>
              <w:t>Project structure, database, environment, routing conventions.</w:t>
            </w:r>
          </w:p>
        </w:tc>
      </w:tr>
      <w:tr>
        <w:tc>
          <w:tcPr>
            <w:tcW w:type="dxa" w:w="3360"/>
            <w:vAlign w:val="center"/>
          </w:tcPr>
          <w:p>
            <w:r/>
            <w:r>
              <w:rPr>
                <w:b w:val="0"/>
                <w:sz w:val="18"/>
              </w:rPr>
              <w:t>Phase 2</w:t>
            </w:r>
          </w:p>
        </w:tc>
        <w:tc>
          <w:tcPr>
            <w:tcW w:type="dxa" w:w="3360"/>
            <w:vAlign w:val="center"/>
          </w:tcPr>
          <w:p>
            <w:r/>
            <w:r>
              <w:rPr>
                <w:b w:val="0"/>
                <w:sz w:val="18"/>
              </w:rPr>
              <w:t>Authentication</w:t>
            </w:r>
          </w:p>
        </w:tc>
        <w:tc>
          <w:tcPr>
            <w:tcW w:type="dxa" w:w="3360"/>
            <w:vAlign w:val="center"/>
          </w:tcPr>
          <w:p>
            <w:r/>
            <w:r>
              <w:rPr>
                <w:b w:val="0"/>
                <w:sz w:val="18"/>
              </w:rPr>
              <w:t>Registration, login, sessions, role-based authorization.</w:t>
            </w:r>
          </w:p>
        </w:tc>
      </w:tr>
      <w:tr>
        <w:tc>
          <w:tcPr>
            <w:tcW w:type="dxa" w:w="3360"/>
            <w:vAlign w:val="center"/>
          </w:tcPr>
          <w:p>
            <w:r/>
            <w:r>
              <w:rPr>
                <w:b w:val="0"/>
                <w:sz w:val="18"/>
              </w:rPr>
              <w:t>Phase 3</w:t>
            </w:r>
          </w:p>
        </w:tc>
        <w:tc>
          <w:tcPr>
            <w:tcW w:type="dxa" w:w="3360"/>
            <w:vAlign w:val="center"/>
          </w:tcPr>
          <w:p>
            <w:r/>
            <w:r>
              <w:rPr>
                <w:b w:val="0"/>
                <w:sz w:val="18"/>
              </w:rPr>
              <w:t>Emergency Module</w:t>
            </w:r>
          </w:p>
        </w:tc>
        <w:tc>
          <w:tcPr>
            <w:tcW w:type="dxa" w:w="3360"/>
            <w:vAlign w:val="center"/>
          </w:tcPr>
          <w:p>
            <w:r/>
            <w:r>
              <w:rPr>
                <w:b w:val="0"/>
                <w:sz w:val="18"/>
              </w:rPr>
              <w:t>Request form, validation, request details, status lifecycle.</w:t>
            </w:r>
          </w:p>
        </w:tc>
      </w:tr>
      <w:tr>
        <w:tc>
          <w:tcPr>
            <w:tcW w:type="dxa" w:w="3360"/>
            <w:vAlign w:val="center"/>
          </w:tcPr>
          <w:p>
            <w:r/>
            <w:r>
              <w:rPr>
                <w:b w:val="0"/>
                <w:sz w:val="18"/>
              </w:rPr>
              <w:t>Phase 4</w:t>
            </w:r>
          </w:p>
        </w:tc>
        <w:tc>
          <w:tcPr>
            <w:tcW w:type="dxa" w:w="3360"/>
            <w:vAlign w:val="center"/>
          </w:tcPr>
          <w:p>
            <w:r/>
            <w:r>
              <w:rPr>
                <w:b w:val="0"/>
                <w:sz w:val="18"/>
              </w:rPr>
              <w:t>Volunteer Module</w:t>
            </w:r>
          </w:p>
        </w:tc>
        <w:tc>
          <w:tcPr>
            <w:tcW w:type="dxa" w:w="3360"/>
            <w:vAlign w:val="center"/>
          </w:tcPr>
          <w:p>
            <w:r/>
            <w:r>
              <w:rPr>
                <w:b w:val="0"/>
                <w:sz w:val="18"/>
              </w:rPr>
              <w:t>Profile, skills, availability, service radius, task acceptance.</w:t>
            </w:r>
          </w:p>
        </w:tc>
      </w:tr>
      <w:tr>
        <w:tc>
          <w:tcPr>
            <w:tcW w:type="dxa" w:w="3360"/>
            <w:vAlign w:val="center"/>
          </w:tcPr>
          <w:p>
            <w:r/>
            <w:r>
              <w:rPr>
                <w:b w:val="0"/>
                <w:sz w:val="18"/>
              </w:rPr>
              <w:t>Phase 5</w:t>
            </w:r>
          </w:p>
        </w:tc>
        <w:tc>
          <w:tcPr>
            <w:tcW w:type="dxa" w:w="3360"/>
            <w:vAlign w:val="center"/>
          </w:tcPr>
          <w:p>
            <w:r/>
            <w:r>
              <w:rPr>
                <w:b w:val="0"/>
                <w:sz w:val="18"/>
              </w:rPr>
              <w:t>Organization &amp; Resources</w:t>
            </w:r>
          </w:p>
        </w:tc>
        <w:tc>
          <w:tcPr>
            <w:tcW w:type="dxa" w:w="3360"/>
            <w:vAlign w:val="center"/>
          </w:tcPr>
          <w:p>
            <w:r/>
            <w:r>
              <w:rPr>
                <w:b w:val="0"/>
                <w:sz w:val="18"/>
              </w:rPr>
              <w:t>Organization profiles and inventory management.</w:t>
            </w:r>
          </w:p>
        </w:tc>
      </w:tr>
      <w:tr>
        <w:tc>
          <w:tcPr>
            <w:tcW w:type="dxa" w:w="3360"/>
            <w:vAlign w:val="center"/>
          </w:tcPr>
          <w:p>
            <w:r/>
            <w:r>
              <w:rPr>
                <w:b w:val="0"/>
                <w:sz w:val="18"/>
              </w:rPr>
              <w:t>Phase 6</w:t>
            </w:r>
          </w:p>
        </w:tc>
        <w:tc>
          <w:tcPr>
            <w:tcW w:type="dxa" w:w="3360"/>
            <w:vAlign w:val="center"/>
          </w:tcPr>
          <w:p>
            <w:r/>
            <w:r>
              <w:rPr>
                <w:b w:val="0"/>
                <w:sz w:val="18"/>
              </w:rPr>
              <w:t>Location &amp; Map</w:t>
            </w:r>
          </w:p>
        </w:tc>
        <w:tc>
          <w:tcPr>
            <w:tcW w:type="dxa" w:w="3360"/>
            <w:vAlign w:val="center"/>
          </w:tcPr>
          <w:p>
            <w:r/>
            <w:r>
              <w:rPr>
                <w:b w:val="0"/>
                <w:sz w:val="18"/>
              </w:rPr>
              <w:t>Geolocation, map markers, distance calculations.</w:t>
            </w:r>
          </w:p>
        </w:tc>
      </w:tr>
      <w:tr>
        <w:tc>
          <w:tcPr>
            <w:tcW w:type="dxa" w:w="3360"/>
            <w:vAlign w:val="center"/>
          </w:tcPr>
          <w:p>
            <w:r/>
            <w:r>
              <w:rPr>
                <w:b w:val="0"/>
                <w:sz w:val="18"/>
              </w:rPr>
              <w:t>Phase 7</w:t>
            </w:r>
          </w:p>
        </w:tc>
        <w:tc>
          <w:tcPr>
            <w:tcW w:type="dxa" w:w="3360"/>
            <w:vAlign w:val="center"/>
          </w:tcPr>
          <w:p>
            <w:r/>
            <w:r>
              <w:rPr>
                <w:b w:val="0"/>
                <w:sz w:val="18"/>
              </w:rPr>
              <w:t>Matching Engine</w:t>
            </w:r>
          </w:p>
        </w:tc>
        <w:tc>
          <w:tcPr>
            <w:tcW w:type="dxa" w:w="3360"/>
            <w:vAlign w:val="center"/>
          </w:tcPr>
          <w:p>
            <w:r/>
            <w:r>
              <w:rPr>
                <w:b w:val="0"/>
                <w:sz w:val="18"/>
              </w:rPr>
              <w:t>Capability + availability + distance matching.</w:t>
            </w:r>
          </w:p>
        </w:tc>
      </w:tr>
      <w:tr>
        <w:tc>
          <w:tcPr>
            <w:tcW w:type="dxa" w:w="3360"/>
            <w:vAlign w:val="center"/>
          </w:tcPr>
          <w:p>
            <w:r/>
            <w:r>
              <w:rPr>
                <w:b w:val="0"/>
                <w:sz w:val="18"/>
              </w:rPr>
              <w:t>Phase 8</w:t>
            </w:r>
          </w:p>
        </w:tc>
        <w:tc>
          <w:tcPr>
            <w:tcW w:type="dxa" w:w="3360"/>
            <w:vAlign w:val="center"/>
          </w:tcPr>
          <w:p>
            <w:r/>
            <w:r>
              <w:rPr>
                <w:b w:val="0"/>
                <w:sz w:val="18"/>
              </w:rPr>
              <w:t>AI Layer</w:t>
            </w:r>
          </w:p>
        </w:tc>
        <w:tc>
          <w:tcPr>
            <w:tcW w:type="dxa" w:w="3360"/>
            <w:vAlign w:val="center"/>
          </w:tcPr>
          <w:p>
            <w:r/>
            <w:r>
              <w:rPr>
                <w:b w:val="0"/>
                <w:sz w:val="18"/>
              </w:rPr>
              <w:t>Classification, summaries, structured extraction with review.</w:t>
            </w:r>
          </w:p>
        </w:tc>
      </w:tr>
      <w:tr>
        <w:tc>
          <w:tcPr>
            <w:tcW w:type="dxa" w:w="3360"/>
            <w:vAlign w:val="center"/>
          </w:tcPr>
          <w:p>
            <w:r/>
            <w:r>
              <w:rPr>
                <w:b w:val="0"/>
                <w:sz w:val="18"/>
              </w:rPr>
              <w:t>Phase 9</w:t>
            </w:r>
          </w:p>
        </w:tc>
        <w:tc>
          <w:tcPr>
            <w:tcW w:type="dxa" w:w="3360"/>
            <w:vAlign w:val="center"/>
          </w:tcPr>
          <w:p>
            <w:r/>
            <w:r>
              <w:rPr>
                <w:b w:val="0"/>
                <w:sz w:val="18"/>
              </w:rPr>
              <w:t>Admin &amp; Analytics</w:t>
            </w:r>
          </w:p>
        </w:tc>
        <w:tc>
          <w:tcPr>
            <w:tcW w:type="dxa" w:w="3360"/>
            <w:vAlign w:val="center"/>
          </w:tcPr>
          <w:p>
            <w:r/>
            <w:r>
              <w:rPr>
                <w:b w:val="0"/>
                <w:sz w:val="18"/>
              </w:rPr>
              <w:t>Control center, queues, charts, audit logs.</w:t>
            </w:r>
          </w:p>
        </w:tc>
      </w:tr>
      <w:tr>
        <w:tc>
          <w:tcPr>
            <w:tcW w:type="dxa" w:w="3360"/>
            <w:vAlign w:val="center"/>
          </w:tcPr>
          <w:p>
            <w:r/>
            <w:r>
              <w:rPr>
                <w:b w:val="0"/>
                <w:sz w:val="18"/>
              </w:rPr>
              <w:t>Phase 10</w:t>
            </w:r>
          </w:p>
        </w:tc>
        <w:tc>
          <w:tcPr>
            <w:tcW w:type="dxa" w:w="3360"/>
            <w:vAlign w:val="center"/>
          </w:tcPr>
          <w:p>
            <w:r/>
            <w:r>
              <w:rPr>
                <w:b w:val="0"/>
                <w:sz w:val="18"/>
              </w:rPr>
              <w:t>Polish &amp; Demo</w:t>
            </w:r>
          </w:p>
        </w:tc>
        <w:tc>
          <w:tcPr>
            <w:tcW w:type="dxa" w:w="3360"/>
            <w:vAlign w:val="center"/>
          </w:tcPr>
          <w:p>
            <w:r/>
            <w:r>
              <w:rPr>
                <w:b w:val="0"/>
                <w:sz w:val="18"/>
              </w:rPr>
              <w:t>UI refinement, security checks, seed data, testing, presentation demo.</w:t>
            </w:r>
          </w:p>
        </w:tc>
      </w:tr>
    </w:tbl>
    <w:p/>
    <w:p>
      <w:pPr>
        <w:pStyle w:val="Heading1"/>
      </w:pPr>
      <w:r>
        <w:t>20. Hackathon Demo Scenario</w:t>
      </w:r>
    </w:p>
    <w:p>
      <w:pPr>
        <w:pStyle w:val="ListNumber"/>
        <w:spacing w:after="40"/>
      </w:pPr>
      <w:r>
        <w:t>Open ResQLink landing page.</w:t>
      </w:r>
    </w:p>
    <w:p>
      <w:pPr>
        <w:pStyle w:val="ListNumber"/>
        <w:spacing w:after="40"/>
      </w:pPr>
      <w:r>
        <w:t>Create a citizen emergency request: Medical emergency, 3 people, current location.</w:t>
      </w:r>
    </w:p>
    <w:p>
      <w:pPr>
        <w:pStyle w:val="ListNumber"/>
        <w:spacing w:after="40"/>
      </w:pPr>
      <w:r>
        <w:t>System generates a transparent CRITICAL/HIGH classification with reasons.</w:t>
      </w:r>
    </w:p>
    <w:p>
      <w:pPr>
        <w:pStyle w:val="ListNumber"/>
        <w:spacing w:after="40"/>
      </w:pPr>
      <w:r>
        <w:t>Admin dashboard immediately displays the new request.</w:t>
      </w:r>
    </w:p>
    <w:p>
      <w:pPr>
        <w:pStyle w:val="ListNumber"/>
        <w:spacing w:after="40"/>
      </w:pPr>
      <w:r>
        <w:t>Matching engine finds nearby available volunteer/resource entries.</w:t>
      </w:r>
    </w:p>
    <w:p>
      <w:pPr>
        <w:pStyle w:val="ListNumber"/>
        <w:spacing w:after="40"/>
      </w:pPr>
      <w:r>
        <w:t>Volunteer dashboard shows the matching request.</w:t>
      </w:r>
    </w:p>
    <w:p>
      <w:pPr>
        <w:pStyle w:val="ListNumber"/>
        <w:spacing w:after="40"/>
      </w:pPr>
      <w:r>
        <w:t>Volunteer accepts it.</w:t>
      </w:r>
    </w:p>
    <w:p>
      <w:pPr>
        <w:pStyle w:val="ListNumber"/>
        <w:spacing w:after="40"/>
      </w:pPr>
      <w:r>
        <w:t>Citizen sees “Help Accepted” and the request timeline updates.</w:t>
      </w:r>
    </w:p>
    <w:p>
      <w:pPr>
        <w:pStyle w:val="ListNumber"/>
        <w:spacing w:after="40"/>
      </w:pPr>
      <w:r>
        <w:t>Admin map shows the emergency and helper/resource marker.</w:t>
      </w:r>
    </w:p>
    <w:p>
      <w:pPr>
        <w:pStyle w:val="ListNumber"/>
        <w:spacing w:after="40"/>
      </w:pPr>
      <w:r>
        <w:t>Volunteer marks the task In Progress and then Resolved.</w:t>
      </w:r>
    </w:p>
    <w:p>
      <w:pPr>
        <w:pStyle w:val="ListNumber"/>
        <w:spacing w:after="40"/>
      </w:pPr>
      <w:r>
        <w:t>Dashboard KPIs update and the request enters the resolved history.</w:t>
      </w:r>
    </w:p>
    <w:p>
      <w:pPr>
        <w:pStyle w:val="Heading1"/>
      </w:pPr>
      <w:r>
        <w:t>21. Acceptance Criteria</w:t>
      </w:r>
    </w:p>
    <w:p>
      <w:pPr>
        <w:pStyle w:val="ListBullet"/>
        <w:spacing w:after="40"/>
      </w:pPr>
      <w:r>
        <w:t>A new user can register and log in successfully.</w:t>
      </w:r>
    </w:p>
    <w:p>
      <w:pPr>
        <w:pStyle w:val="ListBullet"/>
        <w:spacing w:after="40"/>
      </w:pPr>
      <w:r>
        <w:t>Role restrictions prevent users from opening unauthorized dashboards/actions.</w:t>
      </w:r>
    </w:p>
    <w:p>
      <w:pPr>
        <w:pStyle w:val="ListBullet"/>
        <w:spacing w:after="40"/>
      </w:pPr>
      <w:r>
        <w:t>A citizen can create an emergency request with category, description, people count, and location.</w:t>
      </w:r>
    </w:p>
    <w:p>
      <w:pPr>
        <w:pStyle w:val="ListBullet"/>
        <w:spacing w:after="40"/>
      </w:pPr>
      <w:r>
        <w:t>The system stores the request and displays a unique request ID.</w:t>
      </w:r>
    </w:p>
    <w:p>
      <w:pPr>
        <w:pStyle w:val="ListBullet"/>
        <w:spacing w:after="40"/>
      </w:pPr>
      <w:r>
        <w:t>Priority is calculated using documented rules and reasons are visible.</w:t>
      </w:r>
    </w:p>
    <w:p>
      <w:pPr>
        <w:pStyle w:val="ListBullet"/>
        <w:spacing w:after="40"/>
      </w:pPr>
      <w:r>
        <w:t>Volunteers can set availability and capabilities.</w:t>
      </w:r>
    </w:p>
    <w:p>
      <w:pPr>
        <w:pStyle w:val="ListBullet"/>
        <w:spacing w:after="40"/>
      </w:pPr>
      <w:r>
        <w:t>Organizations can add and update resource quantities.</w:t>
      </w:r>
    </w:p>
    <w:p>
      <w:pPr>
        <w:pStyle w:val="ListBullet"/>
        <w:spacing w:after="40"/>
      </w:pPr>
      <w:r>
        <w:t>Matching returns only available, compatible providers/resources within their configured coverage where possible.</w:t>
      </w:r>
    </w:p>
    <w:p>
      <w:pPr>
        <w:pStyle w:val="ListBullet"/>
        <w:spacing w:after="40"/>
      </w:pPr>
      <w:r>
        <w:t>A volunteer can accept and update a request.</w:t>
      </w:r>
    </w:p>
    <w:p>
      <w:pPr>
        <w:pStyle w:val="ListBullet"/>
        <w:spacing w:after="40"/>
      </w:pPr>
      <w:r>
        <w:t>The citizen can see request status changes.</w:t>
      </w:r>
    </w:p>
    <w:p>
      <w:pPr>
        <w:pStyle w:val="ListBullet"/>
        <w:spacing w:after="40"/>
      </w:pPr>
      <w:r>
        <w:t>Admin can view active requests and their locations on a map.</w:t>
      </w:r>
    </w:p>
    <w:p>
      <w:pPr>
        <w:pStyle w:val="ListBullet"/>
        <w:spacing w:after="40"/>
      </w:pPr>
      <w:r>
        <w:t>Important status changes are logged.</w:t>
      </w:r>
    </w:p>
    <w:p>
      <w:pPr>
        <w:pStyle w:val="ListBullet"/>
        <w:spacing w:after="40"/>
      </w:pPr>
      <w:r>
        <w:t>AI failures do not break the core request workflow.</w:t>
      </w:r>
    </w:p>
    <w:p>
      <w:pPr>
        <w:pStyle w:val="ListBullet"/>
        <w:spacing w:after="40"/>
      </w:pPr>
      <w:r>
        <w:t>The application works on desktop and mobile-sized screens.</w:t>
      </w:r>
    </w:p>
    <w:p>
      <w:pPr>
        <w:pStyle w:val="Heading1"/>
      </w:pPr>
      <w:r>
        <w:t>22.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Risk</w:t>
            </w:r>
          </w:p>
        </w:tc>
        <w:tc>
          <w:tcPr>
            <w:tcW w:type="dxa" w:w="5040"/>
            <w:vAlign w:val="center"/>
            <w:shd w:fill="D9EAF7"/>
          </w:tcPr>
          <w:p>
            <w:r/>
            <w:r>
              <w:rPr>
                <w:b/>
                <w:sz w:val="18"/>
              </w:rPr>
              <w:t>Mitigation</w:t>
            </w:r>
          </w:p>
        </w:tc>
      </w:tr>
      <w:tr>
        <w:tc>
          <w:tcPr>
            <w:tcW w:type="dxa" w:w="5040"/>
            <w:vAlign w:val="center"/>
          </w:tcPr>
          <w:p>
            <w:r/>
            <w:r>
              <w:rPr>
                <w:b w:val="0"/>
                <w:sz w:val="18"/>
              </w:rPr>
              <w:t>False AI classification</w:t>
            </w:r>
          </w:p>
        </w:tc>
        <w:tc>
          <w:tcPr>
            <w:tcW w:type="dxa" w:w="5040"/>
            <w:vAlign w:val="center"/>
          </w:tcPr>
          <w:p>
            <w:r/>
            <w:r>
              <w:rPr>
                <w:b w:val="0"/>
                <w:sz w:val="18"/>
              </w:rPr>
              <w:t>Keep AI assistive; allow manual review and use transparent rules for final priority.</w:t>
            </w:r>
          </w:p>
        </w:tc>
      </w:tr>
      <w:tr>
        <w:tc>
          <w:tcPr>
            <w:tcW w:type="dxa" w:w="5040"/>
            <w:vAlign w:val="center"/>
          </w:tcPr>
          <w:p>
            <w:r/>
            <w:r>
              <w:rPr>
                <w:b w:val="0"/>
                <w:sz w:val="18"/>
              </w:rPr>
              <w:t>Incorrect location</w:t>
            </w:r>
          </w:p>
        </w:tc>
        <w:tc>
          <w:tcPr>
            <w:tcW w:type="dxa" w:w="5040"/>
            <w:vAlign w:val="center"/>
          </w:tcPr>
          <w:p>
            <w:r/>
            <w:r>
              <w:rPr>
                <w:b w:val="0"/>
                <w:sz w:val="18"/>
              </w:rPr>
              <w:t>Allow user confirmation/editing before submission.</w:t>
            </w:r>
          </w:p>
        </w:tc>
      </w:tr>
      <w:tr>
        <w:tc>
          <w:tcPr>
            <w:tcW w:type="dxa" w:w="5040"/>
            <w:vAlign w:val="center"/>
          </w:tcPr>
          <w:p>
            <w:r/>
            <w:r>
              <w:rPr>
                <w:b w:val="0"/>
                <w:sz w:val="18"/>
              </w:rPr>
              <w:t>Unavailable API</w:t>
            </w:r>
          </w:p>
        </w:tc>
        <w:tc>
          <w:tcPr>
            <w:tcW w:type="dxa" w:w="5040"/>
            <w:vAlign w:val="center"/>
          </w:tcPr>
          <w:p>
            <w:r/>
            <w:r>
              <w:rPr>
                <w:b w:val="0"/>
                <w:sz w:val="18"/>
              </w:rPr>
              <w:t>Core workflows must work without AI/maps; show graceful fallback.</w:t>
            </w:r>
          </w:p>
        </w:tc>
      </w:tr>
      <w:tr>
        <w:tc>
          <w:tcPr>
            <w:tcW w:type="dxa" w:w="5040"/>
            <w:vAlign w:val="center"/>
          </w:tcPr>
          <w:p>
            <w:r/>
            <w:r>
              <w:rPr>
                <w:b w:val="0"/>
                <w:sz w:val="18"/>
              </w:rPr>
              <w:t>Too much scope</w:t>
            </w:r>
          </w:p>
        </w:tc>
        <w:tc>
          <w:tcPr>
            <w:tcW w:type="dxa" w:w="5040"/>
            <w:vAlign w:val="center"/>
          </w:tcPr>
          <w:p>
            <w:r/>
            <w:r>
              <w:rPr>
                <w:b w:val="0"/>
                <w:sz w:val="18"/>
              </w:rPr>
              <w:t>Freeze MVP around request → match → accept → resolve.</w:t>
            </w:r>
          </w:p>
        </w:tc>
      </w:tr>
      <w:tr>
        <w:tc>
          <w:tcPr>
            <w:tcW w:type="dxa" w:w="5040"/>
            <w:vAlign w:val="center"/>
          </w:tcPr>
          <w:p>
            <w:r/>
            <w:r>
              <w:rPr>
                <w:b w:val="0"/>
                <w:sz w:val="18"/>
              </w:rPr>
              <w:t>Fake resource data</w:t>
            </w:r>
          </w:p>
        </w:tc>
        <w:tc>
          <w:tcPr>
            <w:tcW w:type="dxa" w:w="5040"/>
            <w:vAlign w:val="center"/>
          </w:tcPr>
          <w:p>
            <w:r/>
            <w:r>
              <w:rPr>
                <w:b w:val="0"/>
                <w:sz w:val="18"/>
              </w:rPr>
              <w:t>Clearly label hackathon/demo data and use seeded records.</w:t>
            </w:r>
          </w:p>
        </w:tc>
      </w:tr>
      <w:tr>
        <w:tc>
          <w:tcPr>
            <w:tcW w:type="dxa" w:w="5040"/>
            <w:vAlign w:val="center"/>
          </w:tcPr>
          <w:p>
            <w:r/>
            <w:r>
              <w:rPr>
                <w:b w:val="0"/>
                <w:sz w:val="18"/>
              </w:rPr>
              <w:t>Privacy concerns</w:t>
            </w:r>
          </w:p>
        </w:tc>
        <w:tc>
          <w:tcPr>
            <w:tcW w:type="dxa" w:w="5040"/>
            <w:vAlign w:val="center"/>
          </w:tcPr>
          <w:p>
            <w:r/>
            <w:r>
              <w:rPr>
                <w:b w:val="0"/>
                <w:sz w:val="18"/>
              </w:rPr>
              <w:t>Minimize stored data and restrict location visibility by role.</w:t>
            </w:r>
          </w:p>
        </w:tc>
      </w:tr>
      <w:tr>
        <w:tc>
          <w:tcPr>
            <w:tcW w:type="dxa" w:w="5040"/>
            <w:vAlign w:val="center"/>
          </w:tcPr>
          <w:p>
            <w:r/>
            <w:r>
              <w:rPr>
                <w:b w:val="0"/>
                <w:sz w:val="18"/>
              </w:rPr>
              <w:t>Real-world safety expectations</w:t>
            </w:r>
          </w:p>
        </w:tc>
        <w:tc>
          <w:tcPr>
            <w:tcW w:type="dxa" w:w="5040"/>
            <w:vAlign w:val="center"/>
          </w:tcPr>
          <w:p>
            <w:r/>
            <w:r>
              <w:rPr>
                <w:b w:val="0"/>
                <w:sz w:val="18"/>
              </w:rPr>
              <w:t>Clearly state that ResQLink is a coordination prototype and not an official emergency service.</w:t>
            </w:r>
          </w:p>
        </w:tc>
      </w:tr>
    </w:tbl>
    <w:p/>
    <w:p>
      <w:pPr>
        <w:pStyle w:val="Heading1"/>
      </w:pPr>
      <w:r>
        <w:t>23. Success Metrics for the Hackathon</w:t>
      </w:r>
    </w:p>
    <w:p>
      <w:pPr>
        <w:pStyle w:val="ListBullet"/>
        <w:spacing w:after="40"/>
      </w:pPr>
      <w:r>
        <w:t>A judge can understand the core problem and solution within two minutes.</w:t>
      </w:r>
    </w:p>
    <w:p>
      <w:pPr>
        <w:pStyle w:val="ListBullet"/>
        <w:spacing w:after="40"/>
      </w:pPr>
      <w:r>
        <w:t>A complete emergency request can be created and matched during the live demo.</w:t>
      </w:r>
    </w:p>
    <w:p>
      <w:pPr>
        <w:pStyle w:val="ListBullet"/>
        <w:spacing w:after="40"/>
      </w:pPr>
      <w:r>
        <w:t>The system demonstrates at least three user roles interacting in one workflow.</w:t>
      </w:r>
    </w:p>
    <w:p>
      <w:pPr>
        <w:pStyle w:val="ListBullet"/>
        <w:spacing w:after="40"/>
      </w:pPr>
      <w:r>
        <w:t>The dashboard visibly reflects request and resource state changes.</w:t>
      </w:r>
    </w:p>
    <w:p>
      <w:pPr>
        <w:pStyle w:val="ListBullet"/>
        <w:spacing w:after="40"/>
      </w:pPr>
      <w:r>
        <w:t>The project has a clear social/operational use case without claiming to replace official emergency services.</w:t>
      </w:r>
    </w:p>
    <w:p>
      <w:pPr>
        <w:pStyle w:val="ListBullet"/>
        <w:spacing w:after="40"/>
      </w:pPr>
      <w:r>
        <w:t>The MVP is stable enough for a repeatable 2–3 minute demo.</w:t>
      </w:r>
    </w:p>
    <w:p>
      <w:pPr>
        <w:pStyle w:val="Heading1"/>
      </w:pPr>
      <w:r>
        <w:t>24. Future Expansion</w:t>
      </w:r>
    </w:p>
    <w:p>
      <w:pPr>
        <w:pStyle w:val="ListBullet"/>
        <w:spacing w:after="40"/>
      </w:pPr>
      <w:r>
        <w:t>Integration with verified NGOs and local organizations.</w:t>
      </w:r>
    </w:p>
    <w:p>
      <w:pPr>
        <w:pStyle w:val="ListBullet"/>
        <w:spacing w:after="40"/>
      </w:pPr>
      <w:r>
        <w:t>Official emergency-service integrations where legally and technically appropriate.</w:t>
      </w:r>
    </w:p>
    <w:p>
      <w:pPr>
        <w:pStyle w:val="ListBullet"/>
        <w:spacing w:after="40"/>
      </w:pPr>
      <w:r>
        <w:t>SMS/WhatsApp notification gateways.</w:t>
      </w:r>
    </w:p>
    <w:p>
      <w:pPr>
        <w:pStyle w:val="ListBullet"/>
        <w:spacing w:after="40"/>
      </w:pPr>
      <w:r>
        <w:t>Offline-first/PWA support.</w:t>
      </w:r>
    </w:p>
    <w:p>
      <w:pPr>
        <w:pStyle w:val="ListBullet"/>
        <w:spacing w:after="40"/>
      </w:pPr>
      <w:r>
        <w:t>Multilingual interfaces including Gujarati, Hindi, and English.</w:t>
      </w:r>
    </w:p>
    <w:p>
      <w:pPr>
        <w:pStyle w:val="ListBullet"/>
        <w:spacing w:after="40"/>
      </w:pPr>
      <w:r>
        <w:t>Shelter capacity forecasting.</w:t>
      </w:r>
    </w:p>
    <w:p>
      <w:pPr>
        <w:pStyle w:val="ListBullet"/>
        <w:spacing w:after="40"/>
      </w:pPr>
      <w:r>
        <w:t>Volunteer reputation/trust mechanisms with appropriate safeguards.</w:t>
      </w:r>
    </w:p>
    <w:p>
      <w:pPr>
        <w:pStyle w:val="ListBullet"/>
        <w:spacing w:after="40"/>
      </w:pPr>
      <w:r>
        <w:t>Advanced geospatial clustering and heatmaps.</w:t>
      </w:r>
    </w:p>
    <w:p>
      <w:pPr>
        <w:pStyle w:val="ListBullet"/>
        <w:spacing w:after="40"/>
      </w:pPr>
      <w:r>
        <w:t>Organization verification workflows.</w:t>
      </w:r>
    </w:p>
    <w:p>
      <w:pPr>
        <w:pStyle w:val="ListBullet"/>
        <w:spacing w:after="40"/>
      </w:pPr>
      <w:r>
        <w:t>Historical incident analytics and preparedness dashboards.</w:t>
      </w:r>
    </w:p>
    <w:p>
      <w:pPr>
        <w:pStyle w:val="Heading1"/>
      </w:pPr>
      <w:r>
        <w:t>25. Recommended Folder Structure</w:t>
      </w:r>
    </w:p>
    <w:p>
      <w:r>
        <w:rPr>
          <w:rFonts w:ascii="Consolas" w:hAnsi="Consolas"/>
          <w:sz w:val="18"/>
        </w:rPr>
        <w:t>resqlink/</w:t>
        <w:br/>
        <w:t>├── public/</w:t>
        <w:br/>
        <w:t>│   ├── index.php</w:t>
        <w:br/>
        <w:t>│   ├── assets/</w:t>
        <w:br/>
        <w:t>│   │   ├── css/</w:t>
        <w:br/>
        <w:t>│   │   ├── js/</w:t>
        <w:br/>
        <w:t>│   │   └── images/</w:t>
        <w:br/>
        <w:t>│   └── uploads/</w:t>
        <w:br/>
        <w:t>├── app/</w:t>
        <w:br/>
        <w:t>│   ├── controllers/</w:t>
        <w:br/>
        <w:t>│   ├── models/</w:t>
        <w:br/>
        <w:t>│   ├── services/</w:t>
        <w:br/>
        <w:t>│   ├── middleware/</w:t>
        <w:br/>
        <w:t>│   ├── helpers/</w:t>
        <w:br/>
        <w:t>│   └── views/</w:t>
        <w:br/>
        <w:t>├── config/</w:t>
        <w:br/>
        <w:t>│   ├── database.php</w:t>
        <w:br/>
        <w:t>│   └── app.php</w:t>
        <w:br/>
        <w:t>├── routes/</w:t>
        <w:br/>
        <w:t>│   └── web.php</w:t>
        <w:br/>
        <w:t>├── database/</w:t>
        <w:br/>
        <w:t>│   ├── migrations/</w:t>
        <w:br/>
        <w:t>│   └── seeders/</w:t>
        <w:br/>
        <w:t>├── storage/</w:t>
        <w:br/>
        <w:t>│   ├── logs/</w:t>
        <w:br/>
        <w:t>│   └── uploads/</w:t>
        <w:br/>
        <w:t>└── README.md</w:t>
      </w:r>
    </w:p>
    <w:p>
      <w:pPr>
        <w:pStyle w:val="Heading1"/>
      </w:pPr>
      <w:r>
        <w:t>26. Final Product Definition</w:t>
      </w:r>
    </w:p>
    <w:p>
      <w:r>
        <w:t>ResQLink is a TYBCA-level emergency coordination MVP that demonstrates how structured requests, location-aware matching, volunteers, organizations, resources, dashboards, and responsible AI assistance can work together. The product should prioritize a reliable end-to-end workflow over excessive features.</w:t>
      </w:r>
    </w:p>
    <w:p>
      <w:pPr>
        <w:jc w:val="center"/>
      </w:pPr>
      <w:r>
        <w:rPr>
          <w:b/>
          <w:sz w:val="30"/>
        </w:rPr>
        <w:t>REQUEST → MATCH → ACCEPT → COORDINATE → RESOLVE</w:t>
      </w:r>
    </w:p>
    <w:p/>
    <w:p>
      <w:pPr>
        <w:jc w:val="center"/>
      </w:pPr>
      <w:r>
        <w:rPr>
          <w:i/>
        </w:rPr>
        <w:t>End of PRD • ResQLink v1.0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