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CD" w:rsidRPr="00CD5BBD" w:rsidRDefault="00A75CD5" w:rsidP="00A75CD5">
      <w:pPr>
        <w:jc w:val="center"/>
        <w:rPr>
          <w:b/>
        </w:rPr>
      </w:pPr>
      <w:r w:rsidRPr="00CD5BBD">
        <w:rPr>
          <w:b/>
        </w:rPr>
        <w:t>Step-by-step guidance for running Android-</w:t>
      </w:r>
      <w:proofErr w:type="spellStart"/>
      <w:r w:rsidRPr="00CD5BBD">
        <w:rPr>
          <w:b/>
        </w:rPr>
        <w:t>Matlab</w:t>
      </w:r>
      <w:proofErr w:type="spellEnd"/>
      <w:r w:rsidRPr="00CD5BBD">
        <w:rPr>
          <w:b/>
        </w:rPr>
        <w:t xml:space="preserve"> Image Processing Program</w:t>
      </w:r>
    </w:p>
    <w:p w:rsidR="00CD5BBD" w:rsidRDefault="008F7A0C" w:rsidP="00CD5BBD">
      <w:pPr>
        <w:jc w:val="both"/>
      </w:pPr>
      <w:r>
        <w:t xml:space="preserve">The connection between </w:t>
      </w:r>
      <w:proofErr w:type="spellStart"/>
      <w:r>
        <w:t>Matlab</w:t>
      </w:r>
      <w:proofErr w:type="spellEnd"/>
      <w:r>
        <w:t xml:space="preserve"> running on PC and Android run Intensity program, is established using TCP/IP channel. </w:t>
      </w:r>
      <w:proofErr w:type="spellStart"/>
      <w:r>
        <w:t>Matlab</w:t>
      </w:r>
      <w:proofErr w:type="spellEnd"/>
      <w:r>
        <w:t xml:space="preserve"> act as the server, and android as a client. </w:t>
      </w:r>
      <w:proofErr w:type="spellStart"/>
      <w:r>
        <w:t>Matlab</w:t>
      </w:r>
      <w:proofErr w:type="spellEnd"/>
      <w:r>
        <w:t xml:space="preserve"> will open the connection first, and then android make the connection to </w:t>
      </w:r>
      <w:proofErr w:type="spellStart"/>
      <w:r>
        <w:t>Matlab</w:t>
      </w:r>
      <w:proofErr w:type="spellEnd"/>
      <w:r>
        <w:t xml:space="preserve"> later.</w:t>
      </w:r>
    </w:p>
    <w:p w:rsidR="00D74A7D" w:rsidRDefault="00D74A7D" w:rsidP="00CD5BBD">
      <w:pPr>
        <w:pStyle w:val="ListParagraph"/>
        <w:numPr>
          <w:ilvl w:val="0"/>
          <w:numId w:val="1"/>
        </w:numPr>
        <w:jc w:val="both"/>
      </w:pPr>
      <w:r>
        <w:t xml:space="preserve">Make sure both computer and android have connected to the same </w:t>
      </w:r>
      <w:proofErr w:type="spellStart"/>
      <w:r>
        <w:t>wifi</w:t>
      </w:r>
      <w:proofErr w:type="spellEnd"/>
      <w:r>
        <w:t xml:space="preserve"> network. Do not make android device as the hotspot source because it cannot be used for our TCP/IP communication. </w:t>
      </w:r>
    </w:p>
    <w:p w:rsidR="00CD5BBD" w:rsidRDefault="00CD5BBD" w:rsidP="00CD5BBD">
      <w:pPr>
        <w:pStyle w:val="ListParagraph"/>
        <w:numPr>
          <w:ilvl w:val="0"/>
          <w:numId w:val="1"/>
        </w:numPr>
        <w:jc w:val="both"/>
      </w:pPr>
      <w:r>
        <w:t xml:space="preserve">Run </w:t>
      </w:r>
      <w:proofErr w:type="spellStart"/>
      <w:r>
        <w:t>Matlab</w:t>
      </w:r>
      <w:proofErr w:type="spellEnd"/>
      <w:r>
        <w:t xml:space="preserve"> program by typing  </w:t>
      </w:r>
      <w:proofErr w:type="spellStart"/>
      <w:r>
        <w:t>mainprogram</w:t>
      </w:r>
      <w:proofErr w:type="spellEnd"/>
      <w:r>
        <w:t xml:space="preserve"> </w:t>
      </w:r>
    </w:p>
    <w:p w:rsidR="00CD5BBD" w:rsidRDefault="00CD5BBD" w:rsidP="00CD5BBD">
      <w:pPr>
        <w:pStyle w:val="ListParagraph"/>
        <w:numPr>
          <w:ilvl w:val="0"/>
          <w:numId w:val="1"/>
        </w:numPr>
        <w:jc w:val="both"/>
      </w:pPr>
      <w:r>
        <w:t>Open the android program (Intensity)</w:t>
      </w:r>
      <w:r w:rsidR="00D74A7D">
        <w:t xml:space="preserve"> and open Setting page by clicking top right icon.</w:t>
      </w:r>
    </w:p>
    <w:p w:rsidR="00D74A7D" w:rsidRDefault="00D74A7D" w:rsidP="00D74A7D">
      <w:pPr>
        <w:pStyle w:val="ListParagraph"/>
        <w:jc w:val="both"/>
      </w:pPr>
      <w:r>
        <w:rPr>
          <w:noProof/>
        </w:rPr>
        <w:drawing>
          <wp:inline distT="0" distB="0" distL="0" distR="0" wp14:anchorId="6B24F099" wp14:editId="4193B0E6">
            <wp:extent cx="7048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BD" w:rsidRDefault="00CD5BBD" w:rsidP="00CD5BBD">
      <w:pPr>
        <w:pStyle w:val="ListParagraph"/>
        <w:numPr>
          <w:ilvl w:val="0"/>
          <w:numId w:val="1"/>
        </w:numPr>
        <w:jc w:val="both"/>
      </w:pPr>
      <w:r>
        <w:t xml:space="preserve">Put </w:t>
      </w:r>
      <w:r w:rsidR="00D74A7D">
        <w:t>IP address of the Android into the box “</w:t>
      </w:r>
      <w:r w:rsidR="00D74A7D">
        <w:t>Android IP Address</w:t>
      </w:r>
      <w:r w:rsidR="00D74A7D">
        <w:t xml:space="preserve">” on </w:t>
      </w:r>
      <w:proofErr w:type="spellStart"/>
      <w:r w:rsidR="00D74A7D">
        <w:t>Matlab</w:t>
      </w:r>
      <w:proofErr w:type="spellEnd"/>
      <w:r w:rsidR="00D74A7D">
        <w:t xml:space="preserve"> program, and put </w:t>
      </w:r>
      <w:r w:rsidR="00057D84">
        <w:t xml:space="preserve">IP address of the computer (displayed on </w:t>
      </w:r>
      <w:proofErr w:type="spellStart"/>
      <w:r w:rsidR="00057D84">
        <w:t>Matlab</w:t>
      </w:r>
      <w:proofErr w:type="spellEnd"/>
      <w:r w:rsidR="00057D84">
        <w:t xml:space="preserve"> Computer IP Address) into the box “Put computer IP and Port here”</w:t>
      </w:r>
    </w:p>
    <w:p w:rsidR="00057D84" w:rsidRDefault="00B874FE" w:rsidP="00057D84">
      <w:pPr>
        <w:pStyle w:val="ListParagraph"/>
        <w:jc w:val="both"/>
      </w:pPr>
      <w:r>
        <w:t xml:space="preserve">Make sure both </w:t>
      </w:r>
      <w:r w:rsidR="00057D84">
        <w:t>port are the same number.</w:t>
      </w:r>
    </w:p>
    <w:p w:rsidR="00057D84" w:rsidRDefault="00057D84" w:rsidP="00057D84">
      <w:pPr>
        <w:pStyle w:val="ListParagraph"/>
        <w:jc w:val="both"/>
      </w:pPr>
    </w:p>
    <w:p w:rsidR="00057D84" w:rsidRDefault="000654F3" w:rsidP="00057D84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BDBF3" wp14:editId="5861D297">
                <wp:simplePos x="0" y="0"/>
                <wp:positionH relativeFrom="column">
                  <wp:posOffset>2209800</wp:posOffset>
                </wp:positionH>
                <wp:positionV relativeFrom="paragraph">
                  <wp:posOffset>848360</wp:posOffset>
                </wp:positionV>
                <wp:extent cx="2247900" cy="114300"/>
                <wp:effectExtent l="38100" t="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14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8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4pt;margin-top:66.8pt;width:177pt;height: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CE959" wp14:editId="6490D1CC">
                <wp:simplePos x="0" y="0"/>
                <wp:positionH relativeFrom="column">
                  <wp:posOffset>2085975</wp:posOffset>
                </wp:positionH>
                <wp:positionV relativeFrom="paragraph">
                  <wp:posOffset>486410</wp:posOffset>
                </wp:positionV>
                <wp:extent cx="2371725" cy="523875"/>
                <wp:effectExtent l="0" t="0" r="666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523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8AE1" id="Straight Arrow Connector 4" o:spid="_x0000_s1026" type="#_x0000_t32" style="position:absolute;margin-left:164.25pt;margin-top:38.3pt;width:186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654F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54F3">
        <w:rPr>
          <w:noProof/>
        </w:rPr>
        <w:drawing>
          <wp:inline distT="0" distB="0" distL="0" distR="0">
            <wp:extent cx="5943600" cy="2076568"/>
            <wp:effectExtent l="0" t="0" r="0" b="0"/>
            <wp:docPr id="8" name="Picture 8" descr="C:\Users\IBM_ADMIN\Documents\MATLAB\Jahangir Alam\Docum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ocuments\MATLAB\Jahangir Alam\Document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9E" w:rsidRDefault="00880AC8" w:rsidP="00934B9E">
      <w:pPr>
        <w:pStyle w:val="ListParagraph"/>
        <w:jc w:val="both"/>
      </w:pPr>
      <w:r>
        <w:t>Note: t</w:t>
      </w:r>
      <w:r w:rsidR="00934B9E">
        <w:t xml:space="preserve">he android IP number </w:t>
      </w:r>
      <w:r>
        <w:t xml:space="preserve">which </w:t>
      </w:r>
      <w:r w:rsidR="00934B9E">
        <w:t xml:space="preserve">we put on </w:t>
      </w:r>
      <w:proofErr w:type="spellStart"/>
      <w:r>
        <w:t>Matlab</w:t>
      </w:r>
      <w:proofErr w:type="spellEnd"/>
      <w:r>
        <w:t>, will be automatically saved in mat-file IPS.MAT and later we can use the</w:t>
      </w:r>
      <w:r w:rsidR="00EF5FB1">
        <w:t xml:space="preserve"> same</w:t>
      </w:r>
      <w:r>
        <w:t xml:space="preserve"> IP again by clicking </w:t>
      </w:r>
      <w:r w:rsidRPr="00880AC8">
        <w:rPr>
          <w:i/>
        </w:rPr>
        <w:t>Pick</w:t>
      </w:r>
      <w:r>
        <w:t xml:space="preserve"> button.</w:t>
      </w:r>
    </w:p>
    <w:p w:rsidR="00CD5BBD" w:rsidRDefault="002357C0" w:rsidP="00CD5BBD">
      <w:pPr>
        <w:pStyle w:val="ListParagraph"/>
        <w:numPr>
          <w:ilvl w:val="0"/>
          <w:numId w:val="1"/>
        </w:numPr>
        <w:jc w:val="both"/>
      </w:pPr>
      <w:r>
        <w:t xml:space="preserve">Open the TCP </w:t>
      </w:r>
      <w:r w:rsidR="002F1D64">
        <w:t xml:space="preserve">server </w:t>
      </w:r>
      <w:r>
        <w:t xml:space="preserve">connection in </w:t>
      </w:r>
      <w:proofErr w:type="spellStart"/>
      <w:r>
        <w:t>Matlab</w:t>
      </w:r>
      <w:proofErr w:type="spellEnd"/>
      <w:r>
        <w:t xml:space="preserve"> by clicking </w:t>
      </w:r>
      <w:r>
        <w:rPr>
          <w:i/>
        </w:rPr>
        <w:t xml:space="preserve">Open Connection </w:t>
      </w:r>
      <w:r>
        <w:t>button.</w:t>
      </w:r>
    </w:p>
    <w:p w:rsidR="002357C0" w:rsidRDefault="002357C0" w:rsidP="002357C0">
      <w:pPr>
        <w:pStyle w:val="ListParagraph"/>
        <w:jc w:val="both"/>
      </w:pPr>
      <w:r>
        <w:rPr>
          <w:noProof/>
        </w:rPr>
        <w:drawing>
          <wp:inline distT="0" distB="0" distL="0" distR="0" wp14:anchorId="0F8EAE18" wp14:editId="65C90779">
            <wp:extent cx="32575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C0" w:rsidRDefault="002F1D64" w:rsidP="00CD5BBD">
      <w:pPr>
        <w:pStyle w:val="ListParagraph"/>
        <w:numPr>
          <w:ilvl w:val="0"/>
          <w:numId w:val="1"/>
        </w:numPr>
        <w:jc w:val="both"/>
      </w:pPr>
      <w:r>
        <w:t>Once the server connection successfully opened,</w:t>
      </w:r>
      <w:r w:rsidR="00ED19AE">
        <w:t xml:space="preserve"> then the status will change to “waiting for connection…”</w:t>
      </w:r>
      <w:r>
        <w:t xml:space="preserve"> and the </w:t>
      </w:r>
      <w:r>
        <w:rPr>
          <w:i/>
        </w:rPr>
        <w:t xml:space="preserve">Open Connection </w:t>
      </w:r>
      <w:r>
        <w:t xml:space="preserve">button will be disabled. Now we need to connect the Android (the client) to </w:t>
      </w:r>
      <w:proofErr w:type="spellStart"/>
      <w:r>
        <w:t>Matlab</w:t>
      </w:r>
      <w:proofErr w:type="spellEnd"/>
      <w:r>
        <w:t xml:space="preserve">. Note that this operation blocks all the </w:t>
      </w:r>
      <w:proofErr w:type="spellStart"/>
      <w:r>
        <w:t>Matlab</w:t>
      </w:r>
      <w:proofErr w:type="spellEnd"/>
      <w:r>
        <w:t xml:space="preserve"> processing until we connect android to </w:t>
      </w:r>
      <w:proofErr w:type="spellStart"/>
      <w:r>
        <w:t>Matlab</w:t>
      </w:r>
      <w:proofErr w:type="spellEnd"/>
      <w:r>
        <w:t xml:space="preserve">, or we issue unblocking command by executing </w:t>
      </w:r>
      <w:proofErr w:type="spellStart"/>
      <w:r>
        <w:rPr>
          <w:i/>
        </w:rPr>
        <w:t>Ctrl+C</w:t>
      </w:r>
      <w:proofErr w:type="spellEnd"/>
      <w:r>
        <w:rPr>
          <w:i/>
        </w:rPr>
        <w:t xml:space="preserve"> </w:t>
      </w:r>
      <w:r>
        <w:t xml:space="preserve">(in Windows) from </w:t>
      </w:r>
      <w:proofErr w:type="spellStart"/>
      <w:r>
        <w:t>Matlab</w:t>
      </w:r>
      <w:proofErr w:type="spellEnd"/>
      <w:r>
        <w:t xml:space="preserve"> Command Window.</w:t>
      </w:r>
    </w:p>
    <w:p w:rsidR="002F1D64" w:rsidRDefault="002F1D64" w:rsidP="002F1D64">
      <w:pPr>
        <w:pStyle w:val="ListParagraph"/>
        <w:jc w:val="both"/>
      </w:pPr>
    </w:p>
    <w:p w:rsidR="002F1D64" w:rsidRDefault="002F1D64" w:rsidP="002F1D6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865572C" wp14:editId="7528F823">
            <wp:extent cx="31051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64" w:rsidRDefault="002F1D64" w:rsidP="002F1D64">
      <w:pPr>
        <w:pStyle w:val="ListParagraph"/>
        <w:jc w:val="both"/>
      </w:pPr>
    </w:p>
    <w:p w:rsidR="002F1D64" w:rsidRDefault="00C3679D" w:rsidP="00CD5BBD">
      <w:pPr>
        <w:pStyle w:val="ListParagraph"/>
        <w:numPr>
          <w:ilvl w:val="0"/>
          <w:numId w:val="1"/>
        </w:numPr>
        <w:jc w:val="both"/>
      </w:pPr>
      <w:r>
        <w:t xml:space="preserve">On Android, click </w:t>
      </w:r>
      <w:r>
        <w:rPr>
          <w:i/>
        </w:rPr>
        <w:t xml:space="preserve">Connect to </w:t>
      </w:r>
      <w:proofErr w:type="spellStart"/>
      <w:r>
        <w:rPr>
          <w:i/>
        </w:rPr>
        <w:t>Matlab</w:t>
      </w:r>
      <w:proofErr w:type="spellEnd"/>
      <w:r>
        <w:rPr>
          <w:i/>
        </w:rPr>
        <w:t xml:space="preserve"> </w:t>
      </w:r>
      <w:r>
        <w:t xml:space="preserve">button on Intensity program. Connection to the </w:t>
      </w:r>
      <w:proofErr w:type="spellStart"/>
      <w:r>
        <w:t>Matlab</w:t>
      </w:r>
      <w:proofErr w:type="spellEnd"/>
      <w:r>
        <w:t xml:space="preserve"> will be established</w:t>
      </w:r>
      <w:r w:rsidR="00526F81">
        <w:t>,</w:t>
      </w:r>
      <w:r>
        <w:t xml:space="preserve"> and once it has successfully make the connection, it will display </w:t>
      </w:r>
      <w:r w:rsidR="00526F81">
        <w:t xml:space="preserve">message “Connected to </w:t>
      </w:r>
      <w:proofErr w:type="spellStart"/>
      <w:r w:rsidR="00526F81">
        <w:t>Matlab</w:t>
      </w:r>
      <w:proofErr w:type="spellEnd"/>
      <w:r w:rsidR="00526F81">
        <w:t>”</w:t>
      </w:r>
      <w:r w:rsidR="007C288E">
        <w:t xml:space="preserve"> and the button will change to </w:t>
      </w:r>
      <w:r w:rsidR="007C288E">
        <w:rPr>
          <w:i/>
        </w:rPr>
        <w:t xml:space="preserve">Disconnect from </w:t>
      </w:r>
      <w:proofErr w:type="spellStart"/>
      <w:r w:rsidR="007C288E">
        <w:rPr>
          <w:i/>
        </w:rPr>
        <w:t>Matlab</w:t>
      </w:r>
      <w:proofErr w:type="spellEnd"/>
      <w:r w:rsidR="007C288E">
        <w:rPr>
          <w:i/>
        </w:rPr>
        <w:t xml:space="preserve">. </w:t>
      </w:r>
      <w:r w:rsidR="007C288E">
        <w:t xml:space="preserve">The </w:t>
      </w:r>
      <w:proofErr w:type="spellStart"/>
      <w:r w:rsidR="007C288E">
        <w:t>statusbar</w:t>
      </w:r>
      <w:proofErr w:type="spellEnd"/>
      <w:r w:rsidR="007C288E">
        <w:t xml:space="preserve"> in </w:t>
      </w:r>
      <w:proofErr w:type="spellStart"/>
      <w:r w:rsidR="007C288E">
        <w:t>Matlab</w:t>
      </w:r>
      <w:proofErr w:type="spellEnd"/>
      <w:r w:rsidR="007C288E">
        <w:t xml:space="preserve"> will also change to </w:t>
      </w:r>
      <w:r w:rsidR="00ED19AE">
        <w:t>“</w:t>
      </w:r>
      <w:r w:rsidR="00940703">
        <w:t>connected to &lt;IP Address of Android&gt;”</w:t>
      </w:r>
    </w:p>
    <w:p w:rsidR="002F1D64" w:rsidRDefault="00940703" w:rsidP="00CD5BBD">
      <w:pPr>
        <w:pStyle w:val="ListParagraph"/>
        <w:numPr>
          <w:ilvl w:val="0"/>
          <w:numId w:val="1"/>
        </w:numPr>
        <w:jc w:val="both"/>
      </w:pPr>
      <w:r>
        <w:t xml:space="preserve">Now </w:t>
      </w:r>
      <w:proofErr w:type="spellStart"/>
      <w:r>
        <w:t>Matlab</w:t>
      </w:r>
      <w:proofErr w:type="spellEnd"/>
      <w:r>
        <w:t xml:space="preserve"> ready to receive the image data. Click </w:t>
      </w:r>
      <w:r>
        <w:rPr>
          <w:i/>
        </w:rPr>
        <w:t>Take Photo</w:t>
      </w:r>
      <w:r>
        <w:t xml:space="preserve"> button on Android to take a picture of chemical glasses, and click </w:t>
      </w:r>
      <w:r>
        <w:rPr>
          <w:i/>
        </w:rPr>
        <w:t xml:space="preserve">Send data to </w:t>
      </w:r>
      <w:proofErr w:type="spellStart"/>
      <w:r>
        <w:rPr>
          <w:i/>
        </w:rPr>
        <w:t>Matlab</w:t>
      </w:r>
      <w:proofErr w:type="spellEnd"/>
      <w:r>
        <w:t xml:space="preserve"> to send the image to </w:t>
      </w:r>
      <w:proofErr w:type="spellStart"/>
      <w:r>
        <w:t>Matlab</w:t>
      </w:r>
      <w:proofErr w:type="spellEnd"/>
      <w:r>
        <w:t>.</w:t>
      </w:r>
    </w:p>
    <w:p w:rsidR="00CD5BBD" w:rsidRDefault="00940703" w:rsidP="00CD5BBD">
      <w:pPr>
        <w:pStyle w:val="ListParagraph"/>
        <w:numPr>
          <w:ilvl w:val="0"/>
          <w:numId w:val="1"/>
        </w:numPr>
        <w:jc w:val="both"/>
      </w:pPr>
      <w:r>
        <w:t xml:space="preserve">When we send the image to </w:t>
      </w:r>
      <w:proofErr w:type="spellStart"/>
      <w:r>
        <w:t>Matlab</w:t>
      </w:r>
      <w:proofErr w:type="spellEnd"/>
      <w:r>
        <w:t xml:space="preserve">, android progress bar will display the status, and </w:t>
      </w:r>
      <w:proofErr w:type="spellStart"/>
      <w:r>
        <w:t>statusbar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will show “Status: Receiving data…”</w:t>
      </w:r>
    </w:p>
    <w:p w:rsidR="00940703" w:rsidRDefault="00940703" w:rsidP="00BA7FB7">
      <w:pPr>
        <w:pStyle w:val="ListParagraph"/>
        <w:jc w:val="both"/>
      </w:pPr>
    </w:p>
    <w:p w:rsidR="00940703" w:rsidRDefault="00940703" w:rsidP="00940703">
      <w:pPr>
        <w:pStyle w:val="ListParagraph"/>
        <w:jc w:val="both"/>
      </w:pPr>
      <w:r>
        <w:rPr>
          <w:noProof/>
        </w:rPr>
        <w:drawing>
          <wp:inline distT="0" distB="0" distL="0" distR="0" wp14:anchorId="66105D5C" wp14:editId="2281B2F6">
            <wp:extent cx="377190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03" w:rsidRDefault="007767CE" w:rsidP="00CD5BBD">
      <w:pPr>
        <w:pStyle w:val="ListParagraph"/>
        <w:numPr>
          <w:ilvl w:val="0"/>
          <w:numId w:val="1"/>
        </w:numPr>
        <w:jc w:val="both"/>
      </w:pPr>
      <w:r>
        <w:t xml:space="preserve">After the image has been received by </w:t>
      </w:r>
      <w:proofErr w:type="spellStart"/>
      <w:r>
        <w:t>Matlab</w:t>
      </w:r>
      <w:proofErr w:type="spellEnd"/>
      <w:r>
        <w:t xml:space="preserve">, then </w:t>
      </w:r>
      <w:proofErr w:type="spellStart"/>
      <w:r>
        <w:t>Matlab</w:t>
      </w:r>
      <w:proofErr w:type="spellEnd"/>
      <w:r>
        <w:t xml:space="preserve"> will do image processing as previous program did, calculate the intensities, and send the intensity values back to Android.</w:t>
      </w:r>
    </w:p>
    <w:p w:rsidR="00940703" w:rsidRDefault="007767CE" w:rsidP="00CD5BBD">
      <w:pPr>
        <w:pStyle w:val="ListParagraph"/>
        <w:numPr>
          <w:ilvl w:val="0"/>
          <w:numId w:val="1"/>
        </w:numPr>
        <w:jc w:val="both"/>
      </w:pPr>
      <w:r>
        <w:t xml:space="preserve">To close the connection, click </w:t>
      </w:r>
      <w:r>
        <w:rPr>
          <w:i/>
        </w:rPr>
        <w:t xml:space="preserve">Close Connection </w:t>
      </w:r>
      <w:r>
        <w:t xml:space="preserve">button on </w:t>
      </w:r>
      <w:proofErr w:type="spellStart"/>
      <w:r>
        <w:t>Matlab</w:t>
      </w:r>
      <w:proofErr w:type="spellEnd"/>
      <w:r w:rsidR="004B5108">
        <w:t xml:space="preserve"> or click </w:t>
      </w:r>
      <w:r w:rsidR="004B5108">
        <w:rPr>
          <w:i/>
        </w:rPr>
        <w:t xml:space="preserve">Disconnect from </w:t>
      </w:r>
      <w:proofErr w:type="spellStart"/>
      <w:r w:rsidR="004B5108">
        <w:rPr>
          <w:i/>
        </w:rPr>
        <w:t>Matlab</w:t>
      </w:r>
      <w:proofErr w:type="spellEnd"/>
      <w:r w:rsidR="004B5108">
        <w:rPr>
          <w:i/>
        </w:rPr>
        <w:t xml:space="preserve"> </w:t>
      </w:r>
      <w:r w:rsidR="004B5108">
        <w:t xml:space="preserve">button on Android. Note than android (client) can request close connection to </w:t>
      </w:r>
      <w:proofErr w:type="spellStart"/>
      <w:r w:rsidR="004B5108">
        <w:t>Matlab</w:t>
      </w:r>
      <w:proofErr w:type="spellEnd"/>
      <w:r w:rsidR="004B5108">
        <w:t xml:space="preserve">, and immediately </w:t>
      </w:r>
      <w:proofErr w:type="spellStart"/>
      <w:r w:rsidR="004B5108">
        <w:t>Matlab</w:t>
      </w:r>
      <w:proofErr w:type="spellEnd"/>
      <w:r w:rsidR="004B5108">
        <w:t xml:space="preserve"> will also close the connection. But connection closed by </w:t>
      </w:r>
      <w:proofErr w:type="spellStart"/>
      <w:r w:rsidR="004B5108">
        <w:t>Matlab</w:t>
      </w:r>
      <w:proofErr w:type="spellEnd"/>
      <w:r w:rsidR="004B5108">
        <w:t xml:space="preserve"> (server) will not close the connection on android. So, it is better to close connection from android.</w:t>
      </w:r>
    </w:p>
    <w:p w:rsidR="00940703" w:rsidRDefault="00940703" w:rsidP="004B5108">
      <w:pPr>
        <w:pStyle w:val="ListParagraph"/>
        <w:jc w:val="both"/>
      </w:pPr>
      <w:bookmarkStart w:id="0" w:name="_GoBack"/>
      <w:bookmarkEnd w:id="0"/>
    </w:p>
    <w:sectPr w:rsidR="0094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4B75"/>
    <w:multiLevelType w:val="hybridMultilevel"/>
    <w:tmpl w:val="F5CE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D5"/>
    <w:rsid w:val="00057D84"/>
    <w:rsid w:val="000654F3"/>
    <w:rsid w:val="002357C0"/>
    <w:rsid w:val="002F1D64"/>
    <w:rsid w:val="004B5108"/>
    <w:rsid w:val="00526F81"/>
    <w:rsid w:val="007767CE"/>
    <w:rsid w:val="007C288E"/>
    <w:rsid w:val="00880AC8"/>
    <w:rsid w:val="008F7A0C"/>
    <w:rsid w:val="00934B9E"/>
    <w:rsid w:val="00940703"/>
    <w:rsid w:val="00A75CD5"/>
    <w:rsid w:val="00B61ACD"/>
    <w:rsid w:val="00B874FE"/>
    <w:rsid w:val="00BA7FB7"/>
    <w:rsid w:val="00C3679D"/>
    <w:rsid w:val="00CD5BBD"/>
    <w:rsid w:val="00D74A7D"/>
    <w:rsid w:val="00ED19AE"/>
    <w:rsid w:val="00E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7178E-AAE8-4C64-BF09-45D2AE3A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11</cp:revision>
  <dcterms:created xsi:type="dcterms:W3CDTF">2015-04-21T12:29:00Z</dcterms:created>
  <dcterms:modified xsi:type="dcterms:W3CDTF">2015-04-21T15:42:00Z</dcterms:modified>
</cp:coreProperties>
</file>