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56"/>
        </w:rPr>
        <w:t xml:space="preserve">Turtle Python 4 – Animation and User Input </w:t>
      </w:r>
    </w:p>
    <w:p>
      <w:pPr>
        <w:autoSpaceDN w:val="0"/>
        <w:autoSpaceDE w:val="0"/>
        <w:widowControl/>
        <w:spacing w:line="250" w:lineRule="auto" w:before="4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Although not a fundamental part of Computer Science, </w:t>
      </w:r>
      <w:r>
        <w:rPr>
          <w:rFonts w:ascii="Calibri" w:hAnsi="Calibri" w:eastAsia="Calibri"/>
          <w:b w:val="0"/>
          <w:i/>
          <w:color w:val="000000"/>
          <w:sz w:val="22"/>
          <w:u w:val="single"/>
        </w:rPr>
        <w:t>it is great fun to write programs that are animated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2"/>
          <w:u w:val="single"/>
        </w:rPr>
        <w:t>and interactive</w:t>
      </w:r>
      <w:r>
        <w:rPr>
          <w:rFonts w:ascii="Calibri" w:hAnsi="Calibri" w:eastAsia="Calibri"/>
          <w:b w:val="0"/>
          <w:i w:val="0"/>
          <w:color w:val="000000"/>
          <w:sz w:val="22"/>
        </w:rPr>
        <w:t>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for example video games!  To make this achievable as quickly as possible, here we are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already – in only the third Turtle Python document – learning how to do so.  Some of the material in §4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below (handling keyboard and mouse input) might seem rather technical.  But if you find it difficult, feel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free to ignore it until you come to want to do something that requires it. 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None of this material is essential </w:t>
      </w:r>
      <w:r>
        <w:rPr>
          <w:rFonts w:ascii="Calibri" w:hAnsi="Calibri" w:eastAsia="Calibri"/>
          <w:b w:val="0"/>
          <w:i/>
          <w:color w:val="000000"/>
          <w:sz w:val="22"/>
        </w:rPr>
        <w:t>from the point of view of learning Computer Science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and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much of this is specific to the Turtle System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(because the standard “Core” of Python has very limited facilities for graphics and input).  But it covers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things that you might well want to do to make your programs interactive and entertaining. </w:t>
      </w:r>
    </w:p>
    <w:p>
      <w:pPr>
        <w:autoSpaceDN w:val="0"/>
        <w:autoSpaceDE w:val="0"/>
        <w:widowControl/>
        <w:spacing w:line="197" w:lineRule="auto" w:before="450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E74B5"/>
          <w:sz w:val="32"/>
        </w:rPr>
        <w:t xml:space="preserve">1.  Introduction to Animated Movement </w:t>
      </w:r>
    </w:p>
    <w:p>
      <w:pPr>
        <w:autoSpaceDN w:val="0"/>
        <w:autoSpaceDE w:val="0"/>
        <w:widowControl/>
        <w:spacing w:line="245" w:lineRule="auto" w:before="202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Simulating a moving object on a screen assumes that we are keeping track of where it is at each “instant”.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Suppose that the object has already been drawn at some initial position.  Then visual movement is achieved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with a “loop” that cycles through the following operations repeatedly: </w:t>
      </w:r>
    </w:p>
    <w:p>
      <w:pPr>
        <w:autoSpaceDN w:val="0"/>
        <w:autoSpaceDE w:val="0"/>
        <w:widowControl/>
        <w:spacing w:line="197" w:lineRule="auto" w:before="188" w:after="0"/>
        <w:ind w:left="72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2"/>
        </w:rPr>
        <w:t xml:space="preserve">Erase the object’s image at its current position </w:t>
      </w:r>
    </w:p>
    <w:p>
      <w:pPr>
        <w:autoSpaceDN w:val="0"/>
        <w:autoSpaceDE w:val="0"/>
        <w:widowControl/>
        <w:spacing w:line="197" w:lineRule="auto" w:before="130" w:after="0"/>
        <w:ind w:left="72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2"/>
        </w:rPr>
        <w:t xml:space="preserve">Update the object’s position </w:t>
      </w:r>
    </w:p>
    <w:p>
      <w:pPr>
        <w:autoSpaceDN w:val="0"/>
        <w:autoSpaceDE w:val="0"/>
        <w:widowControl/>
        <w:spacing w:line="197" w:lineRule="auto" w:before="130" w:after="0"/>
        <w:ind w:left="72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2"/>
        </w:rPr>
        <w:t xml:space="preserve">Draw the object in its new position </w:t>
      </w:r>
    </w:p>
    <w:p>
      <w:pPr>
        <w:autoSpaceDN w:val="0"/>
        <w:autoSpaceDE w:val="0"/>
        <w:widowControl/>
        <w:spacing w:line="197" w:lineRule="auto" w:before="130" w:after="0"/>
        <w:ind w:left="72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2"/>
        </w:rPr>
        <w:t xml:space="preserve">Pause for a time, depending on the desired speed of movement </w:t>
      </w:r>
    </w:p>
    <w:p>
      <w:pPr>
        <w:autoSpaceDN w:val="0"/>
        <w:autoSpaceDE w:val="0"/>
        <w:widowControl/>
        <w:spacing w:line="250" w:lineRule="auto" w:before="18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Usually the object’s position will be stored as x- and y-coordinates, and movement will be expressed in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terms of </w:t>
      </w:r>
      <w:r>
        <w:rPr>
          <w:rFonts w:ascii="Calibri" w:hAnsi="Calibri" w:eastAsia="Calibri"/>
          <w:b w:val="0"/>
          <w:i/>
          <w:color w:val="000000"/>
          <w:sz w:val="22"/>
        </w:rPr>
        <w:t>velocities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in the x- (horizontal) and y- (vertical) directions.  Suppose, for example, that we start off </w:t>
      </w:r>
      <w:r>
        <w:rPr>
          <w:rFonts w:ascii="Calibri" w:hAnsi="Calibri" w:eastAsia="Calibri"/>
          <w:b w:val="0"/>
          <w:i w:val="0"/>
          <w:color w:val="000000"/>
          <w:sz w:val="22"/>
        </w:rPr>
        <w:t>with the object 100 units from the left of the canvas and 700 units from the top (so x-coordinate 100 and y-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coordinate 700); we refer to this as position “(100,700)”.  (Note that in computer graphics, the y-axis points </w:t>
      </w:r>
      <w:r>
        <w:rPr>
          <w:rFonts w:ascii="Calibri" w:hAnsi="Calibri" w:eastAsia="Calibri"/>
          <w:b w:val="0"/>
          <w:i/>
          <w:color w:val="000000"/>
          <w:sz w:val="22"/>
        </w:rPr>
        <w:t>downwards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rather than upwards as in conventional mathematics.)  Then suppose we want the object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move to position (900,300) over 100 steps, so that the x-coordinate (let’s call this “x”) increases by 8 each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step, and the y-coordinate (call this “y”) decreases by 4 each time.  Our loop now looks something like this: </w:t>
      </w:r>
    </w:p>
    <w:p>
      <w:pPr>
        <w:autoSpaceDN w:val="0"/>
        <w:autoSpaceDE w:val="0"/>
        <w:widowControl/>
        <w:spacing w:line="197" w:lineRule="auto" w:before="190" w:after="0"/>
        <w:ind w:left="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2"/>
        </w:rPr>
        <w:t xml:space="preserve">Start by making x equal to 100, and y equal to 700 </w:t>
      </w:r>
    </w:p>
    <w:p>
      <w:pPr>
        <w:autoSpaceDN w:val="0"/>
        <w:autoSpaceDE w:val="0"/>
        <w:widowControl/>
        <w:spacing w:line="197" w:lineRule="auto" w:before="128" w:after="0"/>
        <w:ind w:left="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2"/>
        </w:rPr>
        <w:t xml:space="preserve">Repeat 100 times: </w:t>
      </w:r>
    </w:p>
    <w:p>
      <w:pPr>
        <w:autoSpaceDN w:val="0"/>
        <w:autoSpaceDE w:val="0"/>
        <w:widowControl/>
        <w:spacing w:line="197" w:lineRule="auto" w:before="130" w:after="0"/>
        <w:ind w:left="72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2"/>
        </w:rPr>
        <w:t xml:space="preserve">Erase the object’s image at position (x,y) </w:t>
      </w:r>
    </w:p>
    <w:p>
      <w:pPr>
        <w:autoSpaceDN w:val="0"/>
        <w:autoSpaceDE w:val="0"/>
        <w:widowControl/>
        <w:spacing w:line="197" w:lineRule="auto" w:before="130" w:after="0"/>
        <w:ind w:left="72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2"/>
        </w:rPr>
        <w:t xml:space="preserve">Add 8 to x; subtract 4 from y </w:t>
      </w:r>
    </w:p>
    <w:p>
      <w:pPr>
        <w:autoSpaceDN w:val="0"/>
        <w:autoSpaceDE w:val="0"/>
        <w:widowControl/>
        <w:spacing w:line="197" w:lineRule="auto" w:before="130" w:after="0"/>
        <w:ind w:left="72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2"/>
        </w:rPr>
        <w:t xml:space="preserve">Draw the object at position (x,y) </w:t>
      </w:r>
    </w:p>
    <w:p>
      <w:pPr>
        <w:autoSpaceDN w:val="0"/>
        <w:autoSpaceDE w:val="0"/>
        <w:widowControl/>
        <w:spacing w:line="197" w:lineRule="auto" w:before="126" w:after="0"/>
        <w:ind w:left="72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2"/>
        </w:rPr>
        <w:t xml:space="preserve">Pause for a time, depending on the desired speed of movement </w:t>
      </w:r>
    </w:p>
    <w:p>
      <w:pPr>
        <w:autoSpaceDN w:val="0"/>
        <w:autoSpaceDE w:val="0"/>
        <w:widowControl/>
        <w:spacing w:line="250" w:lineRule="auto" w:before="18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Suppose that our “object” is a red ball of radius 50.  Then to draw it at position (x,y), we simply move the </w:t>
      </w:r>
      <w:r>
        <w:rPr>
          <w:rFonts w:ascii="Calibri" w:hAnsi="Calibri" w:eastAsia="Calibri"/>
          <w:b w:val="0"/>
          <w:i/>
          <w:color w:val="000000"/>
          <w:sz w:val="22"/>
        </w:rPr>
        <w:t>Turtle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to that position using the command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setxy(x,y)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and draw a red blot of radius 50 there.  To erase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it, we draw a </w:t>
      </w:r>
      <w:r>
        <w:rPr>
          <w:rFonts w:ascii="Calibri" w:hAnsi="Calibri" w:eastAsia="Calibri"/>
          <w:b w:val="0"/>
          <w:i/>
          <w:color w:val="000000"/>
          <w:sz w:val="22"/>
        </w:rPr>
        <w:t>white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blot in the same position.  If we put these commands within the loop structure above,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that should work, but the movement is likely to appear “flickery” because the object is being repeatedly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erased and drawn again.  To deal with this problem, the display can be “frozen” (by preventing screen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updates) before the erasing takes place, and then “unfrozen” (by re-enabling screen updates) after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object has been redrawn.  This makes the redrawing almost simultaneous with the erasing, so the object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won’t seem to disappear at all: </w:t>
      </w:r>
    </w:p>
    <w:p>
      <w:pPr>
        <w:autoSpaceDN w:val="0"/>
        <w:tabs>
          <w:tab w:pos="1218" w:val="left"/>
        </w:tabs>
        <w:autoSpaceDE w:val="0"/>
        <w:widowControl/>
        <w:spacing w:line="245" w:lineRule="auto" w:before="184" w:after="0"/>
        <w:ind w:left="852" w:right="5616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x = 100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y = 700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for count in range(100): </w:t>
      </w:r>
      <w:r>
        <w:br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 noupdate() </w:t>
      </w:r>
    </w:p>
    <w:p>
      <w:pPr>
        <w:autoSpaceDN w:val="0"/>
        <w:tabs>
          <w:tab w:pos="8918" w:val="left"/>
        </w:tabs>
        <w:autoSpaceDE w:val="0"/>
        <w:widowControl/>
        <w:spacing w:line="197" w:lineRule="auto" w:before="522" w:after="0"/>
        <w:ind w:left="179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Turtle System, University of Oxford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462c1"/>
          <w:rFonts w:ascii="Calibri" w:hAnsi="Calibri" w:eastAsia="Calibri"/>
          <w:b w:val="0"/>
          <w:i w:val="0"/>
          <w:color w:val="0563C1"/>
          <w:sz w:val="22"/>
        </w:rPr>
        <w:hyperlink r:id="rId9" w:history="1">
          <w:r>
            <w:rPr>
              <w:rStyle w:val="Hyperlink"/>
            </w:rPr>
            <w:t xml:space="preserve">www.turtle.ox.ac.uk </w:t>
          </w:r>
        </w:hyperlink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 </w:t>
      </w:r>
    </w:p>
    <w:p>
      <w:pPr>
        <w:sectPr>
          <w:pgSz w:w="11909" w:h="16834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1218" w:right="648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 colour(white)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 blot(50)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 x = x+8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 y = y-4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 setxy(x,y)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 colour(red)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 blot(50)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 update()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 pause(10) </w:t>
      </w:r>
    </w:p>
    <w:p>
      <w:pPr>
        <w:autoSpaceDN w:val="0"/>
        <w:autoSpaceDE w:val="0"/>
        <w:widowControl/>
        <w:spacing w:line="245" w:lineRule="auto" w:before="30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This is, in fact, </w:t>
      </w:r>
      <w:r>
        <w:rPr>
          <w:rFonts w:ascii="Calibri" w:hAnsi="Calibri" w:eastAsia="Calibri"/>
          <w:b w:val="0"/>
          <w:i/>
          <w:color w:val="000000"/>
          <w:sz w:val="22"/>
        </w:rPr>
        <w:t>almost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identical to the Example program “Moving ball (using variables)” within Examples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menu 4.  The only very slight difference in that program is use of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blot(51)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rather than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blot(50)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to erase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ball – this is because if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Turtle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is run in the online web browser version, an image-processing technique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called </w:t>
      </w:r>
      <w:r>
        <w:rPr>
          <w:rFonts w:ascii="Calibri" w:hAnsi="Calibri" w:eastAsia="Calibri"/>
          <w:b w:val="0"/>
          <w:i/>
          <w:color w:val="000000"/>
          <w:sz w:val="22"/>
        </w:rPr>
        <w:t>anti-aliasing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“smudges” the edges of the blot, so that the red colour extends slightly beyond the strict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boundary, requiring a larger white blot to erase it. </w:t>
      </w:r>
    </w:p>
    <w:p>
      <w:pPr>
        <w:autoSpaceDN w:val="0"/>
        <w:autoSpaceDE w:val="0"/>
        <w:widowControl/>
        <w:spacing w:line="197" w:lineRule="auto" w:before="452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E74B5"/>
          <w:sz w:val="32"/>
        </w:rPr>
        <w:t xml:space="preserve">2.  Acceleration and Bouncing </w:t>
      </w:r>
    </w:p>
    <w:p>
      <w:pPr>
        <w:autoSpaceDN w:val="0"/>
        <w:autoSpaceDE w:val="0"/>
        <w:widowControl/>
        <w:spacing w:line="247" w:lineRule="auto" w:before="19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the example above, the red “ball” moves a constant amount between loop cycles: its x-coordinate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increases by 8, and its y-coordinate decreases by 4.  So the ball has a velocity in the x-direction of +8 units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per cycle, and a velocity in the y-direction of -4 units per cycle.  To make the example more easily flexible,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we could create variables </w:t>
      </w:r>
      <w:r>
        <w:rPr>
          <w:rFonts w:ascii="Calibri" w:hAnsi="Calibri" w:eastAsia="Calibri"/>
          <w:b w:val="0"/>
          <w:i/>
          <w:color w:val="000000"/>
          <w:sz w:val="22"/>
        </w:rPr>
        <w:t>xVelocity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and </w:t>
      </w:r>
      <w:r>
        <w:rPr>
          <w:rFonts w:ascii="Calibri" w:hAnsi="Calibri" w:eastAsia="Calibri"/>
          <w:b w:val="0"/>
          <w:i/>
          <w:color w:val="000000"/>
          <w:sz w:val="22"/>
        </w:rPr>
        <w:t>yVelocity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to represent these velocities.   Then these two assignments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would be added to the program above: </w:t>
      </w:r>
    </w:p>
    <w:p>
      <w:pPr>
        <w:autoSpaceDN w:val="0"/>
        <w:autoSpaceDE w:val="0"/>
        <w:widowControl/>
        <w:spacing w:line="245" w:lineRule="auto" w:before="184" w:after="0"/>
        <w:ind w:left="852" w:right="6912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xVelocity = 8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yVelocity = -4 </w:t>
      </w:r>
    </w:p>
    <w:p>
      <w:pPr>
        <w:autoSpaceDN w:val="0"/>
        <w:autoSpaceDE w:val="0"/>
        <w:widowControl/>
        <w:spacing w:line="197" w:lineRule="auto" w:before="1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while the looping changes to the x- and y-coordinates would become: </w:t>
      </w:r>
    </w:p>
    <w:p>
      <w:pPr>
        <w:autoSpaceDN w:val="0"/>
        <w:autoSpaceDE w:val="0"/>
        <w:widowControl/>
        <w:spacing w:line="245" w:lineRule="auto" w:before="186" w:after="0"/>
        <w:ind w:left="852" w:right="6768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x = x+xVelocity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y = y+yVelocity </w:t>
      </w:r>
    </w:p>
    <w:p>
      <w:pPr>
        <w:autoSpaceDN w:val="0"/>
        <w:autoSpaceDE w:val="0"/>
        <w:widowControl/>
        <w:spacing w:line="245" w:lineRule="auto" w:before="17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Having done this, we can now accelerate (or decelerate) the ball by changing the values of </w:t>
      </w:r>
      <w:r>
        <w:rPr>
          <w:rFonts w:ascii="Calibri" w:hAnsi="Calibri" w:eastAsia="Calibri"/>
          <w:b w:val="0"/>
          <w:i/>
          <w:color w:val="000000"/>
          <w:sz w:val="22"/>
        </w:rPr>
        <w:t>xVelocity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and </w:t>
      </w:r>
      <w:r>
        <w:rPr>
          <w:rFonts w:ascii="Calibri" w:hAnsi="Calibri" w:eastAsia="Calibri"/>
          <w:b w:val="0"/>
          <w:i/>
          <w:color w:val="000000"/>
          <w:sz w:val="22"/>
        </w:rPr>
        <w:t>yVelocity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– for example, if </w:t>
      </w:r>
      <w:r>
        <w:rPr>
          <w:rFonts w:ascii="Calibri" w:hAnsi="Calibri" w:eastAsia="Calibri"/>
          <w:b w:val="0"/>
          <w:i/>
          <w:color w:val="000000"/>
          <w:sz w:val="22"/>
        </w:rPr>
        <w:t>xVelocity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is made equal to 16, the horizontal movement will be twice as fast,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if </w:t>
      </w:r>
      <w:r>
        <w:rPr>
          <w:rFonts w:ascii="Calibri" w:hAnsi="Calibri" w:eastAsia="Calibri"/>
          <w:b w:val="0"/>
          <w:i/>
          <w:color w:val="000000"/>
          <w:sz w:val="22"/>
        </w:rPr>
        <w:t>yVelocity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is made equal to 0, the ball will stop rising and instead move only horizontally. </w:t>
      </w:r>
    </w:p>
    <w:p>
      <w:pPr>
        <w:autoSpaceDN w:val="0"/>
        <w:autoSpaceDE w:val="0"/>
        <w:widowControl/>
        <w:spacing w:line="245" w:lineRule="auto" w:before="190" w:after="0"/>
        <w:ind w:left="0" w:right="22" w:firstLine="72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We can also make the ball “bounce” by inverting the velocities when the ball overlaps the relevant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edge of the canvas (e.g. by changing </w:t>
      </w:r>
      <w:r>
        <w:rPr>
          <w:rFonts w:ascii="Calibri" w:hAnsi="Calibri" w:eastAsia="Calibri"/>
          <w:b w:val="0"/>
          <w:i/>
          <w:color w:val="000000"/>
          <w:sz w:val="22"/>
        </w:rPr>
        <w:t>xVelocity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from +8 to -8, or </w:t>
      </w:r>
      <w:r>
        <w:rPr>
          <w:rFonts w:ascii="Calibri" w:hAnsi="Calibri" w:eastAsia="Calibri"/>
          <w:b w:val="0"/>
          <w:i/>
          <w:color w:val="000000"/>
          <w:sz w:val="22"/>
        </w:rPr>
        <w:t>yVelocity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from -4 to +4).  Since the ball has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radius of 50 units, and the default canvas coordinates range from 0 to 999 inclusive, this bouncing should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 made to happen when either </w:t>
      </w:r>
      <w:r>
        <w:rPr>
          <w:rFonts w:ascii="Calibri" w:hAnsi="Calibri" w:eastAsia="Calibri"/>
          <w:b w:val="0"/>
          <w:i/>
          <w:color w:val="000000"/>
          <w:sz w:val="22"/>
        </w:rPr>
        <w:t>x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or </w:t>
      </w:r>
      <w:r>
        <w:rPr>
          <w:rFonts w:ascii="Calibri" w:hAnsi="Calibri" w:eastAsia="Calibri"/>
          <w:b w:val="0"/>
          <w:i/>
          <w:color w:val="000000"/>
          <w:sz w:val="22"/>
        </w:rPr>
        <w:t>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is less than 50, or greater than 949.  We achieve this using two simple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“if” statements, as follows: </w:t>
      </w:r>
    </w:p>
    <w:p>
      <w:pPr>
        <w:autoSpaceDN w:val="0"/>
        <w:tabs>
          <w:tab w:pos="1218" w:val="left"/>
        </w:tabs>
        <w:autoSpaceDE w:val="0"/>
        <w:widowControl/>
        <w:spacing w:line="245" w:lineRule="auto" w:before="184" w:after="0"/>
        <w:ind w:left="852" w:right="5472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if (x&lt;50) or (x&gt;949): </w:t>
      </w:r>
      <w:r>
        <w:br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 xVelocity = -xVelocity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if (y&lt;50) or (y&gt;949): </w:t>
      </w:r>
      <w:r>
        <w:br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 yVelocity = -yVelocity </w:t>
      </w:r>
    </w:p>
    <w:p>
      <w:pPr>
        <w:autoSpaceDN w:val="0"/>
        <w:autoSpaceDE w:val="0"/>
        <w:widowControl/>
        <w:spacing w:line="245" w:lineRule="auto" w:before="30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Now instead of limiting the ball’s movement to 100 steps (using the “for” loop), we can allow it to continue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indefinitely, knowing that it will never leave the canvas because it will always bounce back from the edges.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One way of doing this is to put the movement into a “while” loop whose condition – here “0&lt;1” – remains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true eternally: </w:t>
      </w:r>
    </w:p>
    <w:p>
      <w:pPr>
        <w:autoSpaceDN w:val="0"/>
        <w:autoSpaceDE w:val="0"/>
        <w:widowControl/>
        <w:spacing w:line="245" w:lineRule="auto" w:before="186" w:after="0"/>
        <w:ind w:left="720" w:right="7344" w:firstLine="0"/>
        <w:jc w:val="center"/>
      </w:pP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while 0&lt;1: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 ... </w:t>
      </w:r>
    </w:p>
    <w:p>
      <w:pPr>
        <w:autoSpaceDN w:val="0"/>
        <w:autoSpaceDE w:val="0"/>
        <w:widowControl/>
        <w:spacing w:line="245" w:lineRule="auto" w:before="17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complete program can be found in Examples menu 5, under the title “Bouncing ball (using variables)”.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(As before, this draws a white blot radius 51, to deal with web browser anti-aliasing.) </w:t>
      </w:r>
    </w:p>
    <w:p>
      <w:pPr>
        <w:autoSpaceDN w:val="0"/>
        <w:tabs>
          <w:tab w:pos="8918" w:val="left"/>
        </w:tabs>
        <w:autoSpaceDE w:val="0"/>
        <w:widowControl/>
        <w:spacing w:line="197" w:lineRule="auto" w:before="352" w:after="0"/>
        <w:ind w:left="179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Turtle System, University of Oxford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462c1"/>
          <w:rFonts w:ascii="Calibri" w:hAnsi="Calibri" w:eastAsia="Calibri"/>
          <w:b w:val="0"/>
          <w:i w:val="0"/>
          <w:color w:val="0563C1"/>
          <w:sz w:val="22"/>
        </w:rPr>
        <w:hyperlink r:id="rId9" w:history="1">
          <w:r>
            <w:rPr>
              <w:rStyle w:val="Hyperlink"/>
            </w:rPr>
            <w:t xml:space="preserve">www.turtle.ox.ac.uk </w:t>
          </w:r>
        </w:hyperlink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 </w:t>
      </w:r>
    </w:p>
    <w:p>
      <w:pPr>
        <w:sectPr>
          <w:pgSz w:w="11909" w:h="16834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E74B5"/>
          <w:sz w:val="32"/>
        </w:rPr>
        <w:t xml:space="preserve">3.  Taking Advantage of the Turtle Coordinates </w:t>
      </w:r>
    </w:p>
    <w:p>
      <w:pPr>
        <w:autoSpaceDN w:val="0"/>
        <w:autoSpaceDE w:val="0"/>
        <w:widowControl/>
        <w:spacing w:line="245" w:lineRule="auto" w:before="20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the examples above, we used variables </w:t>
      </w:r>
      <w:r>
        <w:rPr>
          <w:rFonts w:ascii="Calibri" w:hAnsi="Calibri" w:eastAsia="Calibri"/>
          <w:b w:val="0"/>
          <w:i/>
          <w:color w:val="000000"/>
          <w:sz w:val="22"/>
        </w:rPr>
        <w:t>x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and </w:t>
      </w:r>
      <w:r>
        <w:rPr>
          <w:rFonts w:ascii="Calibri" w:hAnsi="Calibri" w:eastAsia="Calibri"/>
          <w:b w:val="0"/>
          <w:i/>
          <w:color w:val="000000"/>
          <w:sz w:val="22"/>
        </w:rPr>
        <w:t>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to record the current coordinates of the moving object.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But if we are dealing with just one object, then we can instead take advantage of the </w:t>
      </w:r>
      <w:r>
        <w:rPr>
          <w:rFonts w:ascii="Calibri" w:hAnsi="Calibri" w:eastAsia="Calibri"/>
          <w:b w:val="0"/>
          <w:i/>
          <w:color w:val="000000"/>
          <w:sz w:val="22"/>
        </w:rPr>
        <w:t>Turtle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’s inbuilt variables </w:t>
      </w:r>
      <w:r>
        <w:rPr>
          <w:rFonts w:ascii="Calibri" w:hAnsi="Calibri" w:eastAsia="Calibri"/>
          <w:b w:val="0"/>
          <w:i/>
          <w:color w:val="000000"/>
          <w:sz w:val="22"/>
        </w:rPr>
        <w:t>turtx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and </w:t>
      </w:r>
      <w:r>
        <w:rPr>
          <w:rFonts w:ascii="Calibri" w:hAnsi="Calibri" w:eastAsia="Calibri"/>
          <w:b w:val="0"/>
          <w:i/>
          <w:color w:val="000000"/>
          <w:sz w:val="22"/>
        </w:rPr>
        <w:t>turty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to do this work for us.  If we draw the object only at the position of the </w:t>
      </w:r>
      <w:r>
        <w:rPr>
          <w:rFonts w:ascii="Calibri" w:hAnsi="Calibri" w:eastAsia="Calibri"/>
          <w:b w:val="0"/>
          <w:i/>
          <w:color w:val="000000"/>
          <w:sz w:val="22"/>
        </w:rPr>
        <w:t>Turtle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and accordingly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move the </w:t>
      </w:r>
      <w:r>
        <w:rPr>
          <w:rFonts w:ascii="Calibri" w:hAnsi="Calibri" w:eastAsia="Calibri"/>
          <w:b w:val="0"/>
          <w:i/>
          <w:color w:val="000000"/>
          <w:sz w:val="22"/>
        </w:rPr>
        <w:t>Turtle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where we want the object to go, then </w:t>
      </w:r>
      <w:r>
        <w:rPr>
          <w:rFonts w:ascii="Calibri" w:hAnsi="Calibri" w:eastAsia="Calibri"/>
          <w:b w:val="0"/>
          <w:i/>
          <w:color w:val="000000"/>
          <w:sz w:val="22"/>
        </w:rPr>
        <w:t>turtx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and </w:t>
      </w:r>
      <w:r>
        <w:rPr>
          <w:rFonts w:ascii="Calibri" w:hAnsi="Calibri" w:eastAsia="Calibri"/>
          <w:b w:val="0"/>
          <w:i/>
          <w:color w:val="000000"/>
          <w:sz w:val="22"/>
        </w:rPr>
        <w:t>turty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will automatically be updated as we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move around, enabling our program to be shorter.  The original commands: </w:t>
      </w:r>
    </w:p>
    <w:p>
      <w:pPr>
        <w:autoSpaceDN w:val="0"/>
        <w:autoSpaceDE w:val="0"/>
        <w:widowControl/>
        <w:spacing w:line="245" w:lineRule="auto" w:before="186" w:after="0"/>
        <w:ind w:left="852" w:right="7632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x = 100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y = 700 </w:t>
      </w:r>
    </w:p>
    <w:p>
      <w:pPr>
        <w:autoSpaceDN w:val="0"/>
        <w:autoSpaceDE w:val="0"/>
        <w:widowControl/>
        <w:spacing w:line="197" w:lineRule="auto" w:before="1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can then be replaced by: </w:t>
      </w:r>
    </w:p>
    <w:p>
      <w:pPr>
        <w:autoSpaceDN w:val="0"/>
        <w:autoSpaceDE w:val="0"/>
        <w:widowControl/>
        <w:spacing w:line="206" w:lineRule="auto" w:before="184" w:after="0"/>
        <w:ind w:left="852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setxy(100,700) </w:t>
      </w:r>
    </w:p>
    <w:p>
      <w:pPr>
        <w:autoSpaceDN w:val="0"/>
        <w:autoSpaceDE w:val="0"/>
        <w:widowControl/>
        <w:spacing w:line="197" w:lineRule="auto" w:before="1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which sets </w:t>
      </w:r>
      <w:r>
        <w:rPr>
          <w:rFonts w:ascii="Calibri" w:hAnsi="Calibri" w:eastAsia="Calibri"/>
          <w:b w:val="0"/>
          <w:i/>
          <w:color w:val="000000"/>
          <w:sz w:val="22"/>
        </w:rPr>
        <w:t>turtx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to 100, and </w:t>
      </w:r>
      <w:r>
        <w:rPr>
          <w:rFonts w:ascii="Calibri" w:hAnsi="Calibri" w:eastAsia="Calibri"/>
          <w:b w:val="0"/>
          <w:i/>
          <w:color w:val="000000"/>
          <w:sz w:val="22"/>
        </w:rPr>
        <w:t>turty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to 700.  In a similar way, the three commands: </w:t>
      </w:r>
    </w:p>
    <w:p>
      <w:pPr>
        <w:autoSpaceDN w:val="0"/>
        <w:autoSpaceDE w:val="0"/>
        <w:widowControl/>
        <w:spacing w:line="245" w:lineRule="auto" w:before="186" w:after="0"/>
        <w:ind w:left="852" w:right="7412" w:firstLine="0"/>
        <w:jc w:val="both"/>
      </w:pP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x = x+8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y = y-4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setxy(x,y) </w:t>
      </w:r>
    </w:p>
    <w:p>
      <w:pPr>
        <w:autoSpaceDN w:val="0"/>
        <w:autoSpaceDE w:val="0"/>
        <w:widowControl/>
        <w:spacing w:line="197" w:lineRule="auto" w:before="1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can be replaced by the single command: </w:t>
      </w:r>
    </w:p>
    <w:p>
      <w:pPr>
        <w:autoSpaceDN w:val="0"/>
        <w:autoSpaceDE w:val="0"/>
        <w:widowControl/>
        <w:spacing w:line="204" w:lineRule="auto" w:before="184" w:after="0"/>
        <w:ind w:left="852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movexy(8,-4) </w:t>
      </w:r>
    </w:p>
    <w:p>
      <w:pPr>
        <w:autoSpaceDN w:val="0"/>
        <w:autoSpaceDE w:val="0"/>
        <w:widowControl/>
        <w:spacing w:line="245" w:lineRule="auto" w:before="18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which adds 8 to the </w:t>
      </w:r>
      <w:r>
        <w:rPr>
          <w:rFonts w:ascii="Calibri" w:hAnsi="Calibri" w:eastAsia="Calibri"/>
          <w:b w:val="0"/>
          <w:i/>
          <w:color w:val="000000"/>
          <w:sz w:val="22"/>
        </w:rPr>
        <w:t>Turtle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’s x-coordinate </w:t>
      </w:r>
      <w:r>
        <w:rPr>
          <w:rFonts w:ascii="Calibri" w:hAnsi="Calibri" w:eastAsia="Calibri"/>
          <w:b w:val="0"/>
          <w:i/>
          <w:color w:val="000000"/>
          <w:sz w:val="22"/>
        </w:rPr>
        <w:t>turtx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subtracts 4 from the </w:t>
      </w:r>
      <w:r>
        <w:rPr>
          <w:rFonts w:ascii="Calibri" w:hAnsi="Calibri" w:eastAsia="Calibri"/>
          <w:b w:val="0"/>
          <w:i/>
          <w:color w:val="000000"/>
          <w:sz w:val="22"/>
        </w:rPr>
        <w:t>Turtle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’s y-coordinate </w:t>
      </w:r>
      <w:r>
        <w:rPr>
          <w:rFonts w:ascii="Calibri" w:hAnsi="Calibri" w:eastAsia="Calibri"/>
          <w:b w:val="0"/>
          <w:i/>
          <w:color w:val="000000"/>
          <w:sz w:val="22"/>
        </w:rPr>
        <w:t>turty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and thus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moves the </w:t>
      </w:r>
      <w:r>
        <w:rPr>
          <w:rFonts w:ascii="Calibri" w:hAnsi="Calibri" w:eastAsia="Calibri"/>
          <w:b w:val="0"/>
          <w:i/>
          <w:color w:val="000000"/>
          <w:sz w:val="22"/>
        </w:rPr>
        <w:t>Turtle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to that position for the ball to be drawn there (note that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movexy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differs from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drawxy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which draws a line as the </w:t>
      </w:r>
      <w:r>
        <w:rPr>
          <w:rFonts w:ascii="Calibri" w:hAnsi="Calibri" w:eastAsia="Calibri"/>
          <w:b w:val="0"/>
          <w:i/>
          <w:color w:val="000000"/>
          <w:sz w:val="22"/>
        </w:rPr>
        <w:t>turtle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moves but is otherwise similar).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88" w:after="0"/>
        <w:ind w:left="0" w:right="0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see completed programs using this technique, go to Examples menu 4 where you will find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“Moving ball (using Turtle)” and “Bouncing ball (using Turtle)”. </w:t>
      </w:r>
    </w:p>
    <w:p>
      <w:pPr>
        <w:autoSpaceDN w:val="0"/>
        <w:autoSpaceDE w:val="0"/>
        <w:widowControl/>
        <w:spacing w:line="197" w:lineRule="auto" w:before="452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E74B5"/>
          <w:sz w:val="32"/>
        </w:rPr>
        <w:t xml:space="preserve">4.  Mouse and Keyboard Input </w:t>
      </w:r>
    </w:p>
    <w:p>
      <w:pPr>
        <w:autoSpaceDN w:val="0"/>
        <w:autoSpaceDE w:val="0"/>
        <w:widowControl/>
        <w:spacing w:line="245" w:lineRule="auto" w:before="2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Let us now see how user input can be incorporated into running programs, since this can be used quite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generally to make your programs more interesting (e.g. by incorporating real-time user controls). 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Turtle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provides quite powerful facilities for input, falling into three main categories, concerned with capturing: </w:t>
      </w:r>
    </w:p>
    <w:p>
      <w:pPr>
        <w:autoSpaceDN w:val="0"/>
        <w:tabs>
          <w:tab w:pos="720" w:val="left"/>
        </w:tabs>
        <w:autoSpaceDE w:val="0"/>
        <w:widowControl/>
        <w:spacing w:line="271" w:lineRule="auto" w:before="146" w:after="0"/>
        <w:ind w:left="360" w:right="547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Keyboard typed input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Key presses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Mouse movements and mouse clicks </w:t>
      </w:r>
    </w:p>
    <w:p>
      <w:pPr>
        <w:autoSpaceDN w:val="0"/>
        <w:autoSpaceDE w:val="0"/>
        <w:widowControl/>
        <w:spacing w:line="245" w:lineRule="auto" w:before="20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Note the distinction between the first two of these: one involves the </w:t>
      </w:r>
      <w:r>
        <w:rPr>
          <w:rFonts w:ascii="Calibri" w:hAnsi="Calibri" w:eastAsia="Calibri"/>
          <w:b w:val="0"/>
          <w:i/>
          <w:color w:val="000000"/>
          <w:sz w:val="22"/>
        </w:rPr>
        <w:t>characters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that are typed in from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keyboard (taking account of lower/upper case etc.), while the other involves the </w:t>
      </w:r>
      <w:r>
        <w:rPr>
          <w:rFonts w:ascii="Calibri" w:hAnsi="Calibri" w:eastAsia="Calibri"/>
          <w:b w:val="0"/>
          <w:i/>
          <w:color w:val="000000"/>
          <w:sz w:val="22"/>
        </w:rPr>
        <w:t>physical key presses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 When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typing takes place, typically </w:t>
      </w:r>
      <w:r>
        <w:rPr>
          <w:rFonts w:ascii="Calibri" w:hAnsi="Calibri" w:eastAsia="Calibri"/>
          <w:b w:val="0"/>
          <w:i/>
          <w:color w:val="000000"/>
          <w:sz w:val="22"/>
        </w:rPr>
        <w:t>both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types of input are recorded simultaneously. </w:t>
      </w:r>
    </w:p>
    <w:p>
      <w:pPr>
        <w:autoSpaceDN w:val="0"/>
        <w:autoSpaceDE w:val="0"/>
        <w:widowControl/>
        <w:spacing w:line="197" w:lineRule="auto" w:before="324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E74B5"/>
          <w:sz w:val="28"/>
        </w:rPr>
        <w:t xml:space="preserve">4.1  Keyboard Typed Input </w:t>
      </w:r>
    </w:p>
    <w:p>
      <w:pPr>
        <w:autoSpaceDN w:val="0"/>
        <w:autoSpaceDE w:val="0"/>
        <w:widowControl/>
        <w:spacing w:line="252" w:lineRule="auto" w:before="19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When keys are pressed while a program is running within the </w:t>
      </w:r>
      <w:r>
        <w:rPr>
          <w:rFonts w:ascii="Calibri" w:hAnsi="Calibri" w:eastAsia="Calibri"/>
          <w:b w:val="0"/>
          <w:i/>
          <w:color w:val="000000"/>
          <w:sz w:val="22"/>
        </w:rPr>
        <w:t>Turtle System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the typed characters are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standardly put into a </w:t>
      </w:r>
      <w:r>
        <w:rPr>
          <w:rFonts w:ascii="Calibri" w:hAnsi="Calibri" w:eastAsia="Calibri"/>
          <w:b w:val="0"/>
          <w:i/>
          <w:color w:val="000000"/>
          <w:sz w:val="22"/>
        </w:rPr>
        <w:t>keyboard buffer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which stores them for later reading.  The virtue of maintaining such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buffer is that you don’t need to write code to read characters one by one as they are typed, which would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 tricky and cumbersome.  The keyboard buffer has a default length of 32, meaning that if you type 32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characters without reading any of them in the meantime, then no more characters will be accepted (and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machine will emit a beep as you type them).  The integer function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keystatus(\keybuffer)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can be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used to discover how many characters are currently in the keyboard buffer, while the procedure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reset(\keybuffer)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empties the buffer completely.  If you need a larger buffer, to accommodate, say,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up to 100 characters, then you can change its size using the command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keybuffer(100)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</w:t>
      </w:r>
    </w:p>
    <w:p>
      <w:pPr>
        <w:autoSpaceDN w:val="0"/>
        <w:tabs>
          <w:tab w:pos="8918" w:val="left"/>
        </w:tabs>
        <w:autoSpaceDE w:val="0"/>
        <w:widowControl/>
        <w:spacing w:line="197" w:lineRule="auto" w:before="706" w:after="0"/>
        <w:ind w:left="179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Turtle System, University of Oxford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462c1"/>
          <w:rFonts w:ascii="Calibri" w:hAnsi="Calibri" w:eastAsia="Calibri"/>
          <w:b w:val="0"/>
          <w:i w:val="0"/>
          <w:color w:val="0563C1"/>
          <w:sz w:val="22"/>
        </w:rPr>
        <w:hyperlink r:id="rId9" w:history="1">
          <w:r>
            <w:rPr>
              <w:rStyle w:val="Hyperlink"/>
            </w:rPr>
            <w:t xml:space="preserve">www.turtle.ox.ac.uk </w:t>
          </w:r>
        </w:hyperlink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 </w:t>
      </w:r>
    </w:p>
    <w:p>
      <w:pPr>
        <w:sectPr>
          <w:pgSz w:w="11909" w:h="16834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" w:firstLine="72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Core Python provides only one function for reading keyboard input, which first displays a prompt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then reads an entire line (i.e. it requires </w:t>
      </w:r>
      <w:r>
        <w:rPr>
          <w:rFonts w:ascii="Calibri" w:hAnsi="Calibri" w:eastAsia="Calibri"/>
          <w:b w:val="0"/>
          <w:i/>
          <w:color w:val="000000"/>
          <w:sz w:val="22"/>
        </w:rPr>
        <w:t>Return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or </w:t>
      </w:r>
      <w:r>
        <w:rPr>
          <w:rFonts w:ascii="Calibri" w:hAnsi="Calibri" w:eastAsia="Calibri"/>
          <w:b w:val="0"/>
          <w:i/>
          <w:color w:val="000000"/>
          <w:sz w:val="22"/>
        </w:rPr>
        <w:t>Enter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to been pressed).  Suppose, for example, that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you want the user to input their name, then you might use the instruction: </w:t>
      </w:r>
    </w:p>
    <w:p>
      <w:pPr>
        <w:autoSpaceDN w:val="0"/>
        <w:autoSpaceDE w:val="0"/>
        <w:widowControl/>
        <w:spacing w:line="204" w:lineRule="auto" w:before="188" w:after="0"/>
        <w:ind w:left="852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s = input("What is your name? ") </w:t>
      </w:r>
    </w:p>
    <w:p>
      <w:pPr>
        <w:autoSpaceDN w:val="0"/>
        <w:autoSpaceDE w:val="0"/>
        <w:widowControl/>
        <w:spacing w:line="245" w:lineRule="auto" w:before="1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This displays “What is your name?” followed by a space, and waits for the user to type a line of text (ending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with the </w:t>
      </w:r>
      <w:r>
        <w:rPr>
          <w:rFonts w:ascii="Calibri" w:hAnsi="Calibri" w:eastAsia="Calibri"/>
          <w:b w:val="0"/>
          <w:i/>
          <w:color w:val="000000"/>
          <w:sz w:val="22"/>
        </w:rPr>
        <w:t>Return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or </w:t>
      </w:r>
      <w:r>
        <w:rPr>
          <w:rFonts w:ascii="Calibri" w:hAnsi="Calibri" w:eastAsia="Calibri"/>
          <w:b w:val="0"/>
          <w:i/>
          <w:color w:val="000000"/>
          <w:sz w:val="22"/>
        </w:rPr>
        <w:t>Enter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key), then assigns that line of text to the variable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– which is thus a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string variable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(i.e. it holds a </w:t>
      </w:r>
      <w:r>
        <w:rPr>
          <w:rFonts w:ascii="Calibri" w:hAnsi="Calibri" w:eastAsia="Calibri"/>
          <w:b w:val="0"/>
          <w:i/>
          <w:color w:val="000000"/>
          <w:sz w:val="22"/>
        </w:rPr>
        <w:t>string of characters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rather than a </w:t>
      </w:r>
      <w:r>
        <w:rPr>
          <w:rFonts w:ascii="Calibri" w:hAnsi="Calibri" w:eastAsia="Calibri"/>
          <w:b w:val="0"/>
          <w:i/>
          <w:color w:val="000000"/>
          <w:sz w:val="22"/>
        </w:rPr>
        <w:t>number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).  For a simple program that uses this technique,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see “Asking for typed input” in Examples menu 5.  If you want to read a line of input without giving any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prompt, you can either give an empty prompt: </w:t>
      </w:r>
    </w:p>
    <w:p>
      <w:pPr>
        <w:autoSpaceDN w:val="0"/>
        <w:autoSpaceDE w:val="0"/>
        <w:widowControl/>
        <w:spacing w:line="206" w:lineRule="auto" w:before="184" w:after="0"/>
        <w:ind w:left="852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s = input("") </w:t>
      </w:r>
    </w:p>
    <w:p>
      <w:pPr>
        <w:autoSpaceDN w:val="0"/>
        <w:autoSpaceDE w:val="0"/>
        <w:widowControl/>
        <w:spacing w:line="197" w:lineRule="auto" w:before="1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or none at all: </w:t>
      </w:r>
    </w:p>
    <w:p>
      <w:pPr>
        <w:autoSpaceDN w:val="0"/>
        <w:autoSpaceDE w:val="0"/>
        <w:widowControl/>
        <w:spacing w:line="204" w:lineRule="auto" w:before="186" w:after="0"/>
        <w:ind w:left="852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s = input(). </w:t>
      </w:r>
    </w:p>
    <w:p>
      <w:pPr>
        <w:autoSpaceDN w:val="0"/>
        <w:autoSpaceDE w:val="0"/>
        <w:widowControl/>
        <w:spacing w:line="245" w:lineRule="auto" w:before="18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(Note that although </w:t>
      </w:r>
      <w:r>
        <w:rPr>
          <w:rFonts w:ascii="Calibri" w:hAnsi="Calibri" w:eastAsia="Calibri"/>
          <w:b w:val="0"/>
          <w:i/>
          <w:color w:val="000000"/>
          <w:sz w:val="22"/>
        </w:rPr>
        <w:t>Turtle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’s default keyboard buffer holds only 32 characters, the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input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command can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cope with more, because it continuously reads characters from the keyboard buffer – thus freeing up space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 more characters – until it encounters an end-of-line character; but the end-of-line character itself 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discarded and does not become part of the string variable’s value.  In </w:t>
      </w:r>
      <w:r>
        <w:rPr>
          <w:rFonts w:ascii="Calibri" w:hAnsi="Calibri" w:eastAsia="Calibri"/>
          <w:b w:val="0"/>
          <w:i/>
          <w:color w:val="000000"/>
          <w:sz w:val="22"/>
        </w:rPr>
        <w:t>Turtle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’s default state, a string variable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can hold up to 64 characters.)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90" w:after="0"/>
        <w:ind w:left="0" w:right="0" w:firstLine="0"/>
        <w:jc w:val="left"/>
      </w:pPr>
      <w:r>
        <w:tab/>
      </w:r>
      <w:r>
        <w:rPr>
          <w:rFonts w:ascii="Calibri" w:hAnsi="Calibri" w:eastAsia="Calibri"/>
          <w:b w:val="0"/>
          <w:i/>
          <w:color w:val="000000"/>
          <w:sz w:val="22"/>
        </w:rPr>
        <w:t>Turtle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provides another function for reading </w:t>
      </w:r>
      <w:r>
        <w:rPr>
          <w:rFonts w:ascii="Calibri" w:hAnsi="Calibri" w:eastAsia="Calibri"/>
          <w:b w:val="0"/>
          <w:i/>
          <w:color w:val="000000"/>
          <w:sz w:val="22"/>
        </w:rPr>
        <w:t>characters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(rather than whole lines) from the keyboard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buffer.  Suppose, for example, that you want to read </w:t>
      </w:r>
      <w:r>
        <w:rPr>
          <w:rFonts w:ascii="Calibri" w:hAnsi="Calibri" w:eastAsia="Calibri"/>
          <w:b w:val="0"/>
          <w:i/>
          <w:color w:val="000000"/>
          <w:sz w:val="22"/>
        </w:rPr>
        <w:t>up to 10 characters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then you could write: </w:t>
      </w:r>
    </w:p>
    <w:p>
      <w:pPr>
        <w:autoSpaceDN w:val="0"/>
        <w:autoSpaceDE w:val="0"/>
        <w:widowControl/>
        <w:spacing w:line="206" w:lineRule="auto" w:before="186" w:after="0"/>
        <w:ind w:left="852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2"/>
        </w:rPr>
        <w:t>s = read(10)</w:t>
      </w:r>
    </w:p>
    <w:p>
      <w:pPr>
        <w:autoSpaceDN w:val="0"/>
        <w:autoSpaceDE w:val="0"/>
        <w:widowControl/>
        <w:spacing w:line="252" w:lineRule="auto" w:before="18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This instruction reads up to 10 characters from the keyboard buffer (thus removing them from the buffer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freeing up space in it), and assigns them to the relevant string variable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 Thus if the user previously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typed only “Hello”, then after the command executes, the variable’s value will be “Hello” and the keyboard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buffer will be empty, but if the user previously typed “Hello there, how are you?”, then the variable’s value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will now be “Hello ther” (10 characters, including a space) and the keyboard buffer will be left containing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“e, how are you?”.  To read the contents of the keyboard buffer </w:t>
      </w:r>
      <w:r>
        <w:rPr>
          <w:rFonts w:ascii="Calibri" w:hAnsi="Calibri" w:eastAsia="Calibri"/>
          <w:b w:val="0"/>
          <w:i/>
          <w:color w:val="000000"/>
          <w:sz w:val="22"/>
        </w:rPr>
        <w:t>without removing any characters from it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use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s = read(0)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 (The name of the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read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function echoes the Python equivalent,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sys.stdin.read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which requires importing the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sys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module and so is not part of the Core language.  </w:t>
      </w:r>
      <w:r>
        <w:rPr>
          <w:rFonts w:ascii="Calibri" w:hAnsi="Calibri" w:eastAsia="Calibri"/>
          <w:b w:val="0"/>
          <w:i/>
          <w:color w:val="000000"/>
          <w:sz w:val="22"/>
        </w:rPr>
        <w:t>Turtle Python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is designed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be self-contained, and so does not require any additional modules.) </w:t>
      </w:r>
    </w:p>
    <w:p>
      <w:pPr>
        <w:autoSpaceDN w:val="0"/>
        <w:autoSpaceDE w:val="0"/>
        <w:widowControl/>
        <w:spacing w:line="197" w:lineRule="auto" w:before="324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E74B5"/>
          <w:sz w:val="28"/>
        </w:rPr>
        <w:t xml:space="preserve">4.2  Key Presses </w:t>
      </w:r>
    </w:p>
    <w:p>
      <w:pPr>
        <w:autoSpaceDN w:val="0"/>
        <w:autoSpaceDE w:val="0"/>
        <w:widowControl/>
        <w:spacing w:line="245" w:lineRule="auto" w:before="19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While any program is running within </w:t>
      </w:r>
      <w:r>
        <w:rPr>
          <w:rFonts w:ascii="Calibri" w:hAnsi="Calibri" w:eastAsia="Calibri"/>
          <w:b w:val="0"/>
          <w:i/>
          <w:color w:val="000000"/>
          <w:sz w:val="22"/>
        </w:rPr>
        <w:t>Turtle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details of </w:t>
      </w:r>
      <w:r>
        <w:rPr>
          <w:rFonts w:ascii="Calibri" w:hAnsi="Calibri" w:eastAsia="Calibri"/>
          <w:b w:val="0"/>
          <w:i/>
          <w:color w:val="000000"/>
          <w:sz w:val="22"/>
        </w:rPr>
        <w:t>the latest key press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are recorded continuously,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this information can be consulted using the special “query” functions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?key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and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?kshift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both of which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return integer values.  Thus for example: </w:t>
      </w:r>
    </w:p>
    <w:p>
      <w:pPr>
        <w:autoSpaceDN w:val="0"/>
        <w:autoSpaceDE w:val="0"/>
        <w:widowControl/>
        <w:spacing w:line="206" w:lineRule="auto" w:before="186" w:after="0"/>
        <w:ind w:left="852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2"/>
        </w:rPr>
        <w:t>n = ?key</w:t>
      </w:r>
    </w:p>
    <w:p>
      <w:pPr>
        <w:autoSpaceDN w:val="0"/>
        <w:autoSpaceDE w:val="0"/>
        <w:widowControl/>
        <w:spacing w:line="254" w:lineRule="auto" w:before="16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will make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equal to the relevant key value.  If the </w:t>
      </w:r>
      <w:r>
        <w:rPr>
          <w:rFonts w:ascii="Courier New" w:hAnsi="Courier New" w:eastAsia="Courier New"/>
          <w:b w:val="0"/>
          <w:i w:val="0"/>
          <w:color w:val="000000"/>
          <w:sz w:val="22"/>
        </w:rPr>
        <w:t>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key is currently being pressed, then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will be made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equal to 65 (the ASCII code for ‘A’); but if the </w:t>
      </w:r>
      <w:r>
        <w:rPr>
          <w:rFonts w:ascii="Courier New" w:hAnsi="Courier New" w:eastAsia="Courier New"/>
          <w:b w:val="0"/>
          <w:i w:val="0"/>
          <w:color w:val="000000"/>
          <w:sz w:val="22"/>
        </w:rPr>
        <w:t>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key has just been released (with no other key being pressed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the meantime), then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?key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will have been negated so that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will be -65.  In this way,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?key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can be used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both to identify the last key press, and also whether that press is still continuing.  To make identification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easier, </w:t>
      </w:r>
      <w:r>
        <w:rPr>
          <w:rFonts w:ascii="Calibri" w:hAnsi="Calibri" w:eastAsia="Calibri"/>
          <w:b w:val="0"/>
          <w:i/>
          <w:color w:val="000000"/>
          <w:sz w:val="22"/>
        </w:rPr>
        <w:t>Turtle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provides built-in </w:t>
      </w:r>
      <w:r>
        <w:rPr>
          <w:rFonts w:ascii="Calibri" w:hAnsi="Calibri" w:eastAsia="Calibri"/>
          <w:b w:val="0"/>
          <w:i/>
          <w:color w:val="000000"/>
          <w:sz w:val="22"/>
        </w:rPr>
        <w:t>keycode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constants, including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\a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(65) to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\z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(90), likewise for the digit keys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(e.g.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\4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or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\#4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on a numeric keypad) and other standard character keys (e.g.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\=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), and for the special keys: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\alt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\backspace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\capslock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\ctrl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\delete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\down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\end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\enter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\escape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\f1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(etc.),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\home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\insert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\left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\lwin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\pgdn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\pgup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\return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\right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\rwin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\shift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\space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\tab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and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\up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Thus to do something repeatedly until the </w:t>
      </w:r>
      <w:r>
        <w:rPr>
          <w:rFonts w:ascii="Calibri" w:hAnsi="Calibri" w:eastAsia="Calibri"/>
          <w:b w:val="0"/>
          <w:i/>
          <w:color w:val="000000"/>
          <w:sz w:val="22"/>
        </w:rPr>
        <w:t>ESCAPE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key has been pressed – irrespective of whether that key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is then immediately released – it is simplest to use a loop citing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\escape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(actual value 27), but also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incorporating the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abs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function (meaning absolute value, e.g.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abs(-27)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is equal to 27): </w:t>
      </w:r>
    </w:p>
    <w:p>
      <w:pPr>
        <w:autoSpaceDN w:val="0"/>
        <w:tabs>
          <w:tab w:pos="8918" w:val="left"/>
        </w:tabs>
        <w:autoSpaceDE w:val="0"/>
        <w:widowControl/>
        <w:spacing w:line="197" w:lineRule="auto" w:before="464" w:after="0"/>
        <w:ind w:left="179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Turtle System, University of Oxford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462c1"/>
          <w:rFonts w:ascii="Calibri" w:hAnsi="Calibri" w:eastAsia="Calibri"/>
          <w:b w:val="0"/>
          <w:i w:val="0"/>
          <w:color w:val="0563C1"/>
          <w:sz w:val="22"/>
        </w:rPr>
        <w:hyperlink r:id="rId9" w:history="1">
          <w:r>
            <w:rPr>
              <w:rStyle w:val="Hyperlink"/>
            </w:rPr>
            <w:t xml:space="preserve">www.turtle.ox.ac.uk </w:t>
          </w:r>
        </w:hyperlink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 </w:t>
      </w:r>
    </w:p>
    <w:p>
      <w:pPr>
        <w:sectPr>
          <w:pgSz w:w="11909" w:h="16834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tabs>
          <w:tab w:pos="1218" w:val="left"/>
        </w:tabs>
        <w:autoSpaceDE w:val="0"/>
        <w:widowControl/>
        <w:spacing w:line="245" w:lineRule="auto" w:before="0" w:after="0"/>
        <w:ind w:left="852" w:right="144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while abs(?key) != \escape:  </w:t>
      </w:r>
      <w:r>
        <w:rPr>
          <w:rFonts w:ascii="Calibri" w:hAnsi="Calibri" w:eastAsia="Calibri"/>
          <w:b w:val="0"/>
          <w:i/>
          <w:color w:val="0070C0"/>
          <w:sz w:val="22"/>
        </w:rPr>
        <w:t># in Python,</w:t>
      </w:r>
      <w:r>
        <w:rPr>
          <w:rFonts w:ascii="Calibri" w:hAnsi="Calibri" w:eastAsia="Calibri"/>
          <w:b w:val="0"/>
          <w:i w:val="0"/>
          <w:color w:val="0070C0"/>
          <w:sz w:val="22"/>
        </w:rPr>
        <w:t xml:space="preserve"> “</w:t>
      </w:r>
      <w:r>
        <w:rPr>
          <w:rFonts w:ascii="Consolas" w:hAnsi="Consolas" w:eastAsia="Consolas"/>
          <w:b w:val="0"/>
          <w:i w:val="0"/>
          <w:color w:val="000000"/>
          <w:sz w:val="22"/>
        </w:rPr>
        <w:t>!=</w:t>
      </w:r>
      <w:r>
        <w:rPr>
          <w:rFonts w:ascii="Calibri" w:hAnsi="Calibri" w:eastAsia="Calibri"/>
          <w:b w:val="0"/>
          <w:i w:val="0"/>
          <w:color w:val="0070C0"/>
          <w:sz w:val="22"/>
        </w:rPr>
        <w:t>”</w:t>
      </w:r>
      <w:r>
        <w:rPr>
          <w:rFonts w:ascii="Calibri" w:hAnsi="Calibri" w:eastAsia="Calibri"/>
          <w:b w:val="0"/>
          <w:i/>
          <w:color w:val="0070C0"/>
          <w:sz w:val="22"/>
        </w:rPr>
        <w:t xml:space="preserve"> means “is not equal to”</w:t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 &lt;do something&gt; </w:t>
      </w:r>
    </w:p>
    <w:p>
      <w:pPr>
        <w:autoSpaceDN w:val="0"/>
        <w:autoSpaceDE w:val="0"/>
        <w:widowControl/>
        <w:spacing w:line="252" w:lineRule="auto" w:before="3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Whenever a key is pressed, its “shift status” is recorded as a single number, which is calculated as 128 plus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 if the </w:t>
      </w:r>
      <w:r>
        <w:rPr>
          <w:rFonts w:ascii="Calibri" w:hAnsi="Calibri" w:eastAsia="Calibri"/>
          <w:b w:val="0"/>
          <w:i/>
          <w:color w:val="000000"/>
          <w:sz w:val="22"/>
        </w:rPr>
        <w:t>Shift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key was being held down at the time, plus 16 if </w:t>
      </w:r>
      <w:r>
        <w:rPr>
          <w:rFonts w:ascii="Calibri" w:hAnsi="Calibri" w:eastAsia="Calibri"/>
          <w:b w:val="0"/>
          <w:i/>
          <w:color w:val="000000"/>
          <w:sz w:val="22"/>
        </w:rPr>
        <w:t>Alt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was held down, plus 32 if </w:t>
      </w:r>
      <w:r>
        <w:rPr>
          <w:rFonts w:ascii="Calibri" w:hAnsi="Calibri" w:eastAsia="Calibri"/>
          <w:b w:val="0"/>
          <w:i/>
          <w:color w:val="000000"/>
          <w:sz w:val="22"/>
        </w:rPr>
        <w:t>Ctrl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was held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down.  Thus if the last key was pressed with </w:t>
      </w:r>
      <w:r>
        <w:rPr>
          <w:rFonts w:ascii="Calibri" w:hAnsi="Calibri" w:eastAsia="Calibri"/>
          <w:b w:val="0"/>
          <w:i/>
          <w:color w:val="000000"/>
          <w:sz w:val="22"/>
        </w:rPr>
        <w:t>Ctrl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and </w:t>
      </w:r>
      <w:r>
        <w:rPr>
          <w:rFonts w:ascii="Calibri" w:hAnsi="Calibri" w:eastAsia="Calibri"/>
          <w:b w:val="0"/>
          <w:i/>
          <w:color w:val="000000"/>
          <w:sz w:val="22"/>
        </w:rPr>
        <w:t>Alt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both held down, then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?kshift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will return the value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128+16+32 = 176 (at least while the key is still pressed; again this goes negative, to -176, if called after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key has been released).  This value is also recorded separately for each key, so that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keystatus(\a)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example, will return the corresponding value for the last press of the </w:t>
      </w:r>
      <w:r>
        <w:rPr>
          <w:rFonts w:ascii="Courier New" w:hAnsi="Courier New" w:eastAsia="Courier New"/>
          <w:b w:val="0"/>
          <w:i w:val="0"/>
          <w:color w:val="000000"/>
          <w:sz w:val="22"/>
        </w:rPr>
        <w:t>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key (even if other keys have been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pressed in the meantime).  Much as with the keyboard buffer (in the previous section),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reset(\a)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puts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</w:t>
      </w:r>
      <w:r>
        <w:rPr>
          <w:rFonts w:ascii="Calibri" w:hAnsi="Calibri" w:eastAsia="Calibri"/>
          <w:b w:val="0"/>
          <w:i/>
          <w:color w:val="000000"/>
          <w:sz w:val="22"/>
        </w:rPr>
        <w:t>keystatus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of the </w:t>
      </w:r>
      <w:r>
        <w:rPr>
          <w:rFonts w:ascii="Courier New" w:hAnsi="Courier New" w:eastAsia="Courier New"/>
          <w:b w:val="0"/>
          <w:i w:val="0"/>
          <w:color w:val="000000"/>
          <w:sz w:val="22"/>
        </w:rPr>
        <w:t>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key back to its default setting (here -1).  More detail on all of this is given in the built-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“User Input” help panel (within </w:t>
      </w:r>
      <w:r>
        <w:rPr>
          <w:rFonts w:ascii="Calibri" w:hAnsi="Calibri" w:eastAsia="Calibri"/>
          <w:b w:val="0"/>
          <w:i/>
          <w:color w:val="000000"/>
          <w:sz w:val="22"/>
        </w:rPr>
        <w:t>Turtle</w:t>
      </w:r>
      <w:r>
        <w:rPr>
          <w:rFonts w:ascii="Calibri" w:hAnsi="Calibri" w:eastAsia="Calibri"/>
          <w:b w:val="0"/>
          <w:i w:val="0"/>
          <w:color w:val="000000"/>
          <w:sz w:val="22"/>
        </w:rPr>
        <w:t>’s “QuickHelp 1” tab), which gives a handy reference.</w:t>
      </w:r>
    </w:p>
    <w:p>
      <w:pPr>
        <w:autoSpaceDN w:val="0"/>
        <w:autoSpaceDE w:val="0"/>
        <w:widowControl/>
        <w:spacing w:line="197" w:lineRule="auto" w:before="324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E74B5"/>
          <w:sz w:val="28"/>
        </w:rPr>
        <w:t xml:space="preserve">4.3  Mouse Movements and Mouse Clicks </w:t>
      </w:r>
    </w:p>
    <w:p>
      <w:pPr>
        <w:autoSpaceDN w:val="0"/>
        <w:autoSpaceDE w:val="0"/>
        <w:widowControl/>
        <w:spacing w:line="252" w:lineRule="auto" w:before="19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While a program is running, </w:t>
      </w:r>
      <w:r>
        <w:rPr>
          <w:rFonts w:ascii="Calibri" w:hAnsi="Calibri" w:eastAsia="Calibri"/>
          <w:b w:val="0"/>
          <w:i/>
          <w:color w:val="000000"/>
          <w:sz w:val="22"/>
        </w:rPr>
        <w:t>Turtle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continuously keeps track of the position of the mouse over the Canvas,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with the x- and y-coordinates being given by the integer functions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?mousex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and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?mousey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respectively.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Likewise, when a mouse click takes place, the x- and y-coordinates of the click position are given by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integer functions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?clickx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and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?clicky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 Rather like the function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?kshift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(which, as we saw in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previous section, records the status of the last key press), so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?click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records the status of the last mouse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click, calculated as 128 plus 1 for a left-click, 2 for a right-click, 4 for a middle-click, 8 if </w:t>
      </w:r>
      <w:r>
        <w:rPr>
          <w:rFonts w:ascii="Calibri" w:hAnsi="Calibri" w:eastAsia="Calibri"/>
          <w:b w:val="0"/>
          <w:i/>
          <w:color w:val="000000"/>
          <w:sz w:val="22"/>
        </w:rPr>
        <w:t>Shift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was held down,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16 if </w:t>
      </w:r>
      <w:r>
        <w:rPr>
          <w:rFonts w:ascii="Calibri" w:hAnsi="Calibri" w:eastAsia="Calibri"/>
          <w:b w:val="0"/>
          <w:i/>
          <w:color w:val="000000"/>
          <w:sz w:val="22"/>
        </w:rPr>
        <w:t>Alt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was held down, 32 if </w:t>
      </w:r>
      <w:r>
        <w:rPr>
          <w:rFonts w:ascii="Calibri" w:hAnsi="Calibri" w:eastAsia="Calibri"/>
          <w:b w:val="0"/>
          <w:i/>
          <w:color w:val="000000"/>
          <w:sz w:val="22"/>
        </w:rPr>
        <w:t>Ctrl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was held down, and 64 if it was a double-click (and again as with key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presses,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?click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is made negative when the click event finishes).  But often a more convenient way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checking for a specific mouse click is to use the functions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?lmouse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?rmouse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and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?mmouse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which return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status for the latest click with the corresponding mouse button (left, right, and middle respectively). </w:t>
      </w:r>
    </w:p>
    <w:p>
      <w:pPr>
        <w:autoSpaceDN w:val="0"/>
        <w:autoSpaceDE w:val="0"/>
        <w:widowControl/>
        <w:spacing w:line="197" w:lineRule="auto" w:before="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Thus, for example, a loop like this will wait until the left mouse button </w:t>
      </w:r>
      <w:r>
        <w:rPr>
          <w:rFonts w:ascii="Calibri" w:hAnsi="Calibri" w:eastAsia="Calibri"/>
          <w:b w:val="0"/>
          <w:i/>
          <w:color w:val="000000"/>
          <w:sz w:val="22"/>
        </w:rPr>
        <w:t>is actually being clicked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: </w:t>
      </w:r>
    </w:p>
    <w:p>
      <w:pPr>
        <w:autoSpaceDN w:val="0"/>
        <w:tabs>
          <w:tab w:pos="1218" w:val="left"/>
        </w:tabs>
        <w:autoSpaceDE w:val="0"/>
        <w:widowControl/>
        <w:spacing w:line="245" w:lineRule="auto" w:before="188" w:after="0"/>
        <w:ind w:left="852" w:right="1728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while (?lmouse&lt;=0):  </w:t>
      </w:r>
      <w:r>
        <w:rPr>
          <w:rFonts w:ascii="Calibri" w:hAnsi="Calibri" w:eastAsia="Calibri"/>
          <w:b w:val="0"/>
          <w:i/>
          <w:color w:val="0070C0"/>
          <w:sz w:val="22"/>
        </w:rPr>
        <w:t># in Python,</w:t>
      </w:r>
      <w:r>
        <w:rPr>
          <w:rFonts w:ascii="Calibri" w:hAnsi="Calibri" w:eastAsia="Calibri"/>
          <w:b w:val="0"/>
          <w:i w:val="0"/>
          <w:color w:val="0070C0"/>
          <w:sz w:val="22"/>
        </w:rPr>
        <w:t xml:space="preserve"> “</w:t>
      </w:r>
      <w:r>
        <w:rPr>
          <w:rFonts w:ascii="Consolas" w:hAnsi="Consolas" w:eastAsia="Consolas"/>
          <w:b w:val="0"/>
          <w:i w:val="0"/>
          <w:color w:val="000000"/>
          <w:sz w:val="22"/>
        </w:rPr>
        <w:t>&lt;=</w:t>
      </w:r>
      <w:r>
        <w:rPr>
          <w:rFonts w:ascii="Calibri" w:hAnsi="Calibri" w:eastAsia="Calibri"/>
          <w:b w:val="0"/>
          <w:i w:val="0"/>
          <w:color w:val="0070C0"/>
          <w:sz w:val="22"/>
        </w:rPr>
        <w:t>”</w:t>
      </w:r>
      <w:r>
        <w:rPr>
          <w:rFonts w:ascii="Calibri" w:hAnsi="Calibri" w:eastAsia="Calibri"/>
          <w:b w:val="0"/>
          <w:i/>
          <w:color w:val="0070C0"/>
          <w:sz w:val="22"/>
        </w:rPr>
        <w:t xml:space="preserve"> means “is less than or equal to”</w:t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 # do nothing </w:t>
      </w:r>
    </w:p>
    <w:p>
      <w:pPr>
        <w:autoSpaceDN w:val="0"/>
        <w:autoSpaceDE w:val="0"/>
        <w:widowControl/>
        <w:spacing w:line="245" w:lineRule="auto" w:before="1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If, on the other hand, you want a loop to terminate </w:t>
      </w:r>
      <w:r>
        <w:rPr>
          <w:rFonts w:ascii="Calibri" w:hAnsi="Calibri" w:eastAsia="Calibri"/>
          <w:b w:val="0"/>
          <w:i/>
          <w:color w:val="000000"/>
          <w:sz w:val="22"/>
        </w:rPr>
        <w:t>after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the left mouse button has been clicked, whether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or not it is still being held down, you could use: </w:t>
      </w:r>
    </w:p>
    <w:p>
      <w:pPr>
        <w:autoSpaceDN w:val="0"/>
        <w:tabs>
          <w:tab w:pos="1218" w:val="left"/>
        </w:tabs>
        <w:autoSpaceDE w:val="0"/>
        <w:widowControl/>
        <w:spacing w:line="245" w:lineRule="auto" w:before="188" w:after="0"/>
        <w:ind w:left="852" w:right="5616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reset(?lmouse)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while abs(?lmouse&lt;=128): </w:t>
      </w:r>
      <w:r>
        <w:br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 &lt;do something&gt; </w:t>
      </w:r>
    </w:p>
    <w:p>
      <w:pPr>
        <w:autoSpaceDN w:val="0"/>
        <w:autoSpaceDE w:val="0"/>
        <w:widowControl/>
        <w:spacing w:line="245" w:lineRule="auto" w:before="18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command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reset(?lmouse)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sets the left-mouse status to -1.  When that mouse button is clicked,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status value will change to 129 (assuming an ordinary click with no </w:t>
      </w:r>
      <w:r>
        <w:rPr>
          <w:rFonts w:ascii="Calibri" w:hAnsi="Calibri" w:eastAsia="Calibri"/>
          <w:b w:val="0"/>
          <w:i/>
          <w:color w:val="000000"/>
          <w:sz w:val="22"/>
        </w:rPr>
        <w:t>Shift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etc.), and when it is released,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-129.  Hence looping until it achieves an absolute value greater than 128 does the trick. </w:t>
      </w:r>
    </w:p>
    <w:p>
      <w:pPr>
        <w:autoSpaceDN w:val="0"/>
        <w:autoSpaceDE w:val="0"/>
        <w:widowControl/>
        <w:spacing w:line="197" w:lineRule="auto" w:before="322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E74B5"/>
          <w:sz w:val="28"/>
        </w:rPr>
        <w:t xml:space="preserve">4.4  Detecting Timed Input </w:t>
      </w:r>
    </w:p>
    <w:p>
      <w:pPr>
        <w:autoSpaceDN w:val="0"/>
        <w:autoSpaceDE w:val="0"/>
        <w:widowControl/>
        <w:spacing w:line="245" w:lineRule="auto" w:before="194" w:after="0"/>
        <w:ind w:left="0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2"/>
        </w:rPr>
        <w:t>Turtle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also provides a useful function for detecting either keyboard presses or mouse input over a specific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time period.  Suppose, for example, that you want to give the user up to 3 seconds to press the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ENTER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(or </w:t>
      </w:r>
      <w:r>
        <w:rPr>
          <w:rFonts w:ascii="Calibri" w:hAnsi="Calibri" w:eastAsia="Calibri"/>
          <w:b w:val="0"/>
          <w:i/>
          <w:color w:val="000000"/>
          <w:sz w:val="22"/>
        </w:rPr>
        <w:t>RETURN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) key, then you could use the instruction: </w:t>
      </w:r>
    </w:p>
    <w:p>
      <w:pPr>
        <w:autoSpaceDN w:val="0"/>
        <w:autoSpaceDE w:val="0"/>
        <w:widowControl/>
        <w:spacing w:line="204" w:lineRule="auto" w:before="184" w:after="0"/>
        <w:ind w:left="852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n = detect(\enter,3000) </w:t>
      </w:r>
    </w:p>
    <w:p>
      <w:pPr>
        <w:autoSpaceDN w:val="0"/>
        <w:autoSpaceDE w:val="0"/>
        <w:widowControl/>
        <w:spacing w:line="245" w:lineRule="auto" w:before="18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This waits for 3000 milliseconds, unless the </w:t>
      </w:r>
      <w:r>
        <w:rPr>
          <w:rFonts w:ascii="Calibri" w:hAnsi="Calibri" w:eastAsia="Calibri"/>
          <w:b w:val="0"/>
          <w:i/>
          <w:color w:val="000000"/>
          <w:sz w:val="22"/>
        </w:rPr>
        <w:t>ENTER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key is pressed meanwhile.  If </w:t>
      </w:r>
      <w:r>
        <w:rPr>
          <w:rFonts w:ascii="Calibri" w:hAnsi="Calibri" w:eastAsia="Calibri"/>
          <w:b w:val="0"/>
          <w:i/>
          <w:color w:val="000000"/>
          <w:sz w:val="22"/>
        </w:rPr>
        <w:t>ENTER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is pressed in time,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then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will be assigned the appropriate status code, as explained in §4.2 above (i.e. 128, or 136 if </w:t>
      </w:r>
      <w:r>
        <w:rPr>
          <w:rFonts w:ascii="Calibri" w:hAnsi="Calibri" w:eastAsia="Calibri"/>
          <w:b w:val="0"/>
          <w:i/>
          <w:color w:val="000000"/>
          <w:sz w:val="22"/>
        </w:rPr>
        <w:t>Shift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was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being held down, etc.).  If </w:t>
      </w:r>
      <w:r>
        <w:rPr>
          <w:rFonts w:ascii="Calibri" w:hAnsi="Calibri" w:eastAsia="Calibri"/>
          <w:b w:val="0"/>
          <w:i/>
          <w:color w:val="000000"/>
          <w:sz w:val="22"/>
        </w:rPr>
        <w:t>ENTER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has not been detected after 3 seconds, then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is made equal to 0.  If you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want </w:t>
      </w:r>
      <w:r>
        <w:rPr>
          <w:rFonts w:ascii="Calibri" w:hAnsi="Calibri" w:eastAsia="Calibri"/>
          <w:b w:val="0"/>
          <w:i/>
          <w:color w:val="000000"/>
          <w:sz w:val="22"/>
        </w:rPr>
        <w:t>Turtle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to wait indefinitely for input, then specify a time parameter of 0. </w:t>
      </w:r>
    </w:p>
    <w:p>
      <w:pPr>
        <w:autoSpaceDN w:val="0"/>
        <w:autoSpaceDE w:val="0"/>
        <w:widowControl/>
        <w:spacing w:line="245" w:lineRule="auto" w:before="188" w:after="0"/>
        <w:ind w:left="0" w:right="0" w:firstLine="72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Note that while </w:t>
      </w:r>
      <w:r>
        <w:rPr>
          <w:rFonts w:ascii="Calibri" w:hAnsi="Calibri" w:eastAsia="Calibri"/>
          <w:b w:val="0"/>
          <w:i/>
          <w:color w:val="000000"/>
          <w:sz w:val="22"/>
        </w:rPr>
        <w:t>Turtle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is waiting for input here, anything typed on the keyboard will be “echoed”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on the Console.  To control whether such echoing occurs, you can use the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keyecho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instruction, for example: </w:t>
      </w:r>
    </w:p>
    <w:p>
      <w:pPr>
        <w:autoSpaceDN w:val="0"/>
        <w:tabs>
          <w:tab w:pos="8918" w:val="left"/>
        </w:tabs>
        <w:autoSpaceDE w:val="0"/>
        <w:widowControl/>
        <w:spacing w:line="197" w:lineRule="auto" w:before="516" w:after="0"/>
        <w:ind w:left="179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Turtle System, University of Oxford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462c1"/>
          <w:rFonts w:ascii="Calibri" w:hAnsi="Calibri" w:eastAsia="Calibri"/>
          <w:b w:val="0"/>
          <w:i w:val="0"/>
          <w:color w:val="0563C1"/>
          <w:sz w:val="22"/>
        </w:rPr>
        <w:hyperlink r:id="rId9" w:history="1">
          <w:r>
            <w:rPr>
              <w:rStyle w:val="Hyperlink"/>
            </w:rPr>
            <w:t xml:space="preserve">www.turtle.ox.ac.uk </w:t>
          </w:r>
        </w:hyperlink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 </w:t>
      </w:r>
    </w:p>
    <w:p>
      <w:pPr>
        <w:sectPr>
          <w:pgSz w:w="11909" w:h="16834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tabs>
          <w:tab w:pos="1216" w:val="left"/>
        </w:tabs>
        <w:autoSpaceDE w:val="0"/>
        <w:widowControl/>
        <w:spacing w:line="252" w:lineRule="auto" w:before="0" w:after="0"/>
        <w:ind w:left="852" w:right="4032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print('Press ENTER within 3 seconds')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keyecho(False)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n = detect(\enter,3000)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if n == 0: </w:t>
      </w:r>
      <w:r>
        <w:br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 print('Too late!')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else: </w:t>
      </w:r>
      <w:r>
        <w:br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 print('Well done!')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keyecho(True) </w:t>
      </w:r>
    </w:p>
    <w:p>
      <w:pPr>
        <w:autoSpaceDN w:val="0"/>
        <w:autoSpaceDE w:val="0"/>
        <w:widowControl/>
        <w:spacing w:line="197" w:lineRule="auto" w:before="1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which the final instruction turns the keyboard echo back on (assuming that’s wanted). </w:t>
      </w:r>
    </w:p>
    <w:p>
      <w:pPr>
        <w:autoSpaceDN w:val="0"/>
        <w:autoSpaceDE w:val="0"/>
        <w:widowControl/>
        <w:spacing w:line="245" w:lineRule="auto" w:before="190" w:after="0"/>
        <w:ind w:left="0" w:right="20" w:firstLine="72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Exactly the same technique applies for mouse clicks, except that here the first parameter to the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detect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function – called an </w:t>
      </w:r>
      <w:r>
        <w:rPr>
          <w:rFonts w:ascii="Calibri" w:hAnsi="Calibri" w:eastAsia="Calibri"/>
          <w:b w:val="0"/>
          <w:i/>
          <w:color w:val="000000"/>
          <w:sz w:val="22"/>
        </w:rPr>
        <w:t>inputcode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– will be one of the </w:t>
      </w:r>
      <w:r>
        <w:rPr>
          <w:rFonts w:ascii="Calibri" w:hAnsi="Calibri" w:eastAsia="Calibri"/>
          <w:b w:val="0"/>
          <w:i/>
          <w:color w:val="000000"/>
          <w:sz w:val="22"/>
        </w:rPr>
        <w:t>mousecodes</w:t>
      </w:r>
      <w:r>
        <w:rPr>
          <w:rFonts w:ascii="Consolas" w:hAnsi="Consolas" w:eastAsia="Consolas"/>
          <w:b w:val="0"/>
          <w:i w:val="0"/>
          <w:color w:val="000000"/>
          <w:sz w:val="22"/>
        </w:rPr>
        <w:t>\lmouse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\rmouse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or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\mmouse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depending on whether you are waiting for a left, right, or middle mouse click.  And in this case,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appropriate status code returned by the function will be as explained in §4.3 above.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90" w:after="0"/>
        <w:ind w:left="0" w:right="0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There is also one special </w:t>
      </w:r>
      <w:r>
        <w:rPr>
          <w:rFonts w:ascii="Calibri" w:hAnsi="Calibri" w:eastAsia="Calibri"/>
          <w:b w:val="0"/>
          <w:i/>
          <w:color w:val="000000"/>
          <w:sz w:val="22"/>
        </w:rPr>
        <w:t>inputcode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which handles both key presses and mouse clicks, and thus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enables you to write a program that waits for whichever input occurs first.  Thus, for example, </w:t>
      </w:r>
    </w:p>
    <w:p>
      <w:pPr>
        <w:autoSpaceDN w:val="0"/>
        <w:autoSpaceDE w:val="0"/>
        <w:widowControl/>
        <w:spacing w:line="204" w:lineRule="auto" w:before="188" w:after="0"/>
        <w:ind w:left="852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2"/>
        </w:rPr>
        <w:t xml:space="preserve">n = detect(\mousekey,1500) </w:t>
      </w:r>
    </w:p>
    <w:p>
      <w:pPr>
        <w:autoSpaceDN w:val="0"/>
        <w:autoSpaceDE w:val="0"/>
        <w:widowControl/>
        <w:spacing w:line="247" w:lineRule="auto" w:before="17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will wait for up to 1.5 seconds until either a key is pressed or a mouse button is clicked.  If neither happens,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then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will be made equal to 0.  If a mouse click occurs, then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will be made equal to 1, 2 or 4 respectively,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depending on whether the click involves the left, right, or middle button.  If a key is pressed, then n will be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made equal to the relevant </w:t>
      </w:r>
      <w:r>
        <w:rPr>
          <w:rFonts w:ascii="Calibri" w:hAnsi="Calibri" w:eastAsia="Calibri"/>
          <w:b w:val="0"/>
          <w:i/>
          <w:color w:val="000000"/>
          <w:sz w:val="22"/>
        </w:rPr>
        <w:t>keycode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(e.g. 13 =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\return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=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\enter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for the </w:t>
      </w:r>
      <w:r>
        <w:rPr>
          <w:rFonts w:ascii="Calibri" w:hAnsi="Calibri" w:eastAsia="Calibri"/>
          <w:b w:val="0"/>
          <w:i/>
          <w:color w:val="000000"/>
          <w:sz w:val="22"/>
        </w:rPr>
        <w:t>RETURN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or </w:t>
      </w:r>
      <w:r>
        <w:rPr>
          <w:rFonts w:ascii="Calibri" w:hAnsi="Calibri" w:eastAsia="Calibri"/>
          <w:b w:val="0"/>
          <w:i/>
          <w:color w:val="000000"/>
          <w:sz w:val="22"/>
        </w:rPr>
        <w:t>ENTER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key; 27 =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\escape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for the </w:t>
      </w:r>
      <w:r>
        <w:rPr>
          <w:rFonts w:ascii="Calibri" w:hAnsi="Calibri" w:eastAsia="Calibri"/>
          <w:b w:val="0"/>
          <w:i/>
          <w:color w:val="000000"/>
          <w:sz w:val="22"/>
        </w:rPr>
        <w:t>ESCAPE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key; 65 =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\a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for the </w:t>
      </w:r>
      <w:r>
        <w:rPr>
          <w:rFonts w:ascii="Courier New" w:hAnsi="Courier New" w:eastAsia="Courier New"/>
          <w:b w:val="0"/>
          <w:i w:val="0"/>
          <w:color w:val="000000"/>
          <w:sz w:val="22"/>
        </w:rPr>
        <w:t>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key, etc.). </w:t>
      </w:r>
    </w:p>
    <w:p>
      <w:pPr>
        <w:autoSpaceDN w:val="0"/>
        <w:autoSpaceDE w:val="0"/>
        <w:widowControl/>
        <w:spacing w:line="197" w:lineRule="auto" w:before="330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E74B5"/>
          <w:sz w:val="28"/>
        </w:rPr>
        <w:t xml:space="preserve">4.5  Examples </w:t>
      </w:r>
    </w:p>
    <w:p>
      <w:pPr>
        <w:autoSpaceDN w:val="0"/>
        <w:autoSpaceDE w:val="0"/>
        <w:widowControl/>
        <w:spacing w:line="245" w:lineRule="auto" w:before="19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see a wide range of these techniques in action, take a look at the programs in Examples menu 5,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“user input, interaction, and games”: </w:t>
      </w:r>
    </w:p>
    <w:p>
      <w:pPr>
        <w:autoSpaceDN w:val="0"/>
        <w:tabs>
          <w:tab w:pos="720" w:val="left"/>
        </w:tabs>
        <w:autoSpaceDE w:val="0"/>
        <w:widowControl/>
        <w:spacing w:line="257" w:lineRule="auto" w:before="14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“Asking for typed input” illustrates simple use of the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input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command (as we saw in §4.1). </w:t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“Mouse reaction game” illustrates waiting for the </w:t>
      </w:r>
      <w:r>
        <w:rPr>
          <w:rFonts w:ascii="Calibri" w:hAnsi="Calibri" w:eastAsia="Calibri"/>
          <w:b w:val="0"/>
          <w:i/>
          <w:color w:val="000000"/>
          <w:sz w:val="22"/>
        </w:rPr>
        <w:t>ESCAPE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key, waiting for a left mouse click, and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identifying the colour of the pixel at the mouse position. </w:t>
      </w:r>
    </w:p>
    <w:p>
      <w:pPr>
        <w:autoSpaceDN w:val="0"/>
        <w:tabs>
          <w:tab w:pos="720" w:val="left"/>
        </w:tabs>
        <w:autoSpaceDE w:val="0"/>
        <w:widowControl/>
        <w:spacing w:line="257" w:lineRule="auto" w:before="2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“Typing test (checking characters)” uses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detect(\escape,5000)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to implement a wait of up to 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seconds, and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detect(\keybuffer,0)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to wait until a character appears in the keyboard buffer. </w:t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“Typing test (checking keys)” uses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?key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and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?kshift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as well as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detect(\key,0)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– note here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that every </w:t>
      </w:r>
      <w:r>
        <w:rPr>
          <w:rFonts w:ascii="Calibri" w:hAnsi="Calibri" w:eastAsia="Calibri"/>
          <w:b w:val="0"/>
          <w:i/>
          <w:color w:val="000000"/>
          <w:sz w:val="22"/>
        </w:rPr>
        <w:t>querycode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(such as “?key”) has a corresponding </w:t>
      </w:r>
      <w:r>
        <w:rPr>
          <w:rFonts w:ascii="Calibri" w:hAnsi="Calibri" w:eastAsia="Calibri"/>
          <w:b w:val="0"/>
          <w:i/>
          <w:color w:val="000000"/>
          <w:sz w:val="22"/>
        </w:rPr>
        <w:t>inputcode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(such as “\key”). </w:t>
      </w:r>
    </w:p>
    <w:p>
      <w:pPr>
        <w:autoSpaceDN w:val="0"/>
        <w:tabs>
          <w:tab w:pos="720" w:val="left"/>
        </w:tabs>
        <w:autoSpaceDE w:val="0"/>
        <w:widowControl/>
        <w:spacing w:line="257" w:lineRule="auto" w:before="2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“Iteration game (Collatz sequence)” displays </w:t>
      </w:r>
      <w:r>
        <w:rPr>
          <w:rFonts w:ascii="Calibri" w:hAnsi="Calibri" w:eastAsia="Calibri"/>
          <w:b w:val="0"/>
          <w:i/>
          <w:color w:val="000000"/>
          <w:sz w:val="22"/>
        </w:rPr>
        <w:t>on the Canvas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(rather than the Console) a number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being typed in.  This is tricky, because the user might want to edit the number as they go (i.e. using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backspace key to delete digits), which the keyboard buffer can handle, but that means that the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number has to be repeatedly redrawn (rather than just being extended).  So the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box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command is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used to clear the relevant area, and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read(0)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to show the contents of the keyboard buffer. </w:t>
      </w:r>
    </w:p>
    <w:p>
      <w:pPr>
        <w:autoSpaceDN w:val="0"/>
        <w:tabs>
          <w:tab w:pos="720" w:val="left"/>
        </w:tabs>
        <w:autoSpaceDE w:val="0"/>
        <w:widowControl/>
        <w:spacing w:line="250" w:lineRule="auto" w:before="2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“Throwing sponges at a moving face” and “Arcade shooting game” detect left mouse clicks and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mouse coordinates. </w:t>
      </w:r>
    </w:p>
    <w:p>
      <w:pPr>
        <w:autoSpaceDN w:val="0"/>
        <w:tabs>
          <w:tab w:pos="720" w:val="left"/>
        </w:tabs>
        <w:autoSpaceDE w:val="0"/>
        <w:widowControl/>
        <w:spacing w:line="252" w:lineRule="auto" w:before="2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“Colouring cells” uses </w:t>
      </w:r>
      <w:r>
        <w:rPr>
          <w:rFonts w:ascii="Consolas" w:hAnsi="Consolas" w:eastAsia="Consolas"/>
          <w:b w:val="0"/>
          <w:i w:val="0"/>
          <w:color w:val="000000"/>
          <w:sz w:val="22"/>
        </w:rPr>
        <w:t>detect(\mousekey,5000)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to be able to identify different kinds of mouse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clicks, while also waiting for the </w:t>
      </w:r>
      <w:r>
        <w:rPr>
          <w:rFonts w:ascii="Calibri" w:hAnsi="Calibri" w:eastAsia="Calibri"/>
          <w:b w:val="0"/>
          <w:i/>
          <w:color w:val="000000"/>
          <w:sz w:val="22"/>
        </w:rPr>
        <w:t>ESCAPE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key. </w:t>
      </w:r>
    </w:p>
    <w:p>
      <w:pPr>
        <w:autoSpaceDN w:val="0"/>
        <w:tabs>
          <w:tab w:pos="720" w:val="left"/>
        </w:tabs>
        <w:autoSpaceDE w:val="0"/>
        <w:widowControl/>
        <w:spacing w:line="257" w:lineRule="auto" w:before="22" w:after="0"/>
        <w:ind w:left="360" w:right="0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“Snake (classic game)” detects different key presses to determine how the snake should move. </w:t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br/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“Drawing to the mouse” detects mouse clicks and locations, setting colour according to the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horizontal position of the click. </w:t>
      </w:r>
    </w:p>
    <w:p>
      <w:pPr>
        <w:autoSpaceDN w:val="0"/>
        <w:tabs>
          <w:tab w:pos="720" w:val="left"/>
        </w:tabs>
        <w:autoSpaceDE w:val="0"/>
        <w:widowControl/>
        <w:spacing w:line="252" w:lineRule="auto" w:before="2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“Painting application” detects mouse clicks and locations, setting brush width according to the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horizontal position of the click, and colour according to the pixel where the click occurs. </w:t>
      </w:r>
    </w:p>
    <w:p>
      <w:pPr>
        <w:autoSpaceDN w:val="0"/>
        <w:tabs>
          <w:tab w:pos="8918" w:val="left"/>
        </w:tabs>
        <w:autoSpaceDE w:val="0"/>
        <w:widowControl/>
        <w:spacing w:line="197" w:lineRule="auto" w:before="1002" w:after="0"/>
        <w:ind w:left="179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Turtle System, University of Oxford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462c1"/>
          <w:rFonts w:ascii="Calibri" w:hAnsi="Calibri" w:eastAsia="Calibri"/>
          <w:b w:val="0"/>
          <w:i w:val="0"/>
          <w:color w:val="0563C1"/>
          <w:sz w:val="22"/>
        </w:rPr>
        <w:hyperlink r:id="rId9" w:history="1">
          <w:r>
            <w:rPr>
              <w:rStyle w:val="Hyperlink"/>
            </w:rPr>
            <w:t xml:space="preserve">www.turtle.ox.ac.uk </w:t>
          </w:r>
        </w:hyperlink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 </w:t>
      </w:r>
    </w:p>
    <w:sectPr w:rsidR="00FC693F" w:rsidRPr="0006063C" w:rsidSect="00034616">
      <w:pgSz w:w="11909" w:h="16834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turtle.ox.ac.u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