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21CF0" w14:textId="6E92A938" w:rsidR="00F9255D" w:rsidRPr="00F9255D" w:rsidRDefault="00F9255D" w:rsidP="00F92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Regular" w:hAnsi="SegoeUIRegular" w:cs="SegoeUIRegular"/>
          <w:color w:val="222222"/>
          <w:sz w:val="25"/>
          <w:szCs w:val="25"/>
        </w:rPr>
      </w:pPr>
      <w:r w:rsidRPr="00F9255D">
        <w:rPr>
          <w:rFonts w:ascii="SegoeUIRegular" w:hAnsi="SegoeUIRegular" w:cs="SegoeUIRegular"/>
          <w:color w:val="222222"/>
          <w:sz w:val="25"/>
          <w:szCs w:val="25"/>
        </w:rPr>
        <w:t>Content packs are the only sample format that is available from within Power BI</w:t>
      </w:r>
    </w:p>
    <w:p w14:paraId="210D0BF1" w14:textId="0B72C55B" w:rsidR="00F9255D" w:rsidRPr="00F9255D" w:rsidRDefault="00F9255D" w:rsidP="00F92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Regular" w:hAnsi="SegoeUIRegular" w:cs="SegoeUIRegular"/>
          <w:color w:val="222222"/>
          <w:sz w:val="25"/>
          <w:szCs w:val="25"/>
        </w:rPr>
      </w:pPr>
      <w:r w:rsidRPr="00F9255D">
        <w:rPr>
          <w:rFonts w:ascii="SegoeUIRegular" w:hAnsi="SegoeUIRegular" w:cs="SegoeUIRegular"/>
          <w:color w:val="222222"/>
          <w:sz w:val="25"/>
          <w:szCs w:val="25"/>
        </w:rPr>
        <w:t xml:space="preserve">A content pack is essentially a bundle of one or more dashboards, datasets, and reports </w:t>
      </w:r>
    </w:p>
    <w:p w14:paraId="4FBF6188" w14:textId="77777777" w:rsidR="00F9255D" w:rsidRPr="00F9255D" w:rsidRDefault="00F9255D" w:rsidP="00F92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UIRegular" w:hAnsi="SegoeUIRegular" w:cs="SegoeUIRegular"/>
          <w:color w:val="222222"/>
          <w:sz w:val="25"/>
          <w:szCs w:val="25"/>
        </w:rPr>
      </w:pPr>
      <w:r w:rsidRPr="00F9255D">
        <w:rPr>
          <w:rFonts w:ascii="SegoeUIRegular" w:hAnsi="SegoeUIRegular" w:cs="SegoeUIRegular"/>
          <w:color w:val="222222"/>
          <w:sz w:val="25"/>
          <w:szCs w:val="25"/>
        </w:rPr>
        <w:t>someone creates and that can be used with Power BI service. People create content packs to share with</w:t>
      </w:r>
      <w:r w:rsidRPr="00F9255D">
        <w:rPr>
          <w:rFonts w:ascii="SegoeUIRegular" w:hAnsi="SegoeUIRegular" w:cs="SegoeUIRegular"/>
          <w:color w:val="222222"/>
          <w:sz w:val="25"/>
          <w:szCs w:val="25"/>
        </w:rPr>
        <w:t xml:space="preserve"> </w:t>
      </w:r>
      <w:r w:rsidRPr="00F9255D">
        <w:rPr>
          <w:rFonts w:ascii="SegoeUIRegular" w:hAnsi="SegoeUIRegular" w:cs="SegoeUIRegular"/>
          <w:color w:val="222222"/>
          <w:sz w:val="25"/>
          <w:szCs w:val="25"/>
        </w:rPr>
        <w:t xml:space="preserve">colleagues. </w:t>
      </w:r>
    </w:p>
    <w:p w14:paraId="28C3FA0C" w14:textId="2345A86A" w:rsidR="005A37EF" w:rsidRPr="00795D8D" w:rsidRDefault="00F9255D" w:rsidP="00F9255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F9255D">
        <w:rPr>
          <w:rFonts w:ascii="SegoeUIRegular" w:hAnsi="SegoeUIRegular" w:cs="SegoeUIRegular"/>
          <w:color w:val="222222"/>
          <w:sz w:val="25"/>
          <w:szCs w:val="25"/>
        </w:rPr>
        <w:t>Each of the Power BI sample content packs contains a dataset, report, and dashboard. Content</w:t>
      </w:r>
      <w:r w:rsidRPr="00F9255D">
        <w:rPr>
          <w:rFonts w:ascii="SegoeUIRegular" w:hAnsi="SegoeUIRegular" w:cs="SegoeUIRegular"/>
          <w:color w:val="222222"/>
          <w:sz w:val="25"/>
          <w:szCs w:val="25"/>
        </w:rPr>
        <w:t xml:space="preserve"> </w:t>
      </w:r>
      <w:r w:rsidRPr="00F9255D">
        <w:rPr>
          <w:rFonts w:ascii="SegoeUIRegular" w:hAnsi="SegoeUIRegular" w:cs="SegoeUIRegular"/>
          <w:color w:val="222222"/>
          <w:sz w:val="25"/>
          <w:szCs w:val="25"/>
        </w:rPr>
        <w:t>packs are not available for Power</w:t>
      </w:r>
    </w:p>
    <w:p w14:paraId="425AAF38" w14:textId="3F99D961" w:rsidR="00795D8D" w:rsidRDefault="00795D8D" w:rsidP="00795D8D">
      <w:pPr>
        <w:autoSpaceDE w:val="0"/>
        <w:autoSpaceDN w:val="0"/>
        <w:adjustRightInd w:val="0"/>
        <w:spacing w:after="0" w:line="240" w:lineRule="auto"/>
      </w:pPr>
    </w:p>
    <w:p w14:paraId="0C354365" w14:textId="72673568" w:rsidR="00795D8D" w:rsidRDefault="00795D8D" w:rsidP="00795D8D">
      <w:pPr>
        <w:autoSpaceDE w:val="0"/>
        <w:autoSpaceDN w:val="0"/>
        <w:adjustRightInd w:val="0"/>
        <w:spacing w:after="0" w:line="240" w:lineRule="auto"/>
      </w:pPr>
    </w:p>
    <w:p w14:paraId="7C78CE10" w14:textId="60ED0902" w:rsidR="00795D8D" w:rsidRPr="00795D8D" w:rsidRDefault="00795D8D" w:rsidP="00795D8D">
      <w:pPr>
        <w:autoSpaceDE w:val="0"/>
        <w:autoSpaceDN w:val="0"/>
        <w:adjustRightInd w:val="0"/>
        <w:spacing w:after="0" w:line="240" w:lineRule="auto"/>
        <w:rPr>
          <w:u w:val="single"/>
        </w:rPr>
      </w:pPr>
      <w:bookmarkStart w:id="0" w:name="_GoBack"/>
      <w:r w:rsidRPr="00795D8D">
        <w:rPr>
          <w:u w:val="single"/>
        </w:rPr>
        <w:t>First screen when open a PBI</w:t>
      </w:r>
    </w:p>
    <w:bookmarkEnd w:id="0"/>
    <w:p w14:paraId="56B62BD1" w14:textId="25BBE644" w:rsidR="00795D8D" w:rsidRDefault="00795D8D" w:rsidP="00795D8D">
      <w:pPr>
        <w:autoSpaceDE w:val="0"/>
        <w:autoSpaceDN w:val="0"/>
        <w:adjustRightInd w:val="0"/>
        <w:spacing w:after="0" w:line="240" w:lineRule="auto"/>
      </w:pPr>
    </w:p>
    <w:p w14:paraId="347D836A" w14:textId="438C197E" w:rsidR="00795D8D" w:rsidRDefault="00795D8D" w:rsidP="00795D8D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70BAD8DA" wp14:editId="46045477">
            <wp:extent cx="5943600" cy="3660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UI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3277B7"/>
    <w:multiLevelType w:val="hybridMultilevel"/>
    <w:tmpl w:val="0F5CB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5D"/>
    <w:rsid w:val="003B09E3"/>
    <w:rsid w:val="00795D8D"/>
    <w:rsid w:val="007C1499"/>
    <w:rsid w:val="00CD6A73"/>
    <w:rsid w:val="00F9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75C6"/>
  <w15:chartTrackingRefBased/>
  <w15:docId w15:val="{326EC05F-63ED-4CB1-AC95-6D5AB838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1</cp:revision>
  <dcterms:created xsi:type="dcterms:W3CDTF">2019-09-29T15:57:00Z</dcterms:created>
  <dcterms:modified xsi:type="dcterms:W3CDTF">2019-09-30T16:00:00Z</dcterms:modified>
</cp:coreProperties>
</file>