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8E4A" w14:textId="77777777" w:rsidR="00DC7EF5" w:rsidRPr="0084106E" w:rsidRDefault="00DC7EF5" w:rsidP="00DC7EF5">
      <w:pPr>
        <w:rPr>
          <w:rFonts w:cstheme="minorHAnsi"/>
        </w:rPr>
      </w:pPr>
    </w:p>
    <w:p w14:paraId="1791920C" w14:textId="7A0CCAC9" w:rsidR="0084106E" w:rsidRPr="0084106E" w:rsidRDefault="00000000" w:rsidP="0084106E">
      <w:pPr>
        <w:shd w:val="clear" w:color="auto" w:fill="FFFFFF"/>
        <w:spacing w:after="240" w:line="750" w:lineRule="atLeast"/>
        <w:outlineLvl w:val="0"/>
        <w:rPr>
          <w:rFonts w:eastAsia="Times New Roman" w:cstheme="minorHAnsi"/>
          <w:b/>
          <w:bCs/>
          <w:color w:val="05192D"/>
          <w:spacing w:val="-15"/>
          <w:kern w:val="36"/>
        </w:rPr>
      </w:pPr>
      <w:hyperlink r:id="rId7" w:history="1">
        <w:r w:rsidR="0084106E" w:rsidRPr="0084106E">
          <w:rPr>
            <w:rStyle w:val="Hyperlink"/>
            <w:rFonts w:eastAsia="Times New Roman" w:cstheme="minorHAnsi"/>
            <w:b/>
            <w:bCs/>
            <w:spacing w:val="-15"/>
            <w:kern w:val="36"/>
          </w:rPr>
          <w:t>How to Fine Tune GPT 3.5: Unlocking AI's Full Potential</w:t>
        </w:r>
      </w:hyperlink>
    </w:p>
    <w:p w14:paraId="469CA63C" w14:textId="77777777" w:rsidR="0084106E" w:rsidRPr="0084106E" w:rsidRDefault="0084106E" w:rsidP="0084106E">
      <w:pPr>
        <w:shd w:val="clear" w:color="auto" w:fill="FFFFFF"/>
        <w:spacing w:line="405" w:lineRule="atLeast"/>
        <w:rPr>
          <w:rFonts w:eastAsia="Times New Roman" w:cstheme="minorHAnsi"/>
          <w:color w:val="05192D"/>
          <w:spacing w:val="-8"/>
        </w:rPr>
      </w:pPr>
      <w:r w:rsidRPr="0084106E">
        <w:rPr>
          <w:rFonts w:eastAsia="Times New Roman" w:cstheme="minorHAnsi"/>
          <w:color w:val="05192D"/>
          <w:spacing w:val="-8"/>
        </w:rPr>
        <w:t>Explore GPT-3.5 Turbo and discover the transformative potential of fine-tuning. Learn how to customize this advanced language model for niche applications, enhance its performance, and understand the associated costs, safety, and privacy considerations.</w:t>
      </w:r>
    </w:p>
    <w:p w14:paraId="02A21767" w14:textId="77777777" w:rsidR="0084106E" w:rsidRPr="0084106E" w:rsidRDefault="0084106E" w:rsidP="0084106E">
      <w:pPr>
        <w:shd w:val="clear" w:color="auto" w:fill="FFFFFF"/>
        <w:spacing w:line="273" w:lineRule="atLeast"/>
        <w:rPr>
          <w:rFonts w:eastAsia="Times New Roman" w:cstheme="minorHAnsi"/>
          <w:color w:val="626D79"/>
        </w:rPr>
      </w:pPr>
      <w:r w:rsidRPr="0084106E">
        <w:rPr>
          <w:rFonts w:eastAsia="Times New Roman" w:cstheme="minorHAnsi"/>
          <w:color w:val="626D79"/>
        </w:rPr>
        <w:t>Oct 2023 · 11 min </w:t>
      </w:r>
      <w:proofErr w:type="gramStart"/>
      <w:r w:rsidRPr="0084106E">
        <w:rPr>
          <w:rFonts w:eastAsia="Times New Roman" w:cstheme="minorHAnsi"/>
          <w:color w:val="626D79"/>
        </w:rPr>
        <w:t>read</w:t>
      </w:r>
      <w:proofErr w:type="gramEnd"/>
    </w:p>
    <w:p w14:paraId="1F688876" w14:textId="77777777" w:rsidR="0084106E" w:rsidRPr="0084106E" w:rsidRDefault="0084106E" w:rsidP="0084106E">
      <w:pPr>
        <w:shd w:val="clear" w:color="auto" w:fill="FFFFFF"/>
        <w:spacing w:after="0" w:line="240" w:lineRule="auto"/>
        <w:rPr>
          <w:rFonts w:eastAsia="Times New Roman" w:cstheme="minorHAnsi"/>
          <w:color w:val="05192D"/>
        </w:rPr>
      </w:pPr>
      <w:r w:rsidRPr="0084106E">
        <w:rPr>
          <w:rFonts w:eastAsia="Times New Roman" w:cstheme="minorHAnsi"/>
          <w:b/>
          <w:bCs/>
          <w:caps/>
          <w:color w:val="05192D"/>
          <w:spacing w:val="23"/>
        </w:rPr>
        <w:t>CONTENTS</w:t>
      </w:r>
    </w:p>
    <w:p w14:paraId="0847D9A2" w14:textId="77777777" w:rsidR="0084106E" w:rsidRPr="0084106E" w:rsidRDefault="00000000" w:rsidP="0084106E">
      <w:pPr>
        <w:numPr>
          <w:ilvl w:val="0"/>
          <w:numId w:val="2"/>
        </w:numPr>
        <w:shd w:val="clear" w:color="auto" w:fill="FFFFFF"/>
        <w:spacing w:after="0" w:line="270" w:lineRule="atLeast"/>
        <w:rPr>
          <w:rFonts w:eastAsia="Times New Roman" w:cstheme="minorHAnsi"/>
          <w:color w:val="05192D"/>
        </w:rPr>
      </w:pPr>
      <w:hyperlink r:id="rId8" w:anchor="why-fine-tune-language-models?-fine-" w:history="1">
        <w:r w:rsidR="0084106E" w:rsidRPr="0084106E">
          <w:rPr>
            <w:rFonts w:eastAsia="Times New Roman" w:cstheme="minorHAnsi"/>
            <w:color w:val="444C54"/>
            <w:u w:val="single"/>
          </w:rPr>
          <w:t>Why Fine-Tune Language Models?</w:t>
        </w:r>
      </w:hyperlink>
    </w:p>
    <w:p w14:paraId="4774E043" w14:textId="77777777" w:rsidR="0084106E" w:rsidRPr="0084106E" w:rsidRDefault="00000000" w:rsidP="0084106E">
      <w:pPr>
        <w:numPr>
          <w:ilvl w:val="0"/>
          <w:numId w:val="2"/>
        </w:numPr>
        <w:shd w:val="clear" w:color="auto" w:fill="FFFFFF"/>
        <w:spacing w:after="0" w:line="254" w:lineRule="atLeast"/>
        <w:rPr>
          <w:rFonts w:eastAsia="Times New Roman" w:cstheme="minorHAnsi"/>
          <w:color w:val="05192D"/>
        </w:rPr>
      </w:pPr>
      <w:hyperlink r:id="rId9" w:anchor="customization-for-specific-use-cases-fine-" w:history="1">
        <w:r w:rsidR="0084106E" w:rsidRPr="0084106E">
          <w:rPr>
            <w:rFonts w:eastAsia="Times New Roman" w:cstheme="minorHAnsi"/>
            <w:color w:val="65707C"/>
            <w:u w:val="single"/>
          </w:rPr>
          <w:t>Customization for specific use cases</w:t>
        </w:r>
      </w:hyperlink>
    </w:p>
    <w:p w14:paraId="69CC3DF5" w14:textId="77777777" w:rsidR="0084106E" w:rsidRPr="0084106E" w:rsidRDefault="00000000" w:rsidP="0084106E">
      <w:pPr>
        <w:numPr>
          <w:ilvl w:val="0"/>
          <w:numId w:val="2"/>
        </w:numPr>
        <w:shd w:val="clear" w:color="auto" w:fill="FFFFFF"/>
        <w:spacing w:after="0" w:line="254" w:lineRule="atLeast"/>
        <w:rPr>
          <w:rFonts w:eastAsia="Times New Roman" w:cstheme="minorHAnsi"/>
          <w:color w:val="05192D"/>
        </w:rPr>
      </w:pPr>
      <w:hyperlink r:id="rId10" w:anchor="improved-steerability-and-reliability-fine-" w:history="1">
        <w:r w:rsidR="0084106E" w:rsidRPr="0084106E">
          <w:rPr>
            <w:rFonts w:eastAsia="Times New Roman" w:cstheme="minorHAnsi"/>
            <w:color w:val="65707C"/>
            <w:u w:val="single"/>
          </w:rPr>
          <w:t>Improved steerability and reliability</w:t>
        </w:r>
      </w:hyperlink>
    </w:p>
    <w:p w14:paraId="5B71D51E" w14:textId="77777777" w:rsidR="0084106E" w:rsidRPr="0084106E" w:rsidRDefault="00000000" w:rsidP="0084106E">
      <w:pPr>
        <w:numPr>
          <w:ilvl w:val="0"/>
          <w:numId w:val="2"/>
        </w:numPr>
        <w:shd w:val="clear" w:color="auto" w:fill="FFFFFF"/>
        <w:spacing w:after="0" w:line="254" w:lineRule="atLeast"/>
        <w:rPr>
          <w:rFonts w:eastAsia="Times New Roman" w:cstheme="minorHAnsi"/>
          <w:color w:val="05192D"/>
        </w:rPr>
      </w:pPr>
      <w:hyperlink r:id="rId11" w:anchor="enhanced-performance-fine-" w:history="1">
        <w:r w:rsidR="0084106E" w:rsidRPr="0084106E">
          <w:rPr>
            <w:rFonts w:eastAsia="Times New Roman" w:cstheme="minorHAnsi"/>
            <w:color w:val="65707C"/>
            <w:u w:val="single"/>
          </w:rPr>
          <w:t>Enhanced performance</w:t>
        </w:r>
      </w:hyperlink>
    </w:p>
    <w:p w14:paraId="3909B611" w14:textId="77777777" w:rsidR="0084106E" w:rsidRPr="0084106E" w:rsidRDefault="00000000" w:rsidP="0084106E">
      <w:pPr>
        <w:numPr>
          <w:ilvl w:val="0"/>
          <w:numId w:val="3"/>
        </w:numPr>
        <w:shd w:val="clear" w:color="auto" w:fill="FFFFFF"/>
        <w:spacing w:after="0" w:line="270" w:lineRule="atLeast"/>
        <w:rPr>
          <w:rFonts w:eastAsia="Times New Roman" w:cstheme="minorHAnsi"/>
          <w:color w:val="05192D"/>
        </w:rPr>
      </w:pPr>
      <w:hyperlink r:id="rId12" w:anchor="impact-of-fine-tuning-gpt-3.5-turbo-inthe" w:history="1">
        <w:r w:rsidR="0084106E" w:rsidRPr="0084106E">
          <w:rPr>
            <w:rFonts w:eastAsia="Times New Roman" w:cstheme="minorHAnsi"/>
            <w:color w:val="65707C"/>
            <w:u w:val="single"/>
          </w:rPr>
          <w:t>Impact of Fine-Tuning GPT 3.5-Turbo</w:t>
        </w:r>
      </w:hyperlink>
    </w:p>
    <w:p w14:paraId="449A7FAB" w14:textId="77777777" w:rsidR="0084106E" w:rsidRPr="0084106E" w:rsidRDefault="00000000" w:rsidP="0084106E">
      <w:pPr>
        <w:numPr>
          <w:ilvl w:val="0"/>
          <w:numId w:val="4"/>
        </w:numPr>
        <w:shd w:val="clear" w:color="auto" w:fill="FFFFFF"/>
        <w:spacing w:after="0" w:line="270" w:lineRule="atLeast"/>
        <w:rPr>
          <w:rFonts w:eastAsia="Times New Roman" w:cstheme="minorHAnsi"/>
          <w:color w:val="05192D"/>
        </w:rPr>
      </w:pPr>
      <w:hyperlink r:id="rId13" w:anchor="prerequisites-for-fine-tuning-fine-" w:history="1">
        <w:r w:rsidR="0084106E" w:rsidRPr="0084106E">
          <w:rPr>
            <w:rFonts w:eastAsia="Times New Roman" w:cstheme="minorHAnsi"/>
            <w:color w:val="65707C"/>
            <w:u w:val="single"/>
          </w:rPr>
          <w:t>Prerequisites for Fine-tuning</w:t>
        </w:r>
      </w:hyperlink>
    </w:p>
    <w:p w14:paraId="7620A69F" w14:textId="77777777" w:rsidR="0084106E" w:rsidRPr="0084106E" w:rsidRDefault="00000000" w:rsidP="0084106E">
      <w:pPr>
        <w:numPr>
          <w:ilvl w:val="0"/>
          <w:numId w:val="5"/>
        </w:numPr>
        <w:shd w:val="clear" w:color="auto" w:fill="FFFFFF"/>
        <w:spacing w:after="0" w:line="270" w:lineRule="atLeast"/>
        <w:rPr>
          <w:rFonts w:eastAsia="Times New Roman" w:cstheme="minorHAnsi"/>
          <w:color w:val="05192D"/>
        </w:rPr>
      </w:pPr>
      <w:hyperlink r:id="rId14" w:anchor="how-to-fine-tune-openai-gpt-3.5-turbo-model:-a-step-by-step-guide-opena" w:history="1">
        <w:r w:rsidR="0084106E" w:rsidRPr="0084106E">
          <w:rPr>
            <w:rFonts w:eastAsia="Times New Roman" w:cstheme="minorHAnsi"/>
            <w:color w:val="65707C"/>
            <w:u w:val="single"/>
          </w:rPr>
          <w:t xml:space="preserve">How to Fine Tune </w:t>
        </w:r>
        <w:proofErr w:type="spellStart"/>
        <w:r w:rsidR="0084106E" w:rsidRPr="0084106E">
          <w:rPr>
            <w:rFonts w:eastAsia="Times New Roman" w:cstheme="minorHAnsi"/>
            <w:color w:val="65707C"/>
            <w:u w:val="single"/>
          </w:rPr>
          <w:t>OpenAI</w:t>
        </w:r>
        <w:proofErr w:type="spellEnd"/>
        <w:r w:rsidR="0084106E" w:rsidRPr="0084106E">
          <w:rPr>
            <w:rFonts w:eastAsia="Times New Roman" w:cstheme="minorHAnsi"/>
            <w:color w:val="65707C"/>
            <w:u w:val="single"/>
          </w:rPr>
          <w:t xml:space="preserve"> GPT 3.5-Turbo Model: A Step-By-Step Guide</w:t>
        </w:r>
      </w:hyperlink>
    </w:p>
    <w:p w14:paraId="5DA52A5B" w14:textId="77777777" w:rsidR="0084106E" w:rsidRPr="0084106E" w:rsidRDefault="00000000" w:rsidP="0084106E">
      <w:pPr>
        <w:numPr>
          <w:ilvl w:val="0"/>
          <w:numId w:val="6"/>
        </w:numPr>
        <w:shd w:val="clear" w:color="auto" w:fill="FFFFFF"/>
        <w:spacing w:after="0" w:line="270" w:lineRule="atLeast"/>
        <w:rPr>
          <w:rFonts w:eastAsia="Times New Roman" w:cstheme="minorHAnsi"/>
          <w:color w:val="05192D"/>
        </w:rPr>
      </w:pPr>
      <w:hyperlink r:id="rId15" w:anchor="safety-and-privacy-opena" w:history="1">
        <w:r w:rsidR="0084106E" w:rsidRPr="0084106E">
          <w:rPr>
            <w:rFonts w:eastAsia="Times New Roman" w:cstheme="minorHAnsi"/>
            <w:color w:val="65707C"/>
            <w:u w:val="single"/>
          </w:rPr>
          <w:t>Safety and Privacy</w:t>
        </w:r>
      </w:hyperlink>
    </w:p>
    <w:p w14:paraId="2456C3FF" w14:textId="77777777" w:rsidR="0084106E" w:rsidRPr="0084106E" w:rsidRDefault="00000000" w:rsidP="0084106E">
      <w:pPr>
        <w:numPr>
          <w:ilvl w:val="0"/>
          <w:numId w:val="7"/>
        </w:numPr>
        <w:shd w:val="clear" w:color="auto" w:fill="FFFFFF"/>
        <w:spacing w:after="0" w:line="270" w:lineRule="atLeast"/>
        <w:rPr>
          <w:rFonts w:eastAsia="Times New Roman" w:cstheme="minorHAnsi"/>
          <w:color w:val="05192D"/>
        </w:rPr>
      </w:pPr>
      <w:hyperlink r:id="rId16" w:anchor="cost-of-fine-tuning-gpt-3.5-turbo-there" w:history="1">
        <w:r w:rsidR="0084106E" w:rsidRPr="0084106E">
          <w:rPr>
            <w:rFonts w:eastAsia="Times New Roman" w:cstheme="minorHAnsi"/>
            <w:color w:val="65707C"/>
            <w:u w:val="single"/>
          </w:rPr>
          <w:t>Cost of fine-tuning GPT 3.5-turbo</w:t>
        </w:r>
      </w:hyperlink>
    </w:p>
    <w:p w14:paraId="2FA9C66F" w14:textId="77777777" w:rsidR="0084106E" w:rsidRPr="0084106E" w:rsidRDefault="00000000" w:rsidP="0084106E">
      <w:pPr>
        <w:numPr>
          <w:ilvl w:val="0"/>
          <w:numId w:val="8"/>
        </w:numPr>
        <w:shd w:val="clear" w:color="auto" w:fill="FFFFFF"/>
        <w:spacing w:after="0" w:line="270" w:lineRule="atLeast"/>
        <w:rPr>
          <w:rFonts w:eastAsia="Times New Roman" w:cstheme="minorHAnsi"/>
          <w:color w:val="05192D"/>
        </w:rPr>
      </w:pPr>
      <w:hyperlink r:id="rId17" w:anchor="conclusion-aswed" w:history="1">
        <w:r w:rsidR="0084106E" w:rsidRPr="0084106E">
          <w:rPr>
            <w:rFonts w:eastAsia="Times New Roman" w:cstheme="minorHAnsi"/>
            <w:color w:val="65707C"/>
            <w:u w:val="single"/>
          </w:rPr>
          <w:t>Conclusion</w:t>
        </w:r>
      </w:hyperlink>
    </w:p>
    <w:p w14:paraId="17595D93" w14:textId="167EC792" w:rsidR="0084106E" w:rsidRPr="0084106E" w:rsidRDefault="0084106E" w:rsidP="0084106E">
      <w:pPr>
        <w:shd w:val="clear" w:color="auto" w:fill="FFFFFF"/>
        <w:spacing w:after="0" w:line="240" w:lineRule="auto"/>
        <w:rPr>
          <w:rFonts w:eastAsia="Times New Roman" w:cstheme="minorHAnsi"/>
          <w:b/>
          <w:bCs/>
          <w:color w:val="05192D"/>
          <w:u w:val="single"/>
        </w:rPr>
      </w:pPr>
      <w:r w:rsidRPr="0084106E">
        <w:rPr>
          <w:rFonts w:eastAsia="Times New Roman" w:cstheme="minorHAnsi"/>
          <w:color w:val="05192D"/>
        </w:rPr>
        <w:fldChar w:fldCharType="begin"/>
      </w:r>
      <w:r w:rsidRPr="0084106E">
        <w:rPr>
          <w:rFonts w:eastAsia="Times New Roman" w:cstheme="minorHAnsi"/>
          <w:color w:val="05192D"/>
        </w:rPr>
        <w:instrText xml:space="preserve"> HYPERLINK "https://twitter.com/intent/tweet?text=How%20to%20Fine%20Tune%20GPT%203.5%3A%20Unlocking%20AI%27s%20Full%20Potential&amp;url=https%3A%2F%2Fwww.datacamp.com%2Ftutorial%2Fhow-to-fine-tune-gpt3-5&amp;via=dataCamp" \t "_blank" </w:instrText>
      </w:r>
      <w:r w:rsidRPr="0084106E">
        <w:rPr>
          <w:rFonts w:eastAsia="Times New Roman" w:cstheme="minorHAnsi"/>
          <w:color w:val="05192D"/>
        </w:rPr>
      </w:r>
      <w:r w:rsidRPr="0084106E">
        <w:rPr>
          <w:rFonts w:eastAsia="Times New Roman" w:cstheme="minorHAnsi"/>
          <w:color w:val="05192D"/>
        </w:rPr>
        <w:fldChar w:fldCharType="separate"/>
      </w:r>
    </w:p>
    <w:p w14:paraId="5A679735" w14:textId="77777777" w:rsidR="0084106E" w:rsidRPr="0084106E" w:rsidRDefault="0084106E" w:rsidP="0084106E">
      <w:pPr>
        <w:shd w:val="clear" w:color="auto" w:fill="FFFFFF"/>
        <w:spacing w:after="0" w:line="240" w:lineRule="auto"/>
        <w:rPr>
          <w:rFonts w:eastAsia="Times New Roman" w:cstheme="minorHAnsi"/>
        </w:rPr>
      </w:pPr>
      <w:r w:rsidRPr="0084106E">
        <w:rPr>
          <w:rFonts w:eastAsia="Times New Roman" w:cstheme="minorHAnsi"/>
          <w:color w:val="05192D"/>
        </w:rPr>
        <w:fldChar w:fldCharType="end"/>
      </w:r>
    </w:p>
    <w:p w14:paraId="5320BF0B" w14:textId="77777777" w:rsidR="0084106E" w:rsidRPr="0084106E" w:rsidRDefault="0084106E" w:rsidP="0084106E">
      <w:pPr>
        <w:shd w:val="clear" w:color="auto" w:fill="FFFFFF"/>
        <w:spacing w:after="210" w:line="240" w:lineRule="auto"/>
        <w:rPr>
          <w:rFonts w:eastAsia="Times New Roman" w:cstheme="minorHAnsi"/>
          <w:color w:val="05192D"/>
        </w:rPr>
      </w:pPr>
      <w:proofErr w:type="spellStart"/>
      <w:r w:rsidRPr="0084106E">
        <w:rPr>
          <w:rFonts w:eastAsia="Times New Roman" w:cstheme="minorHAnsi"/>
          <w:color w:val="05192D"/>
        </w:rPr>
        <w:t>OpenAI's</w:t>
      </w:r>
      <w:proofErr w:type="spellEnd"/>
      <w:r w:rsidRPr="0084106E">
        <w:rPr>
          <w:rFonts w:eastAsia="Times New Roman" w:cstheme="minorHAnsi"/>
          <w:color w:val="05192D"/>
        </w:rPr>
        <w:t xml:space="preserve"> latest language model, GPT-3.5 Turbo, represents a major leap forward in large language model capabilities. Built on the </w:t>
      </w:r>
      <w:hyperlink r:id="rId18" w:tgtFrame="_blank" w:history="1">
        <w:r w:rsidRPr="0084106E">
          <w:rPr>
            <w:rFonts w:eastAsia="Times New Roman" w:cstheme="minorHAnsi"/>
            <w:b/>
            <w:bCs/>
            <w:color w:val="0075AD"/>
            <w:u w:val="single"/>
          </w:rPr>
          <w:t>GPT-3</w:t>
        </w:r>
      </w:hyperlink>
      <w:r w:rsidRPr="0084106E">
        <w:rPr>
          <w:rFonts w:eastAsia="Times New Roman" w:cstheme="minorHAnsi"/>
          <w:color w:val="05192D"/>
        </w:rPr>
        <w:t> family of models, GPT-3.5 Turbo can generate remarkably human-like text while being more affordable and accessible than previous versions. However, the true power of GPT-3.5 Turbo lies in its ability to be customized through a process called fine-tuning.</w:t>
      </w:r>
    </w:p>
    <w:p w14:paraId="2A4DED54"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Fine-tuning allows developers to bring their own data to adapt the model to specific use cases and significantly boost performance on specialized tasks. With fine-tuning, GPT-3.5 Turbo has even matched or exceeded </w:t>
      </w:r>
      <w:hyperlink r:id="rId19" w:tgtFrame="_blank" w:history="1">
        <w:r w:rsidRPr="0084106E">
          <w:rPr>
            <w:rFonts w:eastAsia="Times New Roman" w:cstheme="minorHAnsi"/>
            <w:b/>
            <w:bCs/>
            <w:color w:val="0075AD"/>
            <w:u w:val="single"/>
          </w:rPr>
          <w:t>GPT-4</w:t>
        </w:r>
      </w:hyperlink>
      <w:r w:rsidRPr="0084106E">
        <w:rPr>
          <w:rFonts w:eastAsia="Times New Roman" w:cstheme="minorHAnsi"/>
          <w:color w:val="05192D"/>
        </w:rPr>
        <w:t> on certain narrow applications.</w:t>
      </w:r>
    </w:p>
    <w:p w14:paraId="0A966B50"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This new level of customization unlocks the potential for businesses and developers to deploy GPT-3.5 Turbo to create tailored, high-performing AI applications. As fine-tuning becomes available for GPT-3.5 Turbo and the even more powerful GPT-4 later this year, we stand at the cusp of a new era in applied AI.</w:t>
      </w:r>
    </w:p>
    <w:p w14:paraId="479F8D97" w14:textId="77777777" w:rsidR="0084106E" w:rsidRPr="0084106E" w:rsidRDefault="0084106E" w:rsidP="0084106E">
      <w:pPr>
        <w:shd w:val="clear" w:color="auto" w:fill="FFFFFF"/>
        <w:spacing w:before="360" w:after="360" w:line="240" w:lineRule="auto"/>
        <w:outlineLvl w:val="1"/>
        <w:rPr>
          <w:rFonts w:eastAsia="Times New Roman" w:cstheme="minorHAnsi"/>
          <w:b/>
          <w:bCs/>
          <w:color w:val="05192D"/>
          <w:spacing w:val="-8"/>
        </w:rPr>
      </w:pPr>
      <w:r w:rsidRPr="0084106E">
        <w:rPr>
          <w:rFonts w:eastAsia="Times New Roman" w:cstheme="minorHAnsi"/>
          <w:b/>
          <w:bCs/>
          <w:color w:val="05192D"/>
          <w:spacing w:val="-8"/>
        </w:rPr>
        <w:t>Why Fine-Tune Language Models?</w:t>
      </w:r>
    </w:p>
    <w:p w14:paraId="4F07B62B"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Fine-tuning has become a crucial technique for getting the most out of large language models like GPT-3.5 Turbo. We have a separate guide on </w:t>
      </w:r>
      <w:hyperlink r:id="rId20" w:tgtFrame="_blank" w:history="1">
        <w:r w:rsidRPr="0084106E">
          <w:rPr>
            <w:rFonts w:eastAsia="Times New Roman" w:cstheme="minorHAnsi"/>
            <w:b/>
            <w:bCs/>
            <w:color w:val="0075AD"/>
            <w:u w:val="single"/>
          </w:rPr>
          <w:t>fine-tuning GPT-3</w:t>
        </w:r>
      </w:hyperlink>
      <w:r w:rsidRPr="0084106E">
        <w:rPr>
          <w:rFonts w:eastAsia="Times New Roman" w:cstheme="minorHAnsi"/>
          <w:color w:val="05192D"/>
        </w:rPr>
        <w:t>, for example.</w:t>
      </w:r>
    </w:p>
    <w:p w14:paraId="75E46111"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While pre-trained models can generate remarkably human-like text out of the box, their true capabilities are unlocked through fine-tuning. The process allows developers to customize the model by training it on domain-specific data, adapting it to specialized use cases beyond what general-purpose training can achieve. Fine-tuning improves the model's relevance, accuracy, and performance for niche applications.</w:t>
      </w:r>
    </w:p>
    <w:p w14:paraId="556CB406"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lastRenderedPageBreak/>
        <w:t>Customization for specific use cases</w:t>
      </w:r>
    </w:p>
    <w:p w14:paraId="464324EB"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Fine-tuning allows developers to customize the model to create unique and differentiated experiences, catering to specific requirements and domains. By training the model on domain-specific data, it can generate more relevant and accurate outputs for that niche. This level of customization enables businesses to build tailored AI applications.</w:t>
      </w:r>
    </w:p>
    <w:p w14:paraId="18EC23F0"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t>Improved steerability and reliability</w:t>
      </w:r>
    </w:p>
    <w:p w14:paraId="362B7C7D"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Fine-tuning improves the model's ability to follow instructions and produce reliable, consistent output formatting. Through training on formatted data, the model learns the desired structure and style, improving steerability. This results in more predictable and controllable outputs.</w:t>
      </w:r>
    </w:p>
    <w:p w14:paraId="3D539A22"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t>Enhanced performance</w:t>
      </w:r>
    </w:p>
    <w:p w14:paraId="4B4CD235"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Fine-tuning can enhance model performance significantly, even allowing fine-tuned GPT-3.5 Turbo to match or exceed GPT-4 capabilities on certain specialized tasks. By optimizing the model for a narrow domain, it achieves superior results in that niche problem space compared to a generalist model. The performance lift from fine-tuning is substantial.</w:t>
      </w:r>
    </w:p>
    <w:p w14:paraId="5D291C82"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Check out our guide on </w:t>
      </w:r>
      <w:hyperlink r:id="rId21" w:tgtFrame="_blank" w:history="1">
        <w:r w:rsidRPr="0084106E">
          <w:rPr>
            <w:rFonts w:eastAsia="Times New Roman" w:cstheme="minorHAnsi"/>
            <w:b/>
            <w:bCs/>
            <w:color w:val="0075AD"/>
            <w:u w:val="single"/>
          </w:rPr>
          <w:t>12 GPT-4 Open-Source Alternatives</w:t>
        </w:r>
      </w:hyperlink>
      <w:r w:rsidRPr="0084106E">
        <w:rPr>
          <w:rFonts w:eastAsia="Times New Roman" w:cstheme="minorHAnsi"/>
          <w:color w:val="05192D"/>
        </w:rPr>
        <w:t>, which explores some of the tools that can offer similar performance and require fewer computational resources to run.</w:t>
      </w:r>
    </w:p>
    <w:p w14:paraId="0D379E97" w14:textId="77777777" w:rsidR="0084106E" w:rsidRPr="0084106E" w:rsidRDefault="0084106E" w:rsidP="0084106E">
      <w:pPr>
        <w:shd w:val="clear" w:color="auto" w:fill="FFFFFF"/>
        <w:spacing w:before="360" w:after="360" w:line="240" w:lineRule="auto"/>
        <w:outlineLvl w:val="1"/>
        <w:rPr>
          <w:rFonts w:eastAsia="Times New Roman" w:cstheme="minorHAnsi"/>
          <w:b/>
          <w:bCs/>
          <w:color w:val="05192D"/>
          <w:spacing w:val="-8"/>
        </w:rPr>
      </w:pPr>
      <w:r w:rsidRPr="0084106E">
        <w:rPr>
          <w:rFonts w:eastAsia="Times New Roman" w:cstheme="minorHAnsi"/>
          <w:b/>
          <w:bCs/>
          <w:color w:val="05192D"/>
          <w:spacing w:val="-8"/>
        </w:rPr>
        <w:t>Impact of Fine-Tuning GPT 3.5-Turbo</w:t>
      </w:r>
    </w:p>
    <w:p w14:paraId="29CBC7E5"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In the beta testing conducted by </w:t>
      </w:r>
      <w:proofErr w:type="spellStart"/>
      <w:r w:rsidRPr="0084106E">
        <w:rPr>
          <w:rFonts w:eastAsia="Times New Roman" w:cstheme="minorHAnsi"/>
          <w:color w:val="05192D"/>
        </w:rPr>
        <w:t>OpenAI</w:t>
      </w:r>
      <w:proofErr w:type="spellEnd"/>
      <w:r w:rsidRPr="0084106E">
        <w:rPr>
          <w:rFonts w:eastAsia="Times New Roman" w:cstheme="minorHAnsi"/>
          <w:color w:val="05192D"/>
        </w:rPr>
        <w:t>, they observed that customers who fine-tuned the model experienced notable enhancements in its performance for various standard applications. Here are some key takeaways:</w:t>
      </w:r>
    </w:p>
    <w:p w14:paraId="09C06925"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t xml:space="preserve">1. Enhanced </w:t>
      </w:r>
      <w:proofErr w:type="spellStart"/>
      <w:r w:rsidRPr="0084106E">
        <w:rPr>
          <w:rFonts w:eastAsia="Times New Roman" w:cstheme="minorHAnsi"/>
          <w:b/>
          <w:bCs/>
          <w:color w:val="05192D"/>
        </w:rPr>
        <w:t>directability</w:t>
      </w:r>
      <w:proofErr w:type="spellEnd"/>
    </w:p>
    <w:p w14:paraId="358E78D3"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Through fine-tuning, companies can better guide the model to adhere to certain guidelines. For example, if a company wants succinct responses or needs the model to always reply in a specific language, fine-tuning can help achieve that. A classic example is that developers can tweak the model to consistently reply in German whenever requested.</w:t>
      </w:r>
    </w:p>
    <w:p w14:paraId="35BDFBF6"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t>2. Consistent response structuring</w:t>
      </w:r>
    </w:p>
    <w:p w14:paraId="5477E6E1"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One of the standout benefits of fine-tuning is its ability to make the model's outputs more uniform. This is especially valuable for tasks that require a particular response structure, like code suggestions or generating API interactions. For instance, with fine-tuning, developers can trust the model to transform user queries into quality JSON formats compatible with their systems.</w:t>
      </w:r>
    </w:p>
    <w:p w14:paraId="16E12FC4"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t>3. Personalized tone</w:t>
      </w:r>
    </w:p>
    <w:p w14:paraId="57F22680"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Fine-tuning can be employed to align the model's responses more closely with a company’s unique voice or style. Companies with a distinct brand voice can leverage this feature to ensure the model's tone matches their brand's essence.</w:t>
      </w:r>
    </w:p>
    <w:p w14:paraId="7FBBF475" w14:textId="77777777" w:rsidR="0084106E" w:rsidRPr="0084106E" w:rsidRDefault="0084106E" w:rsidP="0084106E">
      <w:pPr>
        <w:shd w:val="clear" w:color="auto" w:fill="FFFFFF"/>
        <w:spacing w:before="360" w:after="360" w:line="240" w:lineRule="auto"/>
        <w:outlineLvl w:val="1"/>
        <w:rPr>
          <w:rFonts w:eastAsia="Times New Roman" w:cstheme="minorHAnsi"/>
          <w:b/>
          <w:bCs/>
          <w:color w:val="05192D"/>
          <w:spacing w:val="-8"/>
        </w:rPr>
      </w:pPr>
      <w:r w:rsidRPr="0084106E">
        <w:rPr>
          <w:rFonts w:eastAsia="Times New Roman" w:cstheme="minorHAnsi"/>
          <w:b/>
          <w:bCs/>
          <w:color w:val="05192D"/>
          <w:spacing w:val="-8"/>
        </w:rPr>
        <w:lastRenderedPageBreak/>
        <w:t>Prerequisites for Fine-tuning</w:t>
      </w:r>
    </w:p>
    <w:p w14:paraId="689E2549"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Fine-tuning allows customizing a pre-trained language model like GPT-3.5 Turbo by continuing the training process on your own data. This adapts the model to your specific use case and significantly improves its performance.</w:t>
      </w:r>
    </w:p>
    <w:p w14:paraId="16095A3B"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To start fine-tuning, you first need access to the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API. After signing up on the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website, you can obtain an API key which enables you to interact with the API and models.</w:t>
      </w:r>
    </w:p>
    <w:p w14:paraId="7FD754CF"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Next, you need to prepare a dataset for fine-tuning. This involves curating examples of text prompts and desired model responses. The data should match the format your application will use the model for. Cleaning and formatting the data into the required JSONL structure is also important.</w:t>
      </w:r>
    </w:p>
    <w:p w14:paraId="02DD7F11"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The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CLI provides useful tools to validate and preprocess your training data.</w:t>
      </w:r>
    </w:p>
    <w:p w14:paraId="06605804"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Once validated, you can upload the data to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servers.</w:t>
      </w:r>
    </w:p>
    <w:p w14:paraId="391D44B5"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Finally, you initiate a fine-tuning job through the API, selecting the base GPT-3.5</w:t>
      </w:r>
    </w:p>
    <w:p w14:paraId="32E1A784"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Turbo model and passing your training data file. The fine-tuning process can take hours or days, depending on the data size. You can monitor training progress through the API.</w:t>
      </w:r>
    </w:p>
    <w:p w14:paraId="15E4405B" w14:textId="77777777" w:rsidR="0084106E" w:rsidRPr="0084106E" w:rsidRDefault="0084106E" w:rsidP="0084106E">
      <w:pPr>
        <w:shd w:val="clear" w:color="auto" w:fill="FFFFFF"/>
        <w:spacing w:before="360" w:after="360" w:line="240" w:lineRule="auto"/>
        <w:outlineLvl w:val="1"/>
        <w:rPr>
          <w:rFonts w:eastAsia="Times New Roman" w:cstheme="minorHAnsi"/>
          <w:b/>
          <w:bCs/>
          <w:color w:val="05192D"/>
          <w:spacing w:val="-8"/>
        </w:rPr>
      </w:pPr>
      <w:r w:rsidRPr="0084106E">
        <w:rPr>
          <w:rFonts w:eastAsia="Times New Roman" w:cstheme="minorHAnsi"/>
          <w:b/>
          <w:bCs/>
          <w:color w:val="05192D"/>
          <w:spacing w:val="-8"/>
        </w:rPr>
        <w:t xml:space="preserve">How to Fine Tune </w:t>
      </w:r>
      <w:proofErr w:type="spellStart"/>
      <w:r w:rsidRPr="0084106E">
        <w:rPr>
          <w:rFonts w:eastAsia="Times New Roman" w:cstheme="minorHAnsi"/>
          <w:b/>
          <w:bCs/>
          <w:color w:val="05192D"/>
          <w:spacing w:val="-8"/>
        </w:rPr>
        <w:t>OpenAI</w:t>
      </w:r>
      <w:proofErr w:type="spellEnd"/>
      <w:r w:rsidRPr="0084106E">
        <w:rPr>
          <w:rFonts w:eastAsia="Times New Roman" w:cstheme="minorHAnsi"/>
          <w:b/>
          <w:bCs/>
          <w:color w:val="05192D"/>
          <w:spacing w:val="-8"/>
        </w:rPr>
        <w:t xml:space="preserve"> GPT 3.5-Turbo Model: A Step-By-Step Guide</w:t>
      </w:r>
    </w:p>
    <w:p w14:paraId="7085AEE2" w14:textId="77777777" w:rsidR="0084106E" w:rsidRPr="0084106E" w:rsidRDefault="0084106E" w:rsidP="0084106E">
      <w:pPr>
        <w:shd w:val="clear" w:color="auto" w:fill="FFFFFF"/>
        <w:spacing w:after="210" w:line="240" w:lineRule="auto"/>
        <w:rPr>
          <w:rFonts w:eastAsia="Times New Roman" w:cstheme="minorHAnsi"/>
          <w:color w:val="05192D"/>
        </w:rPr>
      </w:pP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has recently released a UI interface for fine-tuning language models. In this tutorial, I will be using the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UI to create a fine-tuned GPT model. To follow along with this part, you must have an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account and key.</w:t>
      </w:r>
    </w:p>
    <w:p w14:paraId="53930D69"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t>1. Login to platform.openai.com</w:t>
      </w:r>
    </w:p>
    <w:p w14:paraId="4B7651FB" w14:textId="3FB387E4"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noProof/>
          <w:color w:val="05192D"/>
        </w:rPr>
        <w:drawing>
          <wp:inline distT="0" distB="0" distL="0" distR="0" wp14:anchorId="03E700DD" wp14:editId="2AECE0AD">
            <wp:extent cx="4169790" cy="1567681"/>
            <wp:effectExtent l="0" t="0" r="2540" b="0"/>
            <wp:docPr id="6" name="Picture 6" descr="OpenAI Platfor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I Platform P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13628" cy="1584162"/>
                    </a:xfrm>
                    <a:prstGeom prst="rect">
                      <a:avLst/>
                    </a:prstGeom>
                    <a:noFill/>
                    <a:ln>
                      <a:noFill/>
                    </a:ln>
                  </pic:spPr>
                </pic:pic>
              </a:graphicData>
            </a:graphic>
          </wp:inline>
        </w:drawing>
      </w:r>
    </w:p>
    <w:p w14:paraId="1533E60C"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t>2. Prepare your data</w:t>
      </w:r>
    </w:p>
    <w:p w14:paraId="030D285D"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For demonstration, I have curated a small dataset of question answers, and it is currently stored as Pandas </w:t>
      </w:r>
      <w:proofErr w:type="spellStart"/>
      <w:r w:rsidRPr="0084106E">
        <w:rPr>
          <w:rFonts w:eastAsia="Times New Roman" w:cstheme="minorHAnsi"/>
          <w:color w:val="05192D"/>
        </w:rPr>
        <w:t>DataFrame</w:t>
      </w:r>
      <w:proofErr w:type="spellEnd"/>
      <w:r w:rsidRPr="0084106E">
        <w:rPr>
          <w:rFonts w:eastAsia="Times New Roman" w:cstheme="minorHAnsi"/>
          <w:color w:val="05192D"/>
        </w:rPr>
        <w:t>.</w:t>
      </w:r>
    </w:p>
    <w:p w14:paraId="2AD22EA2" w14:textId="64DE321C"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noProof/>
          <w:color w:val="05192D"/>
        </w:rPr>
        <w:lastRenderedPageBreak/>
        <w:drawing>
          <wp:inline distT="0" distB="0" distL="0" distR="0" wp14:anchorId="5018CAF1" wp14:editId="55092971">
            <wp:extent cx="4368707" cy="1550518"/>
            <wp:effectExtent l="0" t="0" r="0" b="0"/>
            <wp:docPr id="5" name="Picture 5" descr="Q&amp;A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amp;A Datafra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9592" cy="1557930"/>
                    </a:xfrm>
                    <a:prstGeom prst="rect">
                      <a:avLst/>
                    </a:prstGeom>
                    <a:noFill/>
                    <a:ln>
                      <a:noFill/>
                    </a:ln>
                  </pic:spPr>
                </pic:pic>
              </a:graphicData>
            </a:graphic>
          </wp:inline>
        </w:drawing>
      </w:r>
    </w:p>
    <w:p w14:paraId="5C53D531"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Just to demonstrate what I have done, I created 50 machine learning questions and their answers in Shakespeare style. Through this fine-tuning job, I am personalizing the style and tone of the GPT3.5-turbo model.</w:t>
      </w:r>
    </w:p>
    <w:p w14:paraId="1726AF91"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Even though it's not a very practical use-case, as you may simply add “Answer in Shakespeare style” in the prompt, GPT3.5 is certainly aware of Shakespeare and will generate answers in the required tone.</w:t>
      </w:r>
    </w:p>
    <w:p w14:paraId="4955B3F7" w14:textId="77777777" w:rsidR="008D510B"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For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the data must be in </w:t>
      </w:r>
      <w:proofErr w:type="spellStart"/>
      <w:r w:rsidRPr="0084106E">
        <w:rPr>
          <w:rFonts w:eastAsia="Times New Roman" w:cstheme="minorHAnsi"/>
          <w:color w:val="05192D"/>
        </w:rPr>
        <w:t>jsonl</w:t>
      </w:r>
      <w:proofErr w:type="spellEnd"/>
      <w:r w:rsidRPr="0084106E">
        <w:rPr>
          <w:rFonts w:eastAsia="Times New Roman" w:cstheme="minorHAnsi"/>
          <w:color w:val="05192D"/>
        </w:rPr>
        <w:t xml:space="preserve"> format. JSONL is a format where each line is a valid JSON object, </w:t>
      </w:r>
    </w:p>
    <w:p w14:paraId="4229FD55" w14:textId="77E5E7CA" w:rsid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separated by newlines. I have written a simple code to convert </w:t>
      </w:r>
      <w:proofErr w:type="spellStart"/>
      <w:proofErr w:type="gramStart"/>
      <w:r w:rsidRPr="0084106E">
        <w:rPr>
          <w:rFonts w:eastAsia="Times New Roman" w:cstheme="minorHAnsi"/>
          <w:color w:val="05192D"/>
          <w:shd w:val="clear" w:color="auto" w:fill="F7F3EB"/>
        </w:rPr>
        <w:t>pd.DataFrame</w:t>
      </w:r>
      <w:proofErr w:type="spellEnd"/>
      <w:proofErr w:type="gramEnd"/>
      <w:r w:rsidRPr="0084106E">
        <w:rPr>
          <w:rFonts w:eastAsia="Times New Roman" w:cstheme="minorHAnsi"/>
          <w:color w:val="05192D"/>
        </w:rPr>
        <w:t> into </w:t>
      </w:r>
      <w:proofErr w:type="spellStart"/>
      <w:r w:rsidRPr="0084106E">
        <w:rPr>
          <w:rFonts w:eastAsia="Times New Roman" w:cstheme="minorHAnsi"/>
          <w:color w:val="05192D"/>
          <w:shd w:val="clear" w:color="auto" w:fill="F7F3EB"/>
        </w:rPr>
        <w:t>jsonl</w:t>
      </w:r>
      <w:proofErr w:type="spellEnd"/>
      <w:r w:rsidRPr="0084106E">
        <w:rPr>
          <w:rFonts w:eastAsia="Times New Roman" w:cstheme="minorHAnsi"/>
          <w:color w:val="05192D"/>
        </w:rPr>
        <w:t>.</w:t>
      </w:r>
    </w:p>
    <w:p w14:paraId="3A192929" w14:textId="77777777" w:rsidR="008D510B" w:rsidRPr="008D510B" w:rsidRDefault="008D510B" w:rsidP="008D510B">
      <w:pPr>
        <w:pStyle w:val="NoSpacing"/>
      </w:pPr>
      <w:r w:rsidRPr="008D510B">
        <w:t xml:space="preserve">import </w:t>
      </w:r>
      <w:proofErr w:type="spellStart"/>
      <w:proofErr w:type="gramStart"/>
      <w:r w:rsidRPr="008D510B">
        <w:t>json</w:t>
      </w:r>
      <w:proofErr w:type="spellEnd"/>
      <w:proofErr w:type="gramEnd"/>
    </w:p>
    <w:p w14:paraId="724CE574" w14:textId="77777777" w:rsidR="008D510B" w:rsidRPr="008D510B" w:rsidRDefault="008D510B" w:rsidP="008D510B">
      <w:pPr>
        <w:pStyle w:val="NoSpacing"/>
      </w:pPr>
      <w:r w:rsidRPr="008D510B">
        <w:t xml:space="preserve">import pandas as </w:t>
      </w:r>
      <w:proofErr w:type="gramStart"/>
      <w:r w:rsidRPr="008D510B">
        <w:t>pd</w:t>
      </w:r>
      <w:proofErr w:type="gramEnd"/>
    </w:p>
    <w:p w14:paraId="0B0B91FF" w14:textId="77777777" w:rsidR="008D510B" w:rsidRPr="008D510B" w:rsidRDefault="008D510B" w:rsidP="008D510B">
      <w:pPr>
        <w:pStyle w:val="NoSpacing"/>
      </w:pPr>
    </w:p>
    <w:p w14:paraId="55ECAB0B" w14:textId="77777777" w:rsidR="008D510B" w:rsidRPr="008D510B" w:rsidRDefault="008D510B" w:rsidP="008D510B">
      <w:pPr>
        <w:pStyle w:val="NoSpacing"/>
      </w:pPr>
      <w:r w:rsidRPr="008D510B">
        <w:t>DEFAULT_SYSTEM_PROMPT = 'You are a teaching assistant for Machine Learning. You should help the user to answer his question.'</w:t>
      </w:r>
    </w:p>
    <w:p w14:paraId="736AA2CE" w14:textId="77777777" w:rsidR="008D510B" w:rsidRPr="008D510B" w:rsidRDefault="008D510B" w:rsidP="008D510B">
      <w:pPr>
        <w:pStyle w:val="NoSpacing"/>
      </w:pPr>
    </w:p>
    <w:p w14:paraId="5CF4A28F" w14:textId="77777777" w:rsidR="008D510B" w:rsidRPr="008D510B" w:rsidRDefault="008D510B" w:rsidP="008D510B">
      <w:pPr>
        <w:pStyle w:val="NoSpacing"/>
      </w:pPr>
      <w:r w:rsidRPr="008D510B">
        <w:t xml:space="preserve">def </w:t>
      </w:r>
      <w:proofErr w:type="spellStart"/>
      <w:r w:rsidRPr="008D510B">
        <w:t>create_</w:t>
      </w:r>
      <w:proofErr w:type="gramStart"/>
      <w:r w:rsidRPr="008D510B">
        <w:t>dataset</w:t>
      </w:r>
      <w:proofErr w:type="spellEnd"/>
      <w:r w:rsidRPr="008D510B">
        <w:t>(</w:t>
      </w:r>
      <w:proofErr w:type="gramEnd"/>
      <w:r w:rsidRPr="008D510B">
        <w:t>question, answer):</w:t>
      </w:r>
    </w:p>
    <w:p w14:paraId="300D2D2E" w14:textId="77777777" w:rsidR="008D510B" w:rsidRPr="008D510B" w:rsidRDefault="008D510B" w:rsidP="008D510B">
      <w:pPr>
        <w:pStyle w:val="NoSpacing"/>
      </w:pPr>
      <w:r w:rsidRPr="008D510B">
        <w:t xml:space="preserve">    return {</w:t>
      </w:r>
    </w:p>
    <w:p w14:paraId="048B0067" w14:textId="77777777" w:rsidR="008D510B" w:rsidRPr="008D510B" w:rsidRDefault="008D510B" w:rsidP="008D510B">
      <w:pPr>
        <w:pStyle w:val="NoSpacing"/>
      </w:pPr>
      <w:r w:rsidRPr="008D510B">
        <w:t xml:space="preserve">        "messages": [</w:t>
      </w:r>
    </w:p>
    <w:p w14:paraId="639B15DB" w14:textId="77777777" w:rsidR="008D510B" w:rsidRPr="008D510B" w:rsidRDefault="008D510B" w:rsidP="008D510B">
      <w:pPr>
        <w:pStyle w:val="NoSpacing"/>
      </w:pPr>
      <w:r w:rsidRPr="008D510B">
        <w:t xml:space="preserve">            {"role": "system", "content": DEFAULT_SYSTEM_PROMPT},</w:t>
      </w:r>
    </w:p>
    <w:p w14:paraId="4FA2535E" w14:textId="77777777" w:rsidR="008D510B" w:rsidRPr="008D510B" w:rsidRDefault="008D510B" w:rsidP="008D510B">
      <w:pPr>
        <w:pStyle w:val="NoSpacing"/>
      </w:pPr>
      <w:r w:rsidRPr="008D510B">
        <w:t xml:space="preserve">            {"role": "user", "content": question},</w:t>
      </w:r>
    </w:p>
    <w:p w14:paraId="21650AB4" w14:textId="77777777" w:rsidR="008D510B" w:rsidRPr="008D510B" w:rsidRDefault="008D510B" w:rsidP="008D510B">
      <w:pPr>
        <w:pStyle w:val="NoSpacing"/>
      </w:pPr>
      <w:r w:rsidRPr="008D510B">
        <w:t xml:space="preserve">            {"role": "assistant", "content": answer},</w:t>
      </w:r>
    </w:p>
    <w:p w14:paraId="3C584ECB" w14:textId="77777777" w:rsidR="008D510B" w:rsidRPr="008D510B" w:rsidRDefault="008D510B" w:rsidP="008D510B">
      <w:pPr>
        <w:pStyle w:val="NoSpacing"/>
      </w:pPr>
      <w:r w:rsidRPr="008D510B">
        <w:t xml:space="preserve">        ]</w:t>
      </w:r>
    </w:p>
    <w:p w14:paraId="22D38C74" w14:textId="77777777" w:rsidR="008D510B" w:rsidRPr="008D510B" w:rsidRDefault="008D510B" w:rsidP="008D510B">
      <w:pPr>
        <w:pStyle w:val="NoSpacing"/>
      </w:pPr>
      <w:r w:rsidRPr="008D510B">
        <w:t xml:space="preserve">    }</w:t>
      </w:r>
    </w:p>
    <w:p w14:paraId="28BFF54A" w14:textId="77777777" w:rsidR="008D510B" w:rsidRPr="008D510B" w:rsidRDefault="008D510B" w:rsidP="008D510B">
      <w:pPr>
        <w:pStyle w:val="NoSpacing"/>
      </w:pPr>
    </w:p>
    <w:p w14:paraId="6731E5BB" w14:textId="77777777" w:rsidR="008D510B" w:rsidRPr="008D510B" w:rsidRDefault="008D510B" w:rsidP="008D510B">
      <w:pPr>
        <w:pStyle w:val="NoSpacing"/>
      </w:pPr>
      <w:r w:rsidRPr="008D510B">
        <w:t>if __name__ == "__main__":</w:t>
      </w:r>
    </w:p>
    <w:p w14:paraId="00472C93" w14:textId="77777777" w:rsidR="008D510B" w:rsidRPr="008D510B" w:rsidRDefault="008D510B" w:rsidP="008D510B">
      <w:pPr>
        <w:pStyle w:val="NoSpacing"/>
      </w:pPr>
      <w:r w:rsidRPr="008D510B">
        <w:t xml:space="preserve">    </w:t>
      </w:r>
      <w:proofErr w:type="spellStart"/>
      <w:r w:rsidRPr="008D510B">
        <w:t>df</w:t>
      </w:r>
      <w:proofErr w:type="spellEnd"/>
      <w:r w:rsidRPr="008D510B">
        <w:t xml:space="preserve"> = </w:t>
      </w:r>
      <w:proofErr w:type="spellStart"/>
      <w:proofErr w:type="gramStart"/>
      <w:r w:rsidRPr="008D510B">
        <w:t>pd.read</w:t>
      </w:r>
      <w:proofErr w:type="gramEnd"/>
      <w:r w:rsidRPr="008D510B">
        <w:t>_csv</w:t>
      </w:r>
      <w:proofErr w:type="spellEnd"/>
      <w:r w:rsidRPr="008D510B">
        <w:t>("path/to/file.csv", encoding='cp1252')</w:t>
      </w:r>
    </w:p>
    <w:p w14:paraId="4585BD9F" w14:textId="77777777" w:rsidR="008D510B" w:rsidRPr="008D510B" w:rsidRDefault="008D510B" w:rsidP="008D510B">
      <w:pPr>
        <w:pStyle w:val="NoSpacing"/>
      </w:pPr>
      <w:r w:rsidRPr="008D510B">
        <w:t xml:space="preserve">    with </w:t>
      </w:r>
      <w:proofErr w:type="gramStart"/>
      <w:r w:rsidRPr="008D510B">
        <w:t>open(</w:t>
      </w:r>
      <w:proofErr w:type="gramEnd"/>
      <w:r w:rsidRPr="008D510B">
        <w:t>"</w:t>
      </w:r>
      <w:proofErr w:type="spellStart"/>
      <w:r w:rsidRPr="008D510B">
        <w:t>train.jsonl</w:t>
      </w:r>
      <w:proofErr w:type="spellEnd"/>
      <w:r w:rsidRPr="008D510B">
        <w:t>", "w") as f:</w:t>
      </w:r>
    </w:p>
    <w:p w14:paraId="36C85BC6" w14:textId="77777777" w:rsidR="008D510B" w:rsidRPr="008D510B" w:rsidRDefault="008D510B" w:rsidP="008D510B">
      <w:pPr>
        <w:pStyle w:val="NoSpacing"/>
      </w:pPr>
      <w:r w:rsidRPr="008D510B">
        <w:t xml:space="preserve">        for _, row in </w:t>
      </w:r>
      <w:proofErr w:type="spellStart"/>
      <w:proofErr w:type="gramStart"/>
      <w:r w:rsidRPr="008D510B">
        <w:t>df.iterrows</w:t>
      </w:r>
      <w:proofErr w:type="spellEnd"/>
      <w:proofErr w:type="gramEnd"/>
      <w:r w:rsidRPr="008D510B">
        <w:t>():</w:t>
      </w:r>
    </w:p>
    <w:p w14:paraId="3F758915" w14:textId="77777777" w:rsidR="008D510B" w:rsidRPr="008D510B" w:rsidRDefault="008D510B" w:rsidP="008D510B">
      <w:pPr>
        <w:pStyle w:val="NoSpacing"/>
      </w:pPr>
      <w:r w:rsidRPr="008D510B">
        <w:t xml:space="preserve">            </w:t>
      </w:r>
      <w:proofErr w:type="spellStart"/>
      <w:r w:rsidRPr="008D510B">
        <w:t>example_str</w:t>
      </w:r>
      <w:proofErr w:type="spellEnd"/>
      <w:r w:rsidRPr="008D510B">
        <w:t xml:space="preserve"> = </w:t>
      </w:r>
      <w:proofErr w:type="spellStart"/>
      <w:proofErr w:type="gramStart"/>
      <w:r w:rsidRPr="008D510B">
        <w:t>json.dumps</w:t>
      </w:r>
      <w:proofErr w:type="spellEnd"/>
      <w:proofErr w:type="gramEnd"/>
      <w:r w:rsidRPr="008D510B">
        <w:t>(</w:t>
      </w:r>
      <w:proofErr w:type="spellStart"/>
      <w:r w:rsidRPr="008D510B">
        <w:t>create_dataset</w:t>
      </w:r>
      <w:proofErr w:type="spellEnd"/>
      <w:r w:rsidRPr="008D510B">
        <w:t>(row["Question"], row["Answer"]))</w:t>
      </w:r>
    </w:p>
    <w:p w14:paraId="49FA2126" w14:textId="1B18AF6A" w:rsidR="008D510B" w:rsidRPr="008D510B" w:rsidRDefault="008D510B" w:rsidP="008D510B">
      <w:pPr>
        <w:pStyle w:val="NoSpacing"/>
      </w:pPr>
      <w:r w:rsidRPr="008D510B">
        <w:t xml:space="preserve">            </w:t>
      </w:r>
      <w:proofErr w:type="spellStart"/>
      <w:proofErr w:type="gramStart"/>
      <w:r w:rsidRPr="008D510B">
        <w:t>f.write</w:t>
      </w:r>
      <w:proofErr w:type="spellEnd"/>
      <w:proofErr w:type="gramEnd"/>
      <w:r w:rsidRPr="008D510B">
        <w:t>(</w:t>
      </w:r>
      <w:proofErr w:type="spellStart"/>
      <w:r w:rsidRPr="008D510B">
        <w:t>example_str</w:t>
      </w:r>
      <w:proofErr w:type="spellEnd"/>
      <w:r w:rsidRPr="008D510B">
        <w:t xml:space="preserve"> + "\n")</w:t>
      </w:r>
    </w:p>
    <w:p w14:paraId="50EC7A85"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This is what my </w:t>
      </w:r>
      <w:proofErr w:type="spellStart"/>
      <w:r w:rsidRPr="0084106E">
        <w:rPr>
          <w:rFonts w:eastAsia="Times New Roman" w:cstheme="minorHAnsi"/>
          <w:color w:val="05192D"/>
        </w:rPr>
        <w:t>jsonl</w:t>
      </w:r>
      <w:proofErr w:type="spellEnd"/>
      <w:r w:rsidRPr="0084106E">
        <w:rPr>
          <w:rFonts w:eastAsia="Times New Roman" w:cstheme="minorHAnsi"/>
          <w:color w:val="05192D"/>
        </w:rPr>
        <w:t xml:space="preserve"> file looks like:</w:t>
      </w:r>
    </w:p>
    <w:p w14:paraId="1B2517AF" w14:textId="14FF0BF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noProof/>
          <w:color w:val="05192D"/>
        </w:rPr>
        <w:lastRenderedPageBreak/>
        <w:drawing>
          <wp:inline distT="0" distB="0" distL="0" distR="0" wp14:anchorId="622E6347" wp14:editId="113ABA05">
            <wp:extent cx="5943600" cy="2781935"/>
            <wp:effectExtent l="0" t="0" r="0" b="0"/>
            <wp:docPr id="4" name="Picture 4" descr="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81935"/>
                    </a:xfrm>
                    <a:prstGeom prst="rect">
                      <a:avLst/>
                    </a:prstGeom>
                    <a:noFill/>
                    <a:ln>
                      <a:noFill/>
                    </a:ln>
                  </pic:spPr>
                </pic:pic>
              </a:graphicData>
            </a:graphic>
          </wp:inline>
        </w:drawing>
      </w:r>
    </w:p>
    <w:p w14:paraId="790A6678"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t>3. Create the fine-tuning job</w:t>
      </w:r>
    </w:p>
    <w:p w14:paraId="1F09F7E4"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Head over to platform.openai.com and navigate to Fine-tuning in the top menu and click on </w:t>
      </w:r>
      <w:r w:rsidRPr="0084106E">
        <w:rPr>
          <w:rFonts w:eastAsia="Times New Roman" w:cstheme="minorHAnsi"/>
          <w:color w:val="05192D"/>
          <w:shd w:val="clear" w:color="auto" w:fill="F7F3EB"/>
        </w:rPr>
        <w:t>Create New</w:t>
      </w:r>
      <w:r w:rsidRPr="0084106E">
        <w:rPr>
          <w:rFonts w:eastAsia="Times New Roman" w:cstheme="minorHAnsi"/>
          <w:color w:val="05192D"/>
        </w:rPr>
        <w:t>.</w:t>
      </w:r>
    </w:p>
    <w:p w14:paraId="5C77A7B0" w14:textId="72391015"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noProof/>
          <w:color w:val="05192D"/>
        </w:rPr>
        <w:lastRenderedPageBreak/>
        <w:drawing>
          <wp:inline distT="0" distB="0" distL="0" distR="0" wp14:anchorId="28A391EE" wp14:editId="1800F47C">
            <wp:extent cx="3828681" cy="5098795"/>
            <wp:effectExtent l="0" t="0" r="635" b="6985"/>
            <wp:docPr id="3" name="Picture 3" descr="Creating a new fine-tun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new fine-tuning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6316" cy="5122280"/>
                    </a:xfrm>
                    <a:prstGeom prst="rect">
                      <a:avLst/>
                    </a:prstGeom>
                    <a:noFill/>
                    <a:ln>
                      <a:noFill/>
                    </a:ln>
                  </pic:spPr>
                </pic:pic>
              </a:graphicData>
            </a:graphic>
          </wp:inline>
        </w:drawing>
      </w:r>
    </w:p>
    <w:p w14:paraId="7568FE2D"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Select the base model. As of right now, only 3 models are available for fine-tuning (babbage-002, davinci-002, gpt-3.5-turbo-0613).</w:t>
      </w:r>
    </w:p>
    <w:p w14:paraId="57EBEC1F"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Next, simply upload the </w:t>
      </w:r>
      <w:proofErr w:type="spellStart"/>
      <w:r w:rsidRPr="0084106E">
        <w:rPr>
          <w:rFonts w:eastAsia="Times New Roman" w:cstheme="minorHAnsi"/>
          <w:color w:val="05192D"/>
        </w:rPr>
        <w:t>jsonl</w:t>
      </w:r>
      <w:proofErr w:type="spellEnd"/>
      <w:r w:rsidRPr="0084106E">
        <w:rPr>
          <w:rFonts w:eastAsia="Times New Roman" w:cstheme="minorHAnsi"/>
          <w:color w:val="05192D"/>
        </w:rPr>
        <w:t xml:space="preserve"> file, give the name of the job, and click Create.</w:t>
      </w:r>
    </w:p>
    <w:p w14:paraId="10CE5122"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The tuning job may take several hours or even days, depending on the size of the dataset. In my example, the dataset only had 5,500 tokens, and it took well over 6 hours for fine-tuning. The cost of this job was insignificant (&lt;$1 = 5,500/1000 x $0.08).</w:t>
      </w:r>
    </w:p>
    <w:p w14:paraId="560B4018"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This tutorial shows how you can use UI to fine-tune GPT models. If you would like to learn how to achieve the same thing using API, check out </w:t>
      </w:r>
      <w:hyperlink r:id="rId26" w:tgtFrame="_blank" w:history="1">
        <w:r w:rsidRPr="0084106E">
          <w:rPr>
            <w:rFonts w:eastAsia="Times New Roman" w:cstheme="minorHAnsi"/>
            <w:b/>
            <w:bCs/>
            <w:color w:val="0075AD"/>
            <w:u w:val="single"/>
          </w:rPr>
          <w:t xml:space="preserve">Fine-Tuning GPT-3 Using the </w:t>
        </w:r>
        <w:proofErr w:type="spellStart"/>
        <w:r w:rsidRPr="0084106E">
          <w:rPr>
            <w:rFonts w:eastAsia="Times New Roman" w:cstheme="minorHAnsi"/>
            <w:b/>
            <w:bCs/>
            <w:color w:val="0075AD"/>
            <w:u w:val="single"/>
          </w:rPr>
          <w:t>OpenAI</w:t>
        </w:r>
        <w:proofErr w:type="spellEnd"/>
        <w:r w:rsidRPr="0084106E">
          <w:rPr>
            <w:rFonts w:eastAsia="Times New Roman" w:cstheme="minorHAnsi"/>
            <w:b/>
            <w:bCs/>
            <w:color w:val="0075AD"/>
            <w:u w:val="single"/>
          </w:rPr>
          <w:t xml:space="preserve"> API and Python</w:t>
        </w:r>
      </w:hyperlink>
      <w:r w:rsidRPr="0084106E">
        <w:rPr>
          <w:rFonts w:eastAsia="Times New Roman" w:cstheme="minorHAnsi"/>
          <w:color w:val="05192D"/>
        </w:rPr>
        <w:t xml:space="preserve"> tutorial by </w:t>
      </w:r>
      <w:proofErr w:type="spellStart"/>
      <w:r w:rsidRPr="0084106E">
        <w:rPr>
          <w:rFonts w:eastAsia="Times New Roman" w:cstheme="minorHAnsi"/>
          <w:color w:val="05192D"/>
        </w:rPr>
        <w:t>Zoumana</w:t>
      </w:r>
      <w:proofErr w:type="spellEnd"/>
      <w:r w:rsidRPr="0084106E">
        <w:rPr>
          <w:rFonts w:eastAsia="Times New Roman" w:cstheme="minorHAnsi"/>
          <w:color w:val="05192D"/>
        </w:rPr>
        <w:t xml:space="preserve"> Keita on </w:t>
      </w:r>
      <w:proofErr w:type="spellStart"/>
      <w:r w:rsidRPr="0084106E">
        <w:rPr>
          <w:rFonts w:eastAsia="Times New Roman" w:cstheme="minorHAnsi"/>
          <w:color w:val="05192D"/>
        </w:rPr>
        <w:t>DataCamp</w:t>
      </w:r>
      <w:proofErr w:type="spellEnd"/>
      <w:r w:rsidRPr="0084106E">
        <w:rPr>
          <w:rFonts w:eastAsia="Times New Roman" w:cstheme="minorHAnsi"/>
          <w:color w:val="05192D"/>
        </w:rPr>
        <w:t>.</w:t>
      </w:r>
    </w:p>
    <w:p w14:paraId="08A6C226" w14:textId="77777777" w:rsidR="0084106E" w:rsidRPr="0084106E" w:rsidRDefault="0084106E" w:rsidP="0084106E">
      <w:pPr>
        <w:shd w:val="clear" w:color="auto" w:fill="FFFFFF"/>
        <w:spacing w:before="240" w:after="240" w:line="240" w:lineRule="auto"/>
        <w:outlineLvl w:val="2"/>
        <w:rPr>
          <w:rFonts w:eastAsia="Times New Roman" w:cstheme="minorHAnsi"/>
          <w:b/>
          <w:bCs/>
          <w:color w:val="05192D"/>
        </w:rPr>
      </w:pPr>
      <w:r w:rsidRPr="0084106E">
        <w:rPr>
          <w:rFonts w:eastAsia="Times New Roman" w:cstheme="minorHAnsi"/>
          <w:b/>
          <w:bCs/>
          <w:color w:val="05192D"/>
        </w:rPr>
        <w:t>4. Using the fine-tuned model</w:t>
      </w:r>
    </w:p>
    <w:p w14:paraId="0072CEBA"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Once the tuning job completes, you can now use the fine-tuned model through API or using the playground available on platform.openai.com.</w:t>
      </w:r>
    </w:p>
    <w:p w14:paraId="4F715B69" w14:textId="00F0B755"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noProof/>
          <w:color w:val="05192D"/>
        </w:rPr>
        <w:lastRenderedPageBreak/>
        <w:drawing>
          <wp:inline distT="0" distB="0" distL="0" distR="0" wp14:anchorId="262229F5" wp14:editId="6DAC2ABE">
            <wp:extent cx="5943600" cy="2947035"/>
            <wp:effectExtent l="0" t="0" r="0" b="0"/>
            <wp:docPr id="2" name="Picture 2" descr="Blank OpenAI Play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k OpenAI Playgroun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4ACC9A92"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Notice that under the Model dropdown, there is now a personal 3.5-turbo available for selection. Let’s give it a try.</w:t>
      </w:r>
    </w:p>
    <w:p w14:paraId="2652A6A9" w14:textId="195846E4"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noProof/>
          <w:color w:val="05192D"/>
        </w:rPr>
        <w:drawing>
          <wp:inline distT="0" distB="0" distL="0" distR="0" wp14:anchorId="07B07552" wp14:editId="4909D5B4">
            <wp:extent cx="5943600" cy="2924175"/>
            <wp:effectExtent l="0" t="0" r="0" b="0"/>
            <wp:docPr id="1" name="Picture 1" descr="OpenAI Playground with Fine-Tun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AI Playground with Fine-Tuned Mode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4BD07025"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Notice the tone and style of responses.</w:t>
      </w:r>
    </w:p>
    <w:p w14:paraId="166B119D"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If you want to learn how to work with the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Python package to programmatically have conversations with </w:t>
      </w:r>
      <w:proofErr w:type="spellStart"/>
      <w:r w:rsidRPr="0084106E">
        <w:rPr>
          <w:rFonts w:eastAsia="Times New Roman" w:cstheme="minorHAnsi"/>
          <w:color w:val="05192D"/>
        </w:rPr>
        <w:t>ChatGPT</w:t>
      </w:r>
      <w:proofErr w:type="spellEnd"/>
      <w:r w:rsidRPr="0084106E">
        <w:rPr>
          <w:rFonts w:eastAsia="Times New Roman" w:cstheme="minorHAnsi"/>
          <w:color w:val="05192D"/>
        </w:rPr>
        <w:t>, check out </w:t>
      </w:r>
      <w:hyperlink r:id="rId29" w:tgtFrame="_blank" w:history="1">
        <w:r w:rsidRPr="0084106E">
          <w:rPr>
            <w:rFonts w:eastAsia="Times New Roman" w:cstheme="minorHAnsi"/>
            <w:b/>
            <w:bCs/>
            <w:color w:val="0075AD"/>
            <w:u w:val="single"/>
          </w:rPr>
          <w:t xml:space="preserve">Using GPT-3.5 and GPT-4 via the </w:t>
        </w:r>
        <w:proofErr w:type="spellStart"/>
        <w:r w:rsidRPr="0084106E">
          <w:rPr>
            <w:rFonts w:eastAsia="Times New Roman" w:cstheme="minorHAnsi"/>
            <w:b/>
            <w:bCs/>
            <w:color w:val="0075AD"/>
            <w:u w:val="single"/>
          </w:rPr>
          <w:t>OpenAI</w:t>
        </w:r>
        <w:proofErr w:type="spellEnd"/>
        <w:r w:rsidRPr="0084106E">
          <w:rPr>
            <w:rFonts w:eastAsia="Times New Roman" w:cstheme="minorHAnsi"/>
            <w:b/>
            <w:bCs/>
            <w:color w:val="0075AD"/>
            <w:u w:val="single"/>
          </w:rPr>
          <w:t xml:space="preserve"> API in the Python</w:t>
        </w:r>
      </w:hyperlink>
      <w:r w:rsidRPr="0084106E">
        <w:rPr>
          <w:rFonts w:eastAsia="Times New Roman" w:cstheme="minorHAnsi"/>
          <w:color w:val="05192D"/>
        </w:rPr>
        <w:t xml:space="preserve"> blog on </w:t>
      </w:r>
      <w:proofErr w:type="spellStart"/>
      <w:r w:rsidRPr="0084106E">
        <w:rPr>
          <w:rFonts w:eastAsia="Times New Roman" w:cstheme="minorHAnsi"/>
          <w:color w:val="05192D"/>
        </w:rPr>
        <w:t>DataCamp</w:t>
      </w:r>
      <w:proofErr w:type="spellEnd"/>
      <w:r w:rsidRPr="0084106E">
        <w:rPr>
          <w:rFonts w:eastAsia="Times New Roman" w:cstheme="minorHAnsi"/>
          <w:color w:val="05192D"/>
        </w:rPr>
        <w:t>.</w:t>
      </w:r>
    </w:p>
    <w:p w14:paraId="248F632B" w14:textId="77777777" w:rsidR="0084106E" w:rsidRPr="0084106E" w:rsidRDefault="0084106E" w:rsidP="0084106E">
      <w:pPr>
        <w:shd w:val="clear" w:color="auto" w:fill="FFFFFF"/>
        <w:spacing w:before="360" w:after="360" w:line="240" w:lineRule="auto"/>
        <w:outlineLvl w:val="1"/>
        <w:rPr>
          <w:rFonts w:eastAsia="Times New Roman" w:cstheme="minorHAnsi"/>
          <w:b/>
          <w:bCs/>
          <w:color w:val="05192D"/>
          <w:spacing w:val="-8"/>
        </w:rPr>
      </w:pPr>
      <w:r w:rsidRPr="0084106E">
        <w:rPr>
          <w:rFonts w:eastAsia="Times New Roman" w:cstheme="minorHAnsi"/>
          <w:b/>
          <w:bCs/>
          <w:color w:val="05192D"/>
          <w:spacing w:val="-8"/>
        </w:rPr>
        <w:t>Safety and Privacy</w:t>
      </w:r>
    </w:p>
    <w:p w14:paraId="2BDC25C4" w14:textId="77777777" w:rsidR="0084106E" w:rsidRPr="0084106E" w:rsidRDefault="0084106E" w:rsidP="0084106E">
      <w:pPr>
        <w:shd w:val="clear" w:color="auto" w:fill="FFFFFF"/>
        <w:spacing w:after="210" w:line="240" w:lineRule="auto"/>
        <w:rPr>
          <w:rFonts w:eastAsia="Times New Roman" w:cstheme="minorHAnsi"/>
          <w:color w:val="05192D"/>
        </w:rPr>
      </w:pPr>
      <w:proofErr w:type="spellStart"/>
      <w:r w:rsidRPr="0084106E">
        <w:rPr>
          <w:rFonts w:eastAsia="Times New Roman" w:cstheme="minorHAnsi"/>
          <w:color w:val="05192D"/>
        </w:rPr>
        <w:lastRenderedPageBreak/>
        <w:t>OpenAI</w:t>
      </w:r>
      <w:proofErr w:type="spellEnd"/>
      <w:r w:rsidRPr="0084106E">
        <w:rPr>
          <w:rFonts w:eastAsia="Times New Roman" w:cstheme="minorHAnsi"/>
          <w:color w:val="05192D"/>
        </w:rPr>
        <w:t xml:space="preserve"> takes safety seriously and has rigorous processes before releasing new models, including testing, expert feedback, techniques to improve model behavior and monitoring systems. They aim to make powerful AI systems beneficial and minimize foreseeable risks.</w:t>
      </w:r>
    </w:p>
    <w:p w14:paraId="37A18C12"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Fine-tuning allows customizing models like GPT-3.5 Turbo while preserving important safety features.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applies interventions at multiple levels - measurements, model changes, policies, monitoring - to mitigate risks and align models.</w:t>
      </w:r>
    </w:p>
    <w:p w14:paraId="4B876D66" w14:textId="77777777" w:rsidR="0084106E" w:rsidRPr="0084106E" w:rsidRDefault="0084106E" w:rsidP="0084106E">
      <w:pPr>
        <w:shd w:val="clear" w:color="auto" w:fill="FFFFFF"/>
        <w:spacing w:after="210" w:line="240" w:lineRule="auto"/>
        <w:rPr>
          <w:rFonts w:eastAsia="Times New Roman" w:cstheme="minorHAnsi"/>
          <w:color w:val="05192D"/>
        </w:rPr>
      </w:pP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removes personal information from training data where feasible and has policies against generating content with private individuals' info. This minimizes privacy risks.</w:t>
      </w:r>
    </w:p>
    <w:p w14:paraId="257CBA3F"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For common use cases without sensitive data,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models can be safely leveraged. But for proprietary or regulated data, options like data obfuscation, private AI processors, or in-house models may be preferable.</w:t>
      </w:r>
    </w:p>
    <w:p w14:paraId="3D01D4B5" w14:textId="77777777" w:rsidR="0084106E" w:rsidRPr="0084106E" w:rsidRDefault="0084106E" w:rsidP="0084106E">
      <w:pPr>
        <w:shd w:val="clear" w:color="auto" w:fill="FFFFFF"/>
        <w:spacing w:before="360" w:after="360" w:line="240" w:lineRule="auto"/>
        <w:outlineLvl w:val="1"/>
        <w:rPr>
          <w:rFonts w:eastAsia="Times New Roman" w:cstheme="minorHAnsi"/>
          <w:b/>
          <w:bCs/>
          <w:color w:val="05192D"/>
          <w:spacing w:val="-8"/>
        </w:rPr>
      </w:pPr>
      <w:r w:rsidRPr="0084106E">
        <w:rPr>
          <w:rFonts w:eastAsia="Times New Roman" w:cstheme="minorHAnsi"/>
          <w:b/>
          <w:bCs/>
          <w:color w:val="05192D"/>
          <w:spacing w:val="-8"/>
        </w:rPr>
        <w:t>Cost of fine-tuning GPT 3.5-turbo</w:t>
      </w:r>
    </w:p>
    <w:p w14:paraId="0A4A0B15"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There are three costs associated with fine-tuning and using the fine-tuned GPT 3.5-turbo model.</w:t>
      </w:r>
    </w:p>
    <w:p w14:paraId="5597EA9C" w14:textId="77777777" w:rsidR="0084106E" w:rsidRPr="0084106E" w:rsidRDefault="0084106E" w:rsidP="0084106E">
      <w:pPr>
        <w:numPr>
          <w:ilvl w:val="0"/>
          <w:numId w:val="9"/>
        </w:numPr>
        <w:shd w:val="clear" w:color="auto" w:fill="FFFFFF"/>
        <w:spacing w:after="180" w:line="240" w:lineRule="auto"/>
        <w:rPr>
          <w:rFonts w:eastAsia="Times New Roman" w:cstheme="minorHAnsi"/>
          <w:color w:val="05192D"/>
        </w:rPr>
      </w:pPr>
      <w:r w:rsidRPr="0084106E">
        <w:rPr>
          <w:rFonts w:eastAsia="Times New Roman" w:cstheme="minorHAnsi"/>
          <w:b/>
          <w:bCs/>
          <w:color w:val="05192D"/>
        </w:rPr>
        <w:t>Training data preparation.</w:t>
      </w:r>
      <w:r w:rsidRPr="0084106E">
        <w:rPr>
          <w:rFonts w:eastAsia="Times New Roman" w:cstheme="minorHAnsi"/>
          <w:color w:val="05192D"/>
        </w:rPr>
        <w:t> This involves curating a dataset of text prompts and desired responses tailored to your specific use case. The cost will depend on the time and effort required to source and format the data.</w:t>
      </w:r>
    </w:p>
    <w:p w14:paraId="4010558A" w14:textId="77777777" w:rsidR="0084106E" w:rsidRPr="0084106E" w:rsidRDefault="0084106E" w:rsidP="0084106E">
      <w:pPr>
        <w:numPr>
          <w:ilvl w:val="0"/>
          <w:numId w:val="9"/>
        </w:numPr>
        <w:shd w:val="clear" w:color="auto" w:fill="FFFFFF"/>
        <w:spacing w:after="180" w:line="240" w:lineRule="auto"/>
        <w:rPr>
          <w:rFonts w:eastAsia="Times New Roman" w:cstheme="minorHAnsi"/>
          <w:color w:val="05192D"/>
        </w:rPr>
      </w:pPr>
      <w:r w:rsidRPr="0084106E">
        <w:rPr>
          <w:rFonts w:eastAsia="Times New Roman" w:cstheme="minorHAnsi"/>
          <w:b/>
          <w:bCs/>
          <w:color w:val="05192D"/>
        </w:rPr>
        <w:t>Initial training cost.</w:t>
      </w:r>
      <w:r w:rsidRPr="0084106E">
        <w:rPr>
          <w:rFonts w:eastAsia="Times New Roman" w:cstheme="minorHAnsi"/>
          <w:color w:val="05192D"/>
        </w:rPr>
        <w:t> This is charged per token of training data. At $0.008 per 1,000 tokens, a 100,000 token training set would cost $800 for the initial fine-tuning.</w:t>
      </w:r>
    </w:p>
    <w:p w14:paraId="4DAE5411" w14:textId="77777777" w:rsidR="0084106E" w:rsidRPr="0084106E" w:rsidRDefault="0084106E" w:rsidP="0084106E">
      <w:pPr>
        <w:numPr>
          <w:ilvl w:val="0"/>
          <w:numId w:val="9"/>
        </w:numPr>
        <w:shd w:val="clear" w:color="auto" w:fill="FFFFFF"/>
        <w:spacing w:after="180" w:line="240" w:lineRule="auto"/>
        <w:rPr>
          <w:rFonts w:eastAsia="Times New Roman" w:cstheme="minorHAnsi"/>
          <w:color w:val="05192D"/>
        </w:rPr>
      </w:pPr>
      <w:r w:rsidRPr="0084106E">
        <w:rPr>
          <w:rFonts w:eastAsia="Times New Roman" w:cstheme="minorHAnsi"/>
          <w:b/>
          <w:bCs/>
          <w:color w:val="05192D"/>
        </w:rPr>
        <w:t>Ongoing usage costs.</w:t>
      </w:r>
      <w:r w:rsidRPr="0084106E">
        <w:rPr>
          <w:rFonts w:eastAsia="Times New Roman" w:cstheme="minorHAnsi"/>
          <w:color w:val="05192D"/>
        </w:rPr>
        <w:t> These are charged per token for both input prompts and model outputs. At $0.012 per 1,000 input tokens and $0.016 per 1,000 output tokens, costs can add up quickly depending on application usage.</w:t>
      </w:r>
    </w:p>
    <w:p w14:paraId="33DBEE36"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Let’s see an example of usage cost scenario:</w:t>
      </w:r>
    </w:p>
    <w:p w14:paraId="174E65E3" w14:textId="77777777" w:rsidR="0084106E" w:rsidRPr="0084106E" w:rsidRDefault="0084106E" w:rsidP="0084106E">
      <w:pPr>
        <w:numPr>
          <w:ilvl w:val="0"/>
          <w:numId w:val="10"/>
        </w:numPr>
        <w:shd w:val="clear" w:color="auto" w:fill="FFFFFF"/>
        <w:spacing w:after="180" w:line="240" w:lineRule="auto"/>
        <w:rPr>
          <w:rFonts w:eastAsia="Times New Roman" w:cstheme="minorHAnsi"/>
          <w:color w:val="05192D"/>
        </w:rPr>
      </w:pPr>
      <w:r w:rsidRPr="0084106E">
        <w:rPr>
          <w:rFonts w:eastAsia="Times New Roman" w:cstheme="minorHAnsi"/>
          <w:color w:val="05192D"/>
        </w:rPr>
        <w:t>Chatbot with 4,000 token prompts/responses, 1,000 interactions per day:</w:t>
      </w:r>
      <w:r w:rsidRPr="0084106E">
        <w:rPr>
          <w:rFonts w:eastAsia="Times New Roman" w:cstheme="minorHAnsi"/>
          <w:color w:val="05192D"/>
        </w:rPr>
        <w:br/>
        <w:t>(4,000/1000) input tokens x $0.012 x 1,000 interactions = $48 per day</w:t>
      </w:r>
      <w:r w:rsidRPr="0084106E">
        <w:rPr>
          <w:rFonts w:eastAsia="Times New Roman" w:cstheme="minorHAnsi"/>
          <w:color w:val="05192D"/>
        </w:rPr>
        <w:br/>
        <w:t>(4,000/1000) output tokens x $0.016 x 1,000 interactions = $64 per day</w:t>
      </w:r>
      <w:r w:rsidRPr="0084106E">
        <w:rPr>
          <w:rFonts w:eastAsia="Times New Roman" w:cstheme="minorHAnsi"/>
          <w:color w:val="05192D"/>
        </w:rPr>
        <w:br/>
        <w:t>Total = $112 per day or $3,360 per month</w:t>
      </w:r>
    </w:p>
    <w:p w14:paraId="35A767E4" w14:textId="77777777" w:rsidR="0084106E" w:rsidRPr="0084106E" w:rsidRDefault="0084106E" w:rsidP="0084106E">
      <w:pPr>
        <w:numPr>
          <w:ilvl w:val="0"/>
          <w:numId w:val="11"/>
        </w:numPr>
        <w:shd w:val="clear" w:color="auto" w:fill="FFFFFF"/>
        <w:spacing w:after="180" w:line="240" w:lineRule="auto"/>
        <w:rPr>
          <w:rFonts w:eastAsia="Times New Roman" w:cstheme="minorHAnsi"/>
          <w:color w:val="05192D"/>
        </w:rPr>
      </w:pPr>
      <w:r w:rsidRPr="0084106E">
        <w:rPr>
          <w:rFonts w:eastAsia="Times New Roman" w:cstheme="minorHAnsi"/>
          <w:color w:val="05192D"/>
        </w:rPr>
        <w:t>Text summarization API with 2,000 token inputs, 500 requests per day:</w:t>
      </w:r>
      <w:r w:rsidRPr="0084106E">
        <w:rPr>
          <w:rFonts w:eastAsia="Times New Roman" w:cstheme="minorHAnsi"/>
          <w:color w:val="05192D"/>
        </w:rPr>
        <w:br/>
        <w:t>(2,000/1000) input tokens x $0.012 x 500 requests = $12 per day</w:t>
      </w:r>
      <w:r w:rsidRPr="0084106E">
        <w:rPr>
          <w:rFonts w:eastAsia="Times New Roman" w:cstheme="minorHAnsi"/>
          <w:color w:val="05192D"/>
        </w:rPr>
        <w:br/>
        <w:t>(2,000/1000) output tokens x $0.016 x 500 requests = $16 per day</w:t>
      </w:r>
      <w:r w:rsidRPr="0084106E">
        <w:rPr>
          <w:rFonts w:eastAsia="Times New Roman" w:cstheme="minorHAnsi"/>
          <w:color w:val="05192D"/>
        </w:rPr>
        <w:br/>
        <w:t>Total = $28 per day or $840 per month</w:t>
      </w:r>
    </w:p>
    <w:p w14:paraId="72497908"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Note: Tokens divided by 1000 because the </w:t>
      </w:r>
      <w:proofErr w:type="spellStart"/>
      <w:r w:rsidRPr="0084106E">
        <w:rPr>
          <w:rFonts w:eastAsia="Times New Roman" w:cstheme="minorHAnsi"/>
          <w:color w:val="05192D"/>
        </w:rPr>
        <w:t>OpenAI</w:t>
      </w:r>
      <w:proofErr w:type="spellEnd"/>
      <w:r w:rsidRPr="0084106E">
        <w:rPr>
          <w:rFonts w:eastAsia="Times New Roman" w:cstheme="minorHAnsi"/>
          <w:color w:val="05192D"/>
        </w:rPr>
        <w:t xml:space="preserve"> pricing is quoted per 1K token.</w:t>
      </w:r>
    </w:p>
    <w:p w14:paraId="07B514A2"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Learn how to use </w:t>
      </w:r>
      <w:proofErr w:type="spellStart"/>
      <w:r w:rsidRPr="0084106E">
        <w:rPr>
          <w:rFonts w:eastAsia="Times New Roman" w:cstheme="minorHAnsi"/>
          <w:color w:val="05192D"/>
        </w:rPr>
        <w:t>ChatGPT</w:t>
      </w:r>
      <w:proofErr w:type="spellEnd"/>
      <w:r w:rsidRPr="0084106E">
        <w:rPr>
          <w:rFonts w:eastAsia="Times New Roman" w:cstheme="minorHAnsi"/>
          <w:color w:val="05192D"/>
        </w:rPr>
        <w:t xml:space="preserve"> in a real-life end-to-end data science project. Check out </w:t>
      </w:r>
      <w:hyperlink r:id="rId30" w:tgtFrame="_blank" w:history="1">
        <w:r w:rsidRPr="0084106E">
          <w:rPr>
            <w:rFonts w:eastAsia="Times New Roman" w:cstheme="minorHAnsi"/>
            <w:b/>
            <w:bCs/>
            <w:color w:val="0075AD"/>
            <w:u w:val="single"/>
          </w:rPr>
          <w:t xml:space="preserve">A Guide to Using </w:t>
        </w:r>
        <w:proofErr w:type="spellStart"/>
        <w:r w:rsidRPr="0084106E">
          <w:rPr>
            <w:rFonts w:eastAsia="Times New Roman" w:cstheme="minorHAnsi"/>
            <w:b/>
            <w:bCs/>
            <w:color w:val="0075AD"/>
            <w:u w:val="single"/>
          </w:rPr>
          <w:t>ChatGPT</w:t>
        </w:r>
        <w:proofErr w:type="spellEnd"/>
        <w:r w:rsidRPr="0084106E">
          <w:rPr>
            <w:rFonts w:eastAsia="Times New Roman" w:cstheme="minorHAnsi"/>
            <w:b/>
            <w:bCs/>
            <w:color w:val="0075AD"/>
            <w:u w:val="single"/>
          </w:rPr>
          <w:t xml:space="preserve"> For Data Science Projects</w:t>
        </w:r>
      </w:hyperlink>
      <w:r w:rsidRPr="0084106E">
        <w:rPr>
          <w:rFonts w:eastAsia="Times New Roman" w:cstheme="minorHAnsi"/>
          <w:color w:val="05192D"/>
        </w:rPr>
        <w:t xml:space="preserve"> to learn how to use </w:t>
      </w:r>
      <w:proofErr w:type="spellStart"/>
      <w:r w:rsidRPr="0084106E">
        <w:rPr>
          <w:rFonts w:eastAsia="Times New Roman" w:cstheme="minorHAnsi"/>
          <w:color w:val="05192D"/>
        </w:rPr>
        <w:t>ChatGPT</w:t>
      </w:r>
      <w:proofErr w:type="spellEnd"/>
      <w:r w:rsidRPr="0084106E">
        <w:rPr>
          <w:rFonts w:eastAsia="Times New Roman" w:cstheme="minorHAnsi"/>
          <w:color w:val="05192D"/>
        </w:rPr>
        <w:t xml:space="preserve"> for project planning, data analysis, data preprocessing, model selection, hyperparameter tuning, developing a web app, and deploying it on the Spaces.</w:t>
      </w:r>
    </w:p>
    <w:p w14:paraId="48E52D8B" w14:textId="77777777" w:rsidR="0084106E" w:rsidRPr="0084106E" w:rsidRDefault="0084106E" w:rsidP="0084106E">
      <w:pPr>
        <w:shd w:val="clear" w:color="auto" w:fill="FFFFFF"/>
        <w:spacing w:before="360" w:after="360" w:line="240" w:lineRule="auto"/>
        <w:outlineLvl w:val="1"/>
        <w:rPr>
          <w:rFonts w:eastAsia="Times New Roman" w:cstheme="minorHAnsi"/>
          <w:b/>
          <w:bCs/>
          <w:color w:val="05192D"/>
          <w:spacing w:val="-8"/>
        </w:rPr>
      </w:pPr>
      <w:r w:rsidRPr="0084106E">
        <w:rPr>
          <w:rFonts w:eastAsia="Times New Roman" w:cstheme="minorHAnsi"/>
          <w:b/>
          <w:bCs/>
          <w:color w:val="05192D"/>
          <w:spacing w:val="-8"/>
        </w:rPr>
        <w:t>Conclusion</w:t>
      </w:r>
    </w:p>
    <w:p w14:paraId="1B110B29"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lastRenderedPageBreak/>
        <w:t>As we delve into the frontier of large language model capabilities, GPT-3.5 Turbo stands out not just for its human-like text generation but also for the transformative potential unlocked by fine-tuning. This customization process allows developers to hone the model's prowess to suit niche applications, thereby achieving superior results that even match or surpass those of its successors in specialized domains.</w:t>
      </w:r>
    </w:p>
    <w:p w14:paraId="77E5D951"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The enhancements in </w:t>
      </w:r>
      <w:proofErr w:type="spellStart"/>
      <w:r w:rsidRPr="0084106E">
        <w:rPr>
          <w:rFonts w:eastAsia="Times New Roman" w:cstheme="minorHAnsi"/>
          <w:color w:val="05192D"/>
        </w:rPr>
        <w:t>directability</w:t>
      </w:r>
      <w:proofErr w:type="spellEnd"/>
      <w:r w:rsidRPr="0084106E">
        <w:rPr>
          <w:rFonts w:eastAsia="Times New Roman" w:cstheme="minorHAnsi"/>
          <w:color w:val="05192D"/>
        </w:rPr>
        <w:t>, response structuring, and tone personalization are evident in applications fine-tuned to match distinct requirements, thereby allowing businesses to bring forth unique AI-driven experiences. However, with great power comes significant responsibility. It's crucial to understand the associated costs and be mindful of safety and privacy considerations when implementing Generative AI and language models.</w:t>
      </w:r>
    </w:p>
    <w:p w14:paraId="47CEE5D2" w14:textId="77777777" w:rsidR="0084106E" w:rsidRPr="0084106E" w:rsidRDefault="0084106E" w:rsidP="0084106E">
      <w:pPr>
        <w:shd w:val="clear" w:color="auto" w:fill="FFFFFF"/>
        <w:spacing w:after="210" w:line="240" w:lineRule="auto"/>
        <w:rPr>
          <w:rFonts w:eastAsia="Times New Roman" w:cstheme="minorHAnsi"/>
          <w:color w:val="05192D"/>
        </w:rPr>
      </w:pPr>
      <w:r w:rsidRPr="0084106E">
        <w:rPr>
          <w:rFonts w:eastAsia="Times New Roman" w:cstheme="minorHAnsi"/>
          <w:color w:val="05192D"/>
        </w:rPr>
        <w:t xml:space="preserve">Gain access to 60+ </w:t>
      </w:r>
      <w:proofErr w:type="spellStart"/>
      <w:r w:rsidRPr="0084106E">
        <w:rPr>
          <w:rFonts w:eastAsia="Times New Roman" w:cstheme="minorHAnsi"/>
          <w:color w:val="05192D"/>
        </w:rPr>
        <w:t>ChatGPT</w:t>
      </w:r>
      <w:proofErr w:type="spellEnd"/>
      <w:r w:rsidRPr="0084106E">
        <w:rPr>
          <w:rFonts w:eastAsia="Times New Roman" w:cstheme="minorHAnsi"/>
          <w:color w:val="05192D"/>
        </w:rPr>
        <w:t xml:space="preserve"> prompts for data science tasks with the </w:t>
      </w:r>
      <w:proofErr w:type="spellStart"/>
      <w:r w:rsidRPr="0084106E">
        <w:rPr>
          <w:rFonts w:eastAsia="Times New Roman" w:cstheme="minorHAnsi"/>
          <w:color w:val="05192D"/>
        </w:rPr>
        <w:fldChar w:fldCharType="begin"/>
      </w:r>
      <w:r w:rsidRPr="0084106E">
        <w:rPr>
          <w:rFonts w:eastAsia="Times New Roman" w:cstheme="minorHAnsi"/>
          <w:color w:val="05192D"/>
        </w:rPr>
        <w:instrText xml:space="preserve"> HYPERLINK "https://www.datacamp.com/cheat-sheet/chatgpt-cheat-sheet-data-science" \t "_blank" </w:instrText>
      </w:r>
      <w:r w:rsidRPr="0084106E">
        <w:rPr>
          <w:rFonts w:eastAsia="Times New Roman" w:cstheme="minorHAnsi"/>
          <w:color w:val="05192D"/>
        </w:rPr>
      </w:r>
      <w:r w:rsidRPr="0084106E">
        <w:rPr>
          <w:rFonts w:eastAsia="Times New Roman" w:cstheme="minorHAnsi"/>
          <w:color w:val="05192D"/>
        </w:rPr>
        <w:fldChar w:fldCharType="separate"/>
      </w:r>
      <w:r w:rsidRPr="0084106E">
        <w:rPr>
          <w:rFonts w:eastAsia="Times New Roman" w:cstheme="minorHAnsi"/>
          <w:b/>
          <w:bCs/>
          <w:color w:val="0075AD"/>
          <w:u w:val="single"/>
        </w:rPr>
        <w:t>ChatGPT</w:t>
      </w:r>
      <w:proofErr w:type="spellEnd"/>
      <w:r w:rsidRPr="0084106E">
        <w:rPr>
          <w:rFonts w:eastAsia="Times New Roman" w:cstheme="minorHAnsi"/>
          <w:b/>
          <w:bCs/>
          <w:color w:val="0075AD"/>
          <w:u w:val="single"/>
        </w:rPr>
        <w:t xml:space="preserve"> Cheat Sheet for Data Science</w:t>
      </w:r>
      <w:r w:rsidRPr="0084106E">
        <w:rPr>
          <w:rFonts w:eastAsia="Times New Roman" w:cstheme="minorHAnsi"/>
          <w:color w:val="05192D"/>
        </w:rPr>
        <w:fldChar w:fldCharType="end"/>
      </w:r>
      <w:r w:rsidRPr="0084106E">
        <w:rPr>
          <w:rFonts w:eastAsia="Times New Roman" w:cstheme="minorHAnsi"/>
          <w:color w:val="05192D"/>
        </w:rPr>
        <w:t>.</w:t>
      </w:r>
    </w:p>
    <w:p w14:paraId="52A0D822" w14:textId="0FCE9997" w:rsidR="00156E2E" w:rsidRPr="0084106E" w:rsidRDefault="00156E2E" w:rsidP="0084106E">
      <w:pPr>
        <w:rPr>
          <w:rFonts w:cstheme="minorHAnsi"/>
        </w:rPr>
      </w:pPr>
    </w:p>
    <w:sectPr w:rsidR="00156E2E" w:rsidRPr="00841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ADBD" w14:textId="77777777" w:rsidR="00E227CB" w:rsidRDefault="00E227CB" w:rsidP="0084106E">
      <w:pPr>
        <w:spacing w:after="0" w:line="240" w:lineRule="auto"/>
      </w:pPr>
      <w:r>
        <w:separator/>
      </w:r>
    </w:p>
  </w:endnote>
  <w:endnote w:type="continuationSeparator" w:id="0">
    <w:p w14:paraId="7CE1F035" w14:textId="77777777" w:rsidR="00E227CB" w:rsidRDefault="00E227CB" w:rsidP="0084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77C60" w14:textId="77777777" w:rsidR="00E227CB" w:rsidRDefault="00E227CB" w:rsidP="0084106E">
      <w:pPr>
        <w:spacing w:after="0" w:line="240" w:lineRule="auto"/>
      </w:pPr>
      <w:r>
        <w:separator/>
      </w:r>
    </w:p>
  </w:footnote>
  <w:footnote w:type="continuationSeparator" w:id="0">
    <w:p w14:paraId="239A3147" w14:textId="77777777" w:rsidR="00E227CB" w:rsidRDefault="00E227CB" w:rsidP="00841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312"/>
    <w:multiLevelType w:val="multilevel"/>
    <w:tmpl w:val="45B4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B481E"/>
    <w:multiLevelType w:val="multilevel"/>
    <w:tmpl w:val="ED70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C4571"/>
    <w:multiLevelType w:val="multilevel"/>
    <w:tmpl w:val="6F0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1EC5"/>
    <w:multiLevelType w:val="multilevel"/>
    <w:tmpl w:val="2B9C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43B6C"/>
    <w:multiLevelType w:val="multilevel"/>
    <w:tmpl w:val="A8F4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032AF"/>
    <w:multiLevelType w:val="multilevel"/>
    <w:tmpl w:val="4C0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66541E"/>
    <w:multiLevelType w:val="multilevel"/>
    <w:tmpl w:val="8292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B7A9D"/>
    <w:multiLevelType w:val="multilevel"/>
    <w:tmpl w:val="6F1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142E5D"/>
    <w:multiLevelType w:val="multilevel"/>
    <w:tmpl w:val="B36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73485"/>
    <w:multiLevelType w:val="hybridMultilevel"/>
    <w:tmpl w:val="3420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F3B26"/>
    <w:multiLevelType w:val="multilevel"/>
    <w:tmpl w:val="E60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302201">
    <w:abstractNumId w:val="9"/>
  </w:num>
  <w:num w:numId="2" w16cid:durableId="946274891">
    <w:abstractNumId w:val="10"/>
  </w:num>
  <w:num w:numId="3" w16cid:durableId="954488118">
    <w:abstractNumId w:val="1"/>
  </w:num>
  <w:num w:numId="4" w16cid:durableId="1079445973">
    <w:abstractNumId w:val="4"/>
  </w:num>
  <w:num w:numId="5" w16cid:durableId="1721007099">
    <w:abstractNumId w:val="3"/>
  </w:num>
  <w:num w:numId="6" w16cid:durableId="403918664">
    <w:abstractNumId w:val="2"/>
  </w:num>
  <w:num w:numId="7" w16cid:durableId="827134450">
    <w:abstractNumId w:val="6"/>
  </w:num>
  <w:num w:numId="8" w16cid:durableId="366638097">
    <w:abstractNumId w:val="8"/>
  </w:num>
  <w:num w:numId="9" w16cid:durableId="2012951004">
    <w:abstractNumId w:val="0"/>
  </w:num>
  <w:num w:numId="10" w16cid:durableId="1894536849">
    <w:abstractNumId w:val="5"/>
  </w:num>
  <w:num w:numId="11" w16cid:durableId="1270119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F5"/>
    <w:rsid w:val="00156E2E"/>
    <w:rsid w:val="00755714"/>
    <w:rsid w:val="0084106E"/>
    <w:rsid w:val="00874167"/>
    <w:rsid w:val="008A136D"/>
    <w:rsid w:val="008D510B"/>
    <w:rsid w:val="00D7465F"/>
    <w:rsid w:val="00DC7EF5"/>
    <w:rsid w:val="00E22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4B24"/>
  <w15:chartTrackingRefBased/>
  <w15:docId w15:val="{F867DBDF-DA85-4E81-8A29-C60B2984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10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1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10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EF5"/>
    <w:pPr>
      <w:ind w:left="720"/>
      <w:contextualSpacing/>
    </w:pPr>
  </w:style>
  <w:style w:type="character" w:customStyle="1" w:styleId="Heading1Char">
    <w:name w:val="Heading 1 Char"/>
    <w:basedOn w:val="DefaultParagraphFont"/>
    <w:link w:val="Heading1"/>
    <w:uiPriority w:val="9"/>
    <w:rsid w:val="008410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10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106E"/>
    <w:rPr>
      <w:rFonts w:ascii="Times New Roman" w:eastAsia="Times New Roman" w:hAnsi="Times New Roman" w:cs="Times New Roman"/>
      <w:b/>
      <w:bCs/>
      <w:sz w:val="27"/>
      <w:szCs w:val="27"/>
    </w:rPr>
  </w:style>
  <w:style w:type="character" w:customStyle="1" w:styleId="css-eddrgg">
    <w:name w:val="css-eddrgg"/>
    <w:basedOn w:val="DefaultParagraphFont"/>
    <w:rsid w:val="0084106E"/>
  </w:style>
  <w:style w:type="paragraph" w:customStyle="1" w:styleId="css-11h9saf">
    <w:name w:val="css-11h9saf"/>
    <w:basedOn w:val="Normal"/>
    <w:rsid w:val="008410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4106E"/>
    <w:rPr>
      <w:color w:val="0000FF"/>
      <w:u w:val="single"/>
    </w:rPr>
  </w:style>
  <w:style w:type="paragraph" w:customStyle="1" w:styleId="css-kac6h0">
    <w:name w:val="css-kac6h0"/>
    <w:basedOn w:val="Normal"/>
    <w:rsid w:val="00841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3q5jph-mediasharingbuttons">
    <w:name w:val="css-3q5jph-mediasharingbuttons"/>
    <w:basedOn w:val="DefaultParagraphFont"/>
    <w:rsid w:val="0084106E"/>
  </w:style>
  <w:style w:type="paragraph" w:customStyle="1" w:styleId="p-margin">
    <w:name w:val="p-margin"/>
    <w:basedOn w:val="Normal"/>
    <w:rsid w:val="008410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1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106E"/>
    <w:rPr>
      <w:rFonts w:ascii="Courier New" w:eastAsia="Times New Roman" w:hAnsi="Courier New" w:cs="Courier New"/>
      <w:sz w:val="20"/>
      <w:szCs w:val="20"/>
    </w:rPr>
  </w:style>
  <w:style w:type="character" w:customStyle="1" w:styleId="token">
    <w:name w:val="token"/>
    <w:basedOn w:val="DefaultParagraphFont"/>
    <w:rsid w:val="0084106E"/>
  </w:style>
  <w:style w:type="character" w:styleId="Strong">
    <w:name w:val="Strong"/>
    <w:basedOn w:val="DefaultParagraphFont"/>
    <w:uiPriority w:val="22"/>
    <w:qFormat/>
    <w:rsid w:val="0084106E"/>
    <w:rPr>
      <w:b/>
      <w:bCs/>
    </w:rPr>
  </w:style>
  <w:style w:type="paragraph" w:styleId="Header">
    <w:name w:val="header"/>
    <w:basedOn w:val="Normal"/>
    <w:link w:val="HeaderChar"/>
    <w:uiPriority w:val="99"/>
    <w:unhideWhenUsed/>
    <w:rsid w:val="0084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06E"/>
  </w:style>
  <w:style w:type="paragraph" w:styleId="Footer">
    <w:name w:val="footer"/>
    <w:basedOn w:val="Normal"/>
    <w:link w:val="FooterChar"/>
    <w:uiPriority w:val="99"/>
    <w:unhideWhenUsed/>
    <w:rsid w:val="0084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06E"/>
  </w:style>
  <w:style w:type="character" w:styleId="UnresolvedMention">
    <w:name w:val="Unresolved Mention"/>
    <w:basedOn w:val="DefaultParagraphFont"/>
    <w:uiPriority w:val="99"/>
    <w:semiHidden/>
    <w:unhideWhenUsed/>
    <w:rsid w:val="0084106E"/>
    <w:rPr>
      <w:color w:val="605E5C"/>
      <w:shd w:val="clear" w:color="auto" w:fill="E1DFDD"/>
    </w:rPr>
  </w:style>
  <w:style w:type="paragraph" w:styleId="NoSpacing">
    <w:name w:val="No Spacing"/>
    <w:uiPriority w:val="1"/>
    <w:qFormat/>
    <w:rsid w:val="008D5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289621">
      <w:bodyDiv w:val="1"/>
      <w:marLeft w:val="0"/>
      <w:marRight w:val="0"/>
      <w:marTop w:val="0"/>
      <w:marBottom w:val="0"/>
      <w:divBdr>
        <w:top w:val="none" w:sz="0" w:space="0" w:color="auto"/>
        <w:left w:val="none" w:sz="0" w:space="0" w:color="auto"/>
        <w:bottom w:val="none" w:sz="0" w:space="0" w:color="auto"/>
        <w:right w:val="none" w:sz="0" w:space="0" w:color="auto"/>
      </w:divBdr>
      <w:divsChild>
        <w:div w:id="1233006241">
          <w:marLeft w:val="0"/>
          <w:marRight w:val="0"/>
          <w:marTop w:val="0"/>
          <w:marBottom w:val="855"/>
          <w:divBdr>
            <w:top w:val="none" w:sz="0" w:space="0" w:color="auto"/>
            <w:left w:val="none" w:sz="0" w:space="0" w:color="auto"/>
            <w:bottom w:val="none" w:sz="0" w:space="0" w:color="auto"/>
            <w:right w:val="none" w:sz="0" w:space="0" w:color="auto"/>
          </w:divBdr>
          <w:divsChild>
            <w:div w:id="729155456">
              <w:marLeft w:val="0"/>
              <w:marRight w:val="0"/>
              <w:marTop w:val="0"/>
              <w:marBottom w:val="0"/>
              <w:divBdr>
                <w:top w:val="none" w:sz="0" w:space="0" w:color="auto"/>
                <w:left w:val="none" w:sz="0" w:space="0" w:color="auto"/>
                <w:bottom w:val="none" w:sz="0" w:space="0" w:color="auto"/>
                <w:right w:val="none" w:sz="0" w:space="0" w:color="auto"/>
              </w:divBdr>
              <w:divsChild>
                <w:div w:id="1269582176">
                  <w:marLeft w:val="0"/>
                  <w:marRight w:val="0"/>
                  <w:marTop w:val="0"/>
                  <w:marBottom w:val="0"/>
                  <w:divBdr>
                    <w:top w:val="none" w:sz="0" w:space="0" w:color="auto"/>
                    <w:left w:val="none" w:sz="0" w:space="0" w:color="auto"/>
                    <w:bottom w:val="none" w:sz="0" w:space="0" w:color="auto"/>
                    <w:right w:val="none" w:sz="0" w:space="0" w:color="auto"/>
                  </w:divBdr>
                </w:div>
                <w:div w:id="1066607358">
                  <w:marLeft w:val="0"/>
                  <w:marRight w:val="0"/>
                  <w:marTop w:val="0"/>
                  <w:marBottom w:val="240"/>
                  <w:divBdr>
                    <w:top w:val="none" w:sz="0" w:space="0" w:color="auto"/>
                    <w:left w:val="none" w:sz="0" w:space="0" w:color="auto"/>
                    <w:bottom w:val="none" w:sz="0" w:space="0" w:color="auto"/>
                    <w:right w:val="none" w:sz="0" w:space="0" w:color="auto"/>
                  </w:divBdr>
                  <w:divsChild>
                    <w:div w:id="204872130">
                      <w:marLeft w:val="0"/>
                      <w:marRight w:val="0"/>
                      <w:marTop w:val="0"/>
                      <w:marBottom w:val="0"/>
                      <w:divBdr>
                        <w:top w:val="none" w:sz="0" w:space="0" w:color="auto"/>
                        <w:left w:val="none" w:sz="0" w:space="0" w:color="auto"/>
                        <w:bottom w:val="none" w:sz="0" w:space="0" w:color="auto"/>
                        <w:right w:val="none" w:sz="0" w:space="0" w:color="auto"/>
                      </w:divBdr>
                    </w:div>
                  </w:divsChild>
                </w:div>
                <w:div w:id="960304264">
                  <w:marLeft w:val="0"/>
                  <w:marRight w:val="0"/>
                  <w:marTop w:val="0"/>
                  <w:marBottom w:val="0"/>
                  <w:divBdr>
                    <w:top w:val="none" w:sz="0" w:space="0" w:color="auto"/>
                    <w:left w:val="none" w:sz="0" w:space="0" w:color="auto"/>
                    <w:bottom w:val="none" w:sz="0" w:space="0" w:color="auto"/>
                    <w:right w:val="none" w:sz="0" w:space="0" w:color="auto"/>
                  </w:divBdr>
                  <w:divsChild>
                    <w:div w:id="18418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4901">
          <w:marLeft w:val="0"/>
          <w:marRight w:val="0"/>
          <w:marTop w:val="100"/>
          <w:marBottom w:val="100"/>
          <w:divBdr>
            <w:top w:val="none" w:sz="0" w:space="0" w:color="auto"/>
            <w:left w:val="none" w:sz="0" w:space="0" w:color="auto"/>
            <w:bottom w:val="none" w:sz="0" w:space="0" w:color="auto"/>
            <w:right w:val="none" w:sz="0" w:space="0" w:color="auto"/>
          </w:divBdr>
          <w:divsChild>
            <w:div w:id="2037150199">
              <w:marLeft w:val="0"/>
              <w:marRight w:val="0"/>
              <w:marTop w:val="0"/>
              <w:marBottom w:val="0"/>
              <w:divBdr>
                <w:top w:val="none" w:sz="0" w:space="0" w:color="auto"/>
                <w:left w:val="none" w:sz="0" w:space="0" w:color="auto"/>
                <w:bottom w:val="none" w:sz="0" w:space="0" w:color="auto"/>
                <w:right w:val="none" w:sz="0" w:space="0" w:color="auto"/>
              </w:divBdr>
              <w:divsChild>
                <w:div w:id="1185293107">
                  <w:marLeft w:val="0"/>
                  <w:marRight w:val="0"/>
                  <w:marTop w:val="0"/>
                  <w:marBottom w:val="0"/>
                  <w:divBdr>
                    <w:top w:val="none" w:sz="0" w:space="0" w:color="auto"/>
                    <w:left w:val="none" w:sz="0" w:space="0" w:color="auto"/>
                    <w:bottom w:val="none" w:sz="0" w:space="0" w:color="auto"/>
                    <w:right w:val="none" w:sz="0" w:space="0" w:color="auto"/>
                  </w:divBdr>
                  <w:divsChild>
                    <w:div w:id="208301704">
                      <w:marLeft w:val="0"/>
                      <w:marRight w:val="0"/>
                      <w:marTop w:val="0"/>
                      <w:marBottom w:val="0"/>
                      <w:divBdr>
                        <w:top w:val="none" w:sz="0" w:space="0" w:color="auto"/>
                        <w:left w:val="none" w:sz="0" w:space="0" w:color="auto"/>
                        <w:bottom w:val="none" w:sz="0" w:space="0" w:color="auto"/>
                        <w:right w:val="none" w:sz="0" w:space="0" w:color="auto"/>
                      </w:divBdr>
                    </w:div>
                    <w:div w:id="1257130821">
                      <w:marLeft w:val="0"/>
                      <w:marRight w:val="0"/>
                      <w:marTop w:val="0"/>
                      <w:marBottom w:val="0"/>
                      <w:divBdr>
                        <w:top w:val="none" w:sz="0" w:space="0" w:color="auto"/>
                        <w:left w:val="none" w:sz="0" w:space="0" w:color="auto"/>
                        <w:bottom w:val="none" w:sz="0" w:space="0" w:color="auto"/>
                        <w:right w:val="none" w:sz="0" w:space="0" w:color="auto"/>
                      </w:divBdr>
                      <w:divsChild>
                        <w:div w:id="13321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8599">
              <w:marLeft w:val="0"/>
              <w:marRight w:val="0"/>
              <w:marTop w:val="0"/>
              <w:marBottom w:val="0"/>
              <w:divBdr>
                <w:top w:val="none" w:sz="0" w:space="0" w:color="auto"/>
                <w:left w:val="none" w:sz="0" w:space="0" w:color="auto"/>
                <w:bottom w:val="none" w:sz="0" w:space="0" w:color="auto"/>
                <w:right w:val="none" w:sz="0" w:space="0" w:color="auto"/>
              </w:divBdr>
              <w:divsChild>
                <w:div w:id="1706717106">
                  <w:marLeft w:val="0"/>
                  <w:marRight w:val="0"/>
                  <w:marTop w:val="0"/>
                  <w:marBottom w:val="0"/>
                  <w:divBdr>
                    <w:top w:val="none" w:sz="0" w:space="0" w:color="auto"/>
                    <w:left w:val="none" w:sz="0" w:space="0" w:color="auto"/>
                    <w:bottom w:val="none" w:sz="0" w:space="0" w:color="auto"/>
                    <w:right w:val="none" w:sz="0" w:space="0" w:color="auto"/>
                  </w:divBdr>
                  <w:divsChild>
                    <w:div w:id="140731111">
                      <w:marLeft w:val="0"/>
                      <w:marRight w:val="0"/>
                      <w:marTop w:val="0"/>
                      <w:marBottom w:val="0"/>
                      <w:divBdr>
                        <w:top w:val="none" w:sz="0" w:space="0" w:color="auto"/>
                        <w:left w:val="none" w:sz="0" w:space="0" w:color="auto"/>
                        <w:bottom w:val="none" w:sz="0" w:space="0" w:color="auto"/>
                        <w:right w:val="none" w:sz="0" w:space="0" w:color="auto"/>
                      </w:divBdr>
                      <w:divsChild>
                        <w:div w:id="932786048">
                          <w:marLeft w:val="0"/>
                          <w:marRight w:val="0"/>
                          <w:marTop w:val="0"/>
                          <w:marBottom w:val="0"/>
                          <w:divBdr>
                            <w:top w:val="none" w:sz="0" w:space="0" w:color="auto"/>
                            <w:left w:val="none" w:sz="0" w:space="0" w:color="auto"/>
                            <w:bottom w:val="none" w:sz="0" w:space="0" w:color="auto"/>
                            <w:right w:val="none" w:sz="0" w:space="0" w:color="auto"/>
                          </w:divBdr>
                        </w:div>
                        <w:div w:id="832644118">
                          <w:marLeft w:val="0"/>
                          <w:marRight w:val="0"/>
                          <w:marTop w:val="0"/>
                          <w:marBottom w:val="0"/>
                          <w:divBdr>
                            <w:top w:val="none" w:sz="0" w:space="0" w:color="auto"/>
                            <w:left w:val="none" w:sz="0" w:space="0" w:color="auto"/>
                            <w:bottom w:val="none" w:sz="0" w:space="0" w:color="auto"/>
                            <w:right w:val="none" w:sz="0" w:space="0" w:color="auto"/>
                          </w:divBdr>
                          <w:divsChild>
                            <w:div w:id="12333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how-to-fine-tune-gpt3-5" TargetMode="External"/><Relationship Id="rId13" Type="http://schemas.openxmlformats.org/officeDocument/2006/relationships/hyperlink" Target="https://www.datacamp.com/tutorial/how-to-fine-tune-gpt3-5" TargetMode="External"/><Relationship Id="rId18" Type="http://schemas.openxmlformats.org/officeDocument/2006/relationships/hyperlink" Target="https://www.datacamp.com/blog/a-beginners-guide-to-gpt-3" TargetMode="External"/><Relationship Id="rId26" Type="http://schemas.openxmlformats.org/officeDocument/2006/relationships/hyperlink" Target="https://www.datacamp.com/tutorial/fine-tuning-gpt-3-using-the-open-ai-api-and-python" TargetMode="External"/><Relationship Id="rId3" Type="http://schemas.openxmlformats.org/officeDocument/2006/relationships/settings" Target="settings.xml"/><Relationship Id="rId21" Type="http://schemas.openxmlformats.org/officeDocument/2006/relationships/hyperlink" Target="https://www.datacamp.com/blog/12-gpt4-open-source-alternatives" TargetMode="External"/><Relationship Id="rId7" Type="http://schemas.openxmlformats.org/officeDocument/2006/relationships/hyperlink" Target="https://www.datacamp.com/tutorial/how-to-fine-tune-gpt3-5" TargetMode="External"/><Relationship Id="rId12" Type="http://schemas.openxmlformats.org/officeDocument/2006/relationships/hyperlink" Target="https://www.datacamp.com/tutorial/how-to-fine-tune-gpt3-5" TargetMode="External"/><Relationship Id="rId17" Type="http://schemas.openxmlformats.org/officeDocument/2006/relationships/hyperlink" Target="https://www.datacamp.com/tutorial/how-to-fine-tune-gpt3-5"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datacamp.com/tutorial/how-to-fine-tune-gpt3-5" TargetMode="External"/><Relationship Id="rId20" Type="http://schemas.openxmlformats.org/officeDocument/2006/relationships/hyperlink" Target="https://www.datacamp.com/tutorial/fine-tuning-gpt-3-using-the-open-ai-api-and-python" TargetMode="External"/><Relationship Id="rId29" Type="http://schemas.openxmlformats.org/officeDocument/2006/relationships/hyperlink" Target="https://www.datacamp.com/tutorial/using-gpt-models-via-the-openai-api-in-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camp.com/tutorial/how-to-fine-tune-gpt3-5"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atacamp.com/tutorial/how-to-fine-tune-gpt3-5"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hyperlink" Target="https://www.datacamp.com/tutorial/how-to-fine-tune-gpt3-5" TargetMode="External"/><Relationship Id="rId19" Type="http://schemas.openxmlformats.org/officeDocument/2006/relationships/hyperlink" Target="https://www.datacamp.com/blog/what-we-know-gpt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camp.com/tutorial/how-to-fine-tune-gpt3-5" TargetMode="External"/><Relationship Id="rId14" Type="http://schemas.openxmlformats.org/officeDocument/2006/relationships/hyperlink" Target="https://www.datacamp.com/tutorial/how-to-fine-tune-gpt3-5"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yperlink" Target="https://www.datacamp.com/tutorial/chatgpt-data-science-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Sophia (NonEmp)</dc:creator>
  <cp:keywords/>
  <dc:description/>
  <cp:lastModifiedBy>Yue, Sophia (NonEmp)</cp:lastModifiedBy>
  <cp:revision>2</cp:revision>
  <dcterms:created xsi:type="dcterms:W3CDTF">2024-01-05T15:56:00Z</dcterms:created>
  <dcterms:modified xsi:type="dcterms:W3CDTF">2024-01-08T16:34:00Z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2024-01-08T14:14:01Z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6423024a-e046-4fe0-9355-49b78c35c953</vt:lpwstr>
  </property>
  <property fmtid="{D5CDD505-2E9C-101B-9397-08002B2CF9AE}" pid="8" name="MSIP_Label_66f47cd8-41fa-4235-8c80-86b50baa48d7_ContentBits">
    <vt:lpwstr>0</vt:lpwstr>
  </property>
</Properties>
</file>