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549F" w14:textId="0D5D8F14" w:rsidR="00156E2E" w:rsidRDefault="00156E2E"/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20171"/>
      </w:tblGrid>
      <w:tr w:rsidR="008B5B37" w:rsidRPr="008B5B37" w14:paraId="139EB5D5" w14:textId="77777777" w:rsidTr="008B5B37">
        <w:trPr>
          <w:tblHeader/>
        </w:trPr>
        <w:tc>
          <w:tcPr>
            <w:tcW w:w="0" w:type="auto"/>
            <w:shd w:val="clear" w:color="auto" w:fill="FFFFFF"/>
            <w:hideMark/>
          </w:tcPr>
          <w:p w14:paraId="497986AB" w14:textId="77777777" w:rsidR="008B5B37" w:rsidRPr="008B5B37" w:rsidRDefault="008B5B37" w:rsidP="008B5B3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24"/>
                <w:szCs w:val="24"/>
              </w:rPr>
            </w:pPr>
            <w:r w:rsidRPr="008B5B37">
              <w:rPr>
                <w:rFonts w:ascii="Segoe UI" w:eastAsia="Times New Roman" w:hAnsi="Segoe UI" w:cs="Segoe UI"/>
                <w:b/>
                <w:bCs/>
                <w:color w:val="161616"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shd w:val="clear" w:color="auto" w:fill="FFFFFF"/>
            <w:hideMark/>
          </w:tcPr>
          <w:p w14:paraId="56303CF0" w14:textId="77777777" w:rsidR="008B5B37" w:rsidRPr="008B5B37" w:rsidRDefault="008B5B37" w:rsidP="008B5B3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sz w:val="24"/>
                <w:szCs w:val="24"/>
              </w:rPr>
            </w:pPr>
            <w:r w:rsidRPr="008B5B37">
              <w:rPr>
                <w:rFonts w:ascii="Segoe UI" w:eastAsia="Times New Roman" w:hAnsi="Segoe UI" w:cs="Segoe UI"/>
                <w:b/>
                <w:bCs/>
                <w:color w:val="161616"/>
                <w:sz w:val="24"/>
                <w:szCs w:val="24"/>
              </w:rPr>
              <w:t>Value</w:t>
            </w:r>
          </w:p>
        </w:tc>
      </w:tr>
      <w:tr w:rsidR="008B5B37" w:rsidRPr="008B5B37" w14:paraId="276477DB" w14:textId="77777777" w:rsidTr="008B5B37">
        <w:tc>
          <w:tcPr>
            <w:tcW w:w="0" w:type="auto"/>
            <w:shd w:val="clear" w:color="auto" w:fill="FFFFFF"/>
            <w:hideMark/>
          </w:tcPr>
          <w:p w14:paraId="4AB25C68" w14:textId="77777777" w:rsidR="008B5B37" w:rsidRPr="008B5B37" w:rsidRDefault="008B5B37" w:rsidP="008B5B37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</w:pPr>
            <w:r w:rsidRPr="008B5B37">
              <w:rPr>
                <w:rFonts w:ascii="Consolas" w:eastAsia="Times New Roman" w:hAnsi="Consolas" w:cs="Courier New"/>
                <w:color w:val="161616"/>
                <w:sz w:val="18"/>
                <w:szCs w:val="18"/>
              </w:rPr>
              <w:t>ENDPOINT</w:t>
            </w:r>
          </w:p>
        </w:tc>
        <w:tc>
          <w:tcPr>
            <w:tcW w:w="0" w:type="auto"/>
            <w:shd w:val="clear" w:color="auto" w:fill="FFFFFF"/>
            <w:hideMark/>
          </w:tcPr>
          <w:p w14:paraId="378FEC2E" w14:textId="77777777" w:rsidR="008B5B37" w:rsidRPr="008B5B37" w:rsidRDefault="008B5B37" w:rsidP="008B5B37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</w:pPr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>This value can be found in the </w:t>
            </w:r>
            <w:r w:rsidRPr="008B5B37">
              <w:rPr>
                <w:rFonts w:ascii="Segoe UI" w:eastAsia="Times New Roman" w:hAnsi="Segoe UI" w:cs="Segoe UI"/>
                <w:b/>
                <w:bCs/>
                <w:color w:val="161616"/>
                <w:sz w:val="24"/>
                <w:szCs w:val="24"/>
              </w:rPr>
              <w:t>Keys and Endpoint</w:t>
            </w:r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> section when examining your resource from the Azure portal. Alternatively, you can find the value in </w:t>
            </w:r>
            <w:r w:rsidRPr="008B5B37">
              <w:rPr>
                <w:rFonts w:ascii="Segoe UI" w:eastAsia="Times New Roman" w:hAnsi="Segoe UI" w:cs="Segoe UI"/>
                <w:b/>
                <w:bCs/>
                <w:color w:val="161616"/>
                <w:sz w:val="24"/>
                <w:szCs w:val="24"/>
              </w:rPr>
              <w:t xml:space="preserve">Azure </w:t>
            </w:r>
            <w:proofErr w:type="spellStart"/>
            <w:r w:rsidRPr="008B5B37">
              <w:rPr>
                <w:rFonts w:ascii="Segoe UI" w:eastAsia="Times New Roman" w:hAnsi="Segoe UI" w:cs="Segoe UI"/>
                <w:b/>
                <w:bCs/>
                <w:color w:val="161616"/>
                <w:sz w:val="24"/>
                <w:szCs w:val="24"/>
              </w:rPr>
              <w:t>OpenAI</w:t>
            </w:r>
            <w:proofErr w:type="spellEnd"/>
            <w:r w:rsidRPr="008B5B37">
              <w:rPr>
                <w:rFonts w:ascii="Segoe UI" w:eastAsia="Times New Roman" w:hAnsi="Segoe UI" w:cs="Segoe UI"/>
                <w:b/>
                <w:bCs/>
                <w:color w:val="161616"/>
                <w:sz w:val="24"/>
                <w:szCs w:val="24"/>
              </w:rPr>
              <w:t xml:space="preserve"> Studio</w:t>
            </w:r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> &gt; </w:t>
            </w:r>
            <w:r w:rsidRPr="008B5B37">
              <w:rPr>
                <w:rFonts w:ascii="Segoe UI" w:eastAsia="Times New Roman" w:hAnsi="Segoe UI" w:cs="Segoe UI"/>
                <w:b/>
                <w:bCs/>
                <w:color w:val="161616"/>
                <w:sz w:val="24"/>
                <w:szCs w:val="24"/>
              </w:rPr>
              <w:t>Playground</w:t>
            </w:r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> &gt; </w:t>
            </w:r>
            <w:r w:rsidRPr="008B5B37">
              <w:rPr>
                <w:rFonts w:ascii="Segoe UI" w:eastAsia="Times New Roman" w:hAnsi="Segoe UI" w:cs="Segoe UI"/>
                <w:b/>
                <w:bCs/>
                <w:color w:val="161616"/>
                <w:sz w:val="24"/>
                <w:szCs w:val="24"/>
              </w:rPr>
              <w:t>View code</w:t>
            </w:r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>. An example endpoint is: </w:t>
            </w:r>
            <w:r w:rsidRPr="008B5B37">
              <w:rPr>
                <w:rFonts w:ascii="Consolas" w:eastAsia="Times New Roman" w:hAnsi="Consolas" w:cs="Courier New"/>
                <w:color w:val="161616"/>
                <w:sz w:val="18"/>
                <w:szCs w:val="18"/>
              </w:rPr>
              <w:t>https://docs-test-001.openai.azure.com/</w:t>
            </w:r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>.</w:t>
            </w:r>
          </w:p>
        </w:tc>
      </w:tr>
    </w:tbl>
    <w:p w14:paraId="59469841" w14:textId="41EA042F" w:rsidR="008B5B37" w:rsidRDefault="008B5B37"/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19813"/>
      </w:tblGrid>
      <w:tr w:rsidR="008B5B37" w:rsidRPr="008B5B37" w14:paraId="58B1CFAC" w14:textId="77777777" w:rsidTr="008B5B37">
        <w:trPr>
          <w:gridAfter w:val="1"/>
        </w:trPr>
        <w:tc>
          <w:tcPr>
            <w:tcW w:w="0" w:type="auto"/>
            <w:shd w:val="clear" w:color="auto" w:fill="FFFFFF"/>
            <w:hideMark/>
          </w:tcPr>
          <w:p w14:paraId="671CD8B0" w14:textId="77777777" w:rsidR="008B5B37" w:rsidRPr="008B5B37" w:rsidRDefault="008B5B37" w:rsidP="008B5B37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</w:pPr>
            <w:r w:rsidRPr="008B5B37">
              <w:rPr>
                <w:rFonts w:ascii="Consolas" w:eastAsia="Times New Roman" w:hAnsi="Consolas" w:cs="Courier New"/>
                <w:color w:val="161616"/>
                <w:sz w:val="18"/>
                <w:szCs w:val="18"/>
              </w:rPr>
              <w:t>ai.azure.com/</w:t>
            </w:r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>.</w:t>
            </w:r>
          </w:p>
        </w:tc>
      </w:tr>
      <w:tr w:rsidR="008B5B37" w:rsidRPr="008B5B37" w14:paraId="637F2D64" w14:textId="77777777" w:rsidTr="008B5B37">
        <w:tc>
          <w:tcPr>
            <w:tcW w:w="0" w:type="auto"/>
            <w:shd w:val="clear" w:color="auto" w:fill="FFFFFF"/>
            <w:hideMark/>
          </w:tcPr>
          <w:p w14:paraId="3878DD5D" w14:textId="77777777" w:rsidR="008B5B37" w:rsidRPr="008B5B37" w:rsidRDefault="008B5B37" w:rsidP="008B5B37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</w:pPr>
            <w:r w:rsidRPr="008B5B37">
              <w:rPr>
                <w:rFonts w:ascii="Consolas" w:eastAsia="Times New Roman" w:hAnsi="Consolas" w:cs="Courier New"/>
                <w:color w:val="161616"/>
                <w:sz w:val="18"/>
                <w:szCs w:val="18"/>
              </w:rPr>
              <w:t>API-KEY</w:t>
            </w:r>
          </w:p>
        </w:tc>
        <w:tc>
          <w:tcPr>
            <w:tcW w:w="0" w:type="auto"/>
            <w:shd w:val="clear" w:color="auto" w:fill="FFFFFF"/>
            <w:hideMark/>
          </w:tcPr>
          <w:p w14:paraId="0FD1177F" w14:textId="77777777" w:rsidR="008B5B37" w:rsidRPr="008B5B37" w:rsidRDefault="008B5B37" w:rsidP="008B5B37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</w:pPr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>This value can be found in the </w:t>
            </w:r>
            <w:r w:rsidRPr="008B5B37">
              <w:rPr>
                <w:rFonts w:ascii="Segoe UI" w:eastAsia="Times New Roman" w:hAnsi="Segoe UI" w:cs="Segoe UI"/>
                <w:b/>
                <w:bCs/>
                <w:color w:val="161616"/>
                <w:sz w:val="24"/>
                <w:szCs w:val="24"/>
              </w:rPr>
              <w:t>Keys and Endpoint</w:t>
            </w:r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> section when examining your resource from the Azure portal. You can use either </w:t>
            </w:r>
            <w:r w:rsidRPr="008B5B37">
              <w:rPr>
                <w:rFonts w:ascii="Consolas" w:eastAsia="Times New Roman" w:hAnsi="Consolas" w:cs="Courier New"/>
                <w:color w:val="161616"/>
                <w:sz w:val="18"/>
                <w:szCs w:val="18"/>
              </w:rPr>
              <w:t>KEY1</w:t>
            </w:r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> or </w:t>
            </w:r>
            <w:r w:rsidRPr="008B5B37">
              <w:rPr>
                <w:rFonts w:ascii="Consolas" w:eastAsia="Times New Roman" w:hAnsi="Consolas" w:cs="Courier New"/>
                <w:color w:val="161616"/>
                <w:sz w:val="18"/>
                <w:szCs w:val="18"/>
              </w:rPr>
              <w:t>KEY2</w:t>
            </w:r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>.</w:t>
            </w:r>
          </w:p>
        </w:tc>
      </w:tr>
    </w:tbl>
    <w:p w14:paraId="49AF69D9" w14:textId="20FD2F65" w:rsidR="008B5B37" w:rsidRDefault="008B5B37"/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20238"/>
      </w:tblGrid>
      <w:tr w:rsidR="008B5B37" w:rsidRPr="008B5B37" w14:paraId="12E86D4D" w14:textId="77777777" w:rsidTr="008B5B37">
        <w:tc>
          <w:tcPr>
            <w:tcW w:w="0" w:type="auto"/>
            <w:shd w:val="clear" w:color="auto" w:fill="FFFFFF"/>
            <w:hideMark/>
          </w:tcPr>
          <w:p w14:paraId="67783FA5" w14:textId="77777777" w:rsidR="008B5B37" w:rsidRPr="008B5B37" w:rsidRDefault="008B5B37" w:rsidP="008B5B37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</w:pPr>
            <w:r w:rsidRPr="008B5B37">
              <w:rPr>
                <w:rFonts w:ascii="Consolas" w:eastAsia="Times New Roman" w:hAnsi="Consolas" w:cs="Courier New"/>
                <w:color w:val="161616"/>
                <w:sz w:val="18"/>
                <w:szCs w:val="18"/>
              </w:rPr>
              <w:t>DEPLOYMENT-NAME</w:t>
            </w:r>
          </w:p>
        </w:tc>
        <w:tc>
          <w:tcPr>
            <w:tcW w:w="0" w:type="auto"/>
            <w:shd w:val="clear" w:color="auto" w:fill="FFFFFF"/>
            <w:hideMark/>
          </w:tcPr>
          <w:p w14:paraId="0B2E8672" w14:textId="77777777" w:rsidR="008B5B37" w:rsidRPr="008B5B37" w:rsidRDefault="008B5B37" w:rsidP="008B5B37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</w:pPr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>This value will correspond to the custom name you chose for your deployment when you deployed a model. This value can be found under </w:t>
            </w:r>
            <w:r w:rsidRPr="008B5B37">
              <w:rPr>
                <w:rFonts w:ascii="Segoe UI" w:eastAsia="Times New Roman" w:hAnsi="Segoe UI" w:cs="Segoe UI"/>
                <w:b/>
                <w:bCs/>
                <w:color w:val="161616"/>
                <w:sz w:val="24"/>
                <w:szCs w:val="24"/>
              </w:rPr>
              <w:t>Resource Management</w:t>
            </w:r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> &gt; </w:t>
            </w:r>
            <w:r w:rsidRPr="008B5B37">
              <w:rPr>
                <w:rFonts w:ascii="Segoe UI" w:eastAsia="Times New Roman" w:hAnsi="Segoe UI" w:cs="Segoe UI"/>
                <w:b/>
                <w:bCs/>
                <w:color w:val="161616"/>
                <w:sz w:val="24"/>
                <w:szCs w:val="24"/>
              </w:rPr>
              <w:t>Model Deployments</w:t>
            </w:r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> in the Azure portal or alternatively under </w:t>
            </w:r>
            <w:r w:rsidRPr="008B5B37">
              <w:rPr>
                <w:rFonts w:ascii="Segoe UI" w:eastAsia="Times New Roman" w:hAnsi="Segoe UI" w:cs="Segoe UI"/>
                <w:b/>
                <w:bCs/>
                <w:color w:val="161616"/>
                <w:sz w:val="24"/>
                <w:szCs w:val="24"/>
              </w:rPr>
              <w:t>Management</w:t>
            </w:r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> &gt; </w:t>
            </w:r>
            <w:r w:rsidRPr="008B5B37">
              <w:rPr>
                <w:rFonts w:ascii="Segoe UI" w:eastAsia="Times New Roman" w:hAnsi="Segoe UI" w:cs="Segoe UI"/>
                <w:b/>
                <w:bCs/>
                <w:color w:val="161616"/>
                <w:sz w:val="24"/>
                <w:szCs w:val="24"/>
              </w:rPr>
              <w:t>Deployments</w:t>
            </w:r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 xml:space="preserve"> in Azure </w:t>
            </w:r>
            <w:proofErr w:type="spellStart"/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>OpenAI</w:t>
            </w:r>
            <w:proofErr w:type="spellEnd"/>
            <w:r w:rsidRPr="008B5B37">
              <w:rPr>
                <w:rFonts w:ascii="Segoe UI" w:eastAsia="Times New Roman" w:hAnsi="Segoe UI" w:cs="Segoe UI"/>
                <w:color w:val="161616"/>
                <w:sz w:val="24"/>
                <w:szCs w:val="24"/>
              </w:rPr>
              <w:t xml:space="preserve"> Studio.</w:t>
            </w:r>
          </w:p>
        </w:tc>
      </w:tr>
    </w:tbl>
    <w:p w14:paraId="2C0FF5E8" w14:textId="77777777" w:rsidR="008B5B37" w:rsidRDefault="008B5B37"/>
    <w:sectPr w:rsidR="008B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B37"/>
    <w:rsid w:val="00156E2E"/>
    <w:rsid w:val="005C7609"/>
    <w:rsid w:val="008A136D"/>
    <w:rsid w:val="008B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82F8"/>
  <w15:chartTrackingRefBased/>
  <w15:docId w15:val="{EC444D4D-AA19-4069-AAE0-5CF3D0FC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5B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5B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Yue, Sophia (NonEmp)</cp:lastModifiedBy>
  <cp:revision>1</cp:revision>
  <dcterms:created xsi:type="dcterms:W3CDTF">2023-12-15T07:59:00Z</dcterms:created>
  <dcterms:modified xsi:type="dcterms:W3CDTF">2023-12-18T05:20:00Z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f47cd8-41fa-4235-8c80-86b50baa48d7_Enabled">
    <vt:lpwstr>true</vt:lpwstr>
  </property>
  <property fmtid="{D5CDD505-2E9C-101B-9397-08002B2CF9AE}" pid="3" name="MSIP_Label_66f47cd8-41fa-4235-8c80-86b50baa48d7_SetDate">
    <vt:lpwstr>2023-12-18T05:17:49Z</vt:lpwstr>
  </property>
  <property fmtid="{D5CDD505-2E9C-101B-9397-08002B2CF9AE}" pid="4" name="MSIP_Label_66f47cd8-41fa-4235-8c80-86b50baa48d7_Method">
    <vt:lpwstr>Standard</vt:lpwstr>
  </property>
  <property fmtid="{D5CDD505-2E9C-101B-9397-08002B2CF9AE}" pid="5" name="MSIP_Label_66f47cd8-41fa-4235-8c80-86b50baa48d7_Name">
    <vt:lpwstr>Kroger Internal</vt:lpwstr>
  </property>
  <property fmtid="{D5CDD505-2E9C-101B-9397-08002B2CF9AE}" pid="6" name="MSIP_Label_66f47cd8-41fa-4235-8c80-86b50baa48d7_SiteId">
    <vt:lpwstr>8331e14a-9134-4288-bf5a-5e2c8412f074</vt:lpwstr>
  </property>
  <property fmtid="{D5CDD505-2E9C-101B-9397-08002B2CF9AE}" pid="7" name="MSIP_Label_66f47cd8-41fa-4235-8c80-86b50baa48d7_ActionId">
    <vt:lpwstr>9ebbdaef-e7ab-4781-b8a2-57db0a90dee1</vt:lpwstr>
  </property>
  <property fmtid="{D5CDD505-2E9C-101B-9397-08002B2CF9AE}" pid="8" name="MSIP_Label_66f47cd8-41fa-4235-8c80-86b50baa48d7_ContentBits">
    <vt:lpwstr>0</vt:lpwstr>
  </property>
</Properties>
</file>