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NASA Space Mission AI Project Conceptual Design Track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By: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Mohammad Sufyaan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Proposal 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AI-Based Space Mission Planner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 artificial intelligence system that can simulate and optimize interplanetary mission planning.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Justification: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Space missions are complex and full of uncertainties. AI systems, especially those using reinforcement learning and simulation, can enhance mission planning capabilities.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Missions to Mars and the Moon - Cargo and crew mission planning - Emergency rerouting logic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 Techniques: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Reinforcement Learning - Supervised Machine Learning - Simulation-based AI planning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Detailed Solution Plan System Architecture: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Input Layer: - Destination, constraints, payload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Environment Simulation: - Gravity models, hazard zones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AI Engine: - Reinforcement Learning Agent - Predictive Models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Output Layer: - Mission timeline and route Tools: - Python, TensorFlow, OpenAI Gym, NASA SPICE Toolkit Challenges: - Hazard prediction, resource optimization, autonomous control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Testing Plan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Simulation Testing: - Earth-to-Mars and Earth-to-Moon scenarios - Stress tests: early fuel loss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Evaluation: - Fuel efficiency, mission success probability, hazard avoidance Validation: - Compare with NASA data - Simulated test flights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README.md Summary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proposes an AI-powered mission planning system that uses simulation and machine learning to optimize space missions.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