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Office Troll — Fixed Issues</w:t>
      </w:r>
    </w:p>
    <w:p>
      <w:pPr>
        <w:spacing w:after="320"/>
      </w:pPr>
      <w:r>
        <w:rPr>
          <w:i/>
          <w:iCs/>
          <w:color w:val="595959"/>
        </w:rPr>
        <w:t xml:space="preserve">Everything below has been fixed.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Opening information dump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Too much info was dumped on the player at once.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Cut down the big block of text. Now teaches one thing per room, with a short instruction and a chance to try it right away.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Camera scale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The character looked too small on screen.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Adjusted the camera so the character looks the right size on screen, not tiny.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Contract clarity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The first contract didn’t match the real choice the player made later.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The first contract now matches — or clearly leads into — the real choice the player makes later.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Player-select HUD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The choose-screen was confusing, with colours hard on the eyes.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Made it bigger, clearer, and labelled, with a highlight or tip the first time it’s used, and softer colours.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Language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UI and dialogue used complex words.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Every tutorial step rewritten shorter and in plain words. All 4 choice-button words on all 30 events (20 Normal + 10 Main) rewritten in plain language.</w:t>
      </w:r>
    </w:p>
    <w:p>
      <w:pPr>
        <w:pStyle w:val="Heading2"/>
        <w:spacing w:after="60" w:before="220"/>
      </w:pPr>
      <w:r>
        <w:rPr>
          <w:b/>
          <w:bCs/>
          <w:color w:val="1A7F37"/>
        </w:rPr>
        <w:t xml:space="preserve">✓  </w:t>
      </w:r>
      <w:r>
        <w:t xml:space="preserve">Timer</w:t>
      </w:r>
    </w:p>
    <w:p>
      <w:pPr>
        <w:spacing w:after="40"/>
      </w:pPr>
      <w:r>
        <w:rPr>
          <w:b/>
          <w:bCs/>
        </w:rPr>
        <w:t xml:space="preserve">Problem: </w:t>
      </w:r>
      <w:r>
        <w:t xml:space="preserve">The timer clashed with other panels and ran at the wrong time.</w:t>
      </w:r>
    </w:p>
    <w:p>
      <w:pPr>
        <w:pBdr>
          <w:bottom w:val="single" w:color="E0E0E0" w:sz="4" w:space="8"/>
        </w:pBdr>
        <w:spacing w:after="160"/>
      </w:pPr>
      <w:r>
        <w:rPr>
          <w:b/>
          <w:bCs/>
          <w:color w:val="1A7F37"/>
        </w:rPr>
        <w:t xml:space="preserve">Fix: </w:t>
      </w:r>
      <w:r>
        <w:t xml:space="preserve">The timer now lives inside the laptop screen, so it no longer clashes with other panels. It only starts once you click Continue on the backstory.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2026-09-29T13:31:40.529Z</dcterms:created>
  <dcterms:modified xsi:type="dcterms:W3CDTF">2026-09-29T13:31:40.529Z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