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D564C" w14:textId="704E9852" w:rsidR="0012651F" w:rsidRPr="00943B82" w:rsidRDefault="006D797F">
      <w:pPr>
        <w:pStyle w:val="Title"/>
        <w:rPr>
          <w:rFonts w:ascii="Arial Rounded MT Bold" w:hAnsi="Arial Rounded MT Bold"/>
        </w:rPr>
      </w:pPr>
      <w:r w:rsidRPr="006D797F">
        <w:rPr>
          <w:rFonts w:ascii="Arial Rounded MT Bold" w:hAnsi="Arial Rounded MT Bold"/>
        </w:rPr>
        <w:t>Car Price Prediction</w:t>
      </w:r>
      <w:r>
        <w:rPr>
          <w:rFonts w:ascii="Arial Rounded MT Bold" w:hAnsi="Arial Rounded MT Bold"/>
        </w:rPr>
        <w:t xml:space="preserve"> Project</w:t>
      </w:r>
    </w:p>
    <w:p w14:paraId="5D949286" w14:textId="77777777" w:rsidR="00CD5818" w:rsidRPr="00943B82" w:rsidRDefault="00CD5818">
      <w:pPr>
        <w:rPr>
          <w:rFonts w:ascii="Arial Black" w:hAnsi="Arial Black"/>
          <w:color w:val="FF0000"/>
          <w:sz w:val="56"/>
          <w:szCs w:val="56"/>
        </w:rPr>
      </w:pPr>
      <w:proofErr w:type="gramStart"/>
      <w:r w:rsidRPr="00943B82">
        <w:rPr>
          <w:rFonts w:ascii="Arial Black" w:hAnsi="Arial Black"/>
          <w:color w:val="FF0000"/>
          <w:sz w:val="56"/>
          <w:szCs w:val="56"/>
        </w:rPr>
        <w:t xml:space="preserve">NAME  </w:t>
      </w:r>
      <w:r w:rsidR="00943B82" w:rsidRPr="00943B82">
        <w:rPr>
          <w:rFonts w:ascii="Arial Black" w:hAnsi="Arial Black"/>
          <w:color w:val="FF0000"/>
          <w:sz w:val="56"/>
          <w:szCs w:val="56"/>
        </w:rPr>
        <w:t>:</w:t>
      </w:r>
      <w:proofErr w:type="gramEnd"/>
    </w:p>
    <w:p w14:paraId="27C6149E" w14:textId="4CE2FFE1" w:rsidR="00943B82" w:rsidRDefault="00943B82">
      <w:pPr>
        <w:rPr>
          <w:rFonts w:ascii="Arial Rounded MT Bold" w:hAnsi="Arial Rounded MT Bold"/>
          <w:color w:val="FF0000"/>
          <w:sz w:val="72"/>
          <w:szCs w:val="72"/>
        </w:rPr>
      </w:pPr>
      <w:r>
        <w:t xml:space="preserve">                                    </w:t>
      </w:r>
      <w:r w:rsidRPr="00943B82">
        <w:rPr>
          <w:sz w:val="72"/>
          <w:szCs w:val="72"/>
        </w:rPr>
        <w:t xml:space="preserve"> </w:t>
      </w:r>
      <w:r w:rsidR="006D797F">
        <w:rPr>
          <w:rFonts w:ascii="Arial Rounded MT Bold" w:hAnsi="Arial Rounded MT Bold"/>
          <w:color w:val="FF0000"/>
          <w:sz w:val="72"/>
          <w:szCs w:val="72"/>
        </w:rPr>
        <w:t>Sufyan Ajmal</w:t>
      </w:r>
    </w:p>
    <w:p w14:paraId="48761B7C" w14:textId="4D447374" w:rsidR="00E918E3" w:rsidRPr="00E918E3" w:rsidRDefault="00E918E3" w:rsidP="00E918E3">
      <w:pPr>
        <w:rPr>
          <w:rFonts w:ascii="Arial Rounded MT Bold" w:hAnsi="Arial Rounded MT Bold"/>
          <w:color w:val="FF0000"/>
          <w:sz w:val="72"/>
          <w:szCs w:val="72"/>
        </w:rPr>
      </w:pPr>
      <w:r>
        <w:rPr>
          <w:rFonts w:ascii="Arial Rounded MT Bold" w:hAnsi="Arial Rounded MT Bold"/>
          <w:color w:val="FF0000"/>
          <w:sz w:val="72"/>
          <w:szCs w:val="72"/>
        </w:rPr>
        <w:t xml:space="preserve">     SU92-BSAIM-F24-017</w:t>
      </w:r>
    </w:p>
    <w:p w14:paraId="7511C77D" w14:textId="77777777" w:rsidR="00CD5818" w:rsidRDefault="00CD5818"/>
    <w:p w14:paraId="461EFB4C" w14:textId="77777777" w:rsidR="0012651F" w:rsidRDefault="00943B82">
      <w:pPr>
        <w:pStyle w:val="Heading1"/>
      </w:pPr>
      <w:r>
        <w:t>1. Introduction</w:t>
      </w:r>
    </w:p>
    <w:p w14:paraId="50CA3C08" w14:textId="3C8855E9" w:rsidR="006D797F" w:rsidRDefault="006D797F">
      <w:pPr>
        <w:pStyle w:val="Heading1"/>
        <w:rPr>
          <w:rFonts w:asciiTheme="minorHAnsi" w:eastAsiaTheme="minorEastAsia" w:hAnsiTheme="minorHAnsi" w:cstheme="minorBidi"/>
          <w:b w:val="0"/>
          <w:bCs w:val="0"/>
          <w:color w:val="auto"/>
          <w:sz w:val="22"/>
          <w:szCs w:val="22"/>
        </w:rPr>
      </w:pPr>
      <w:r w:rsidRPr="006D797F">
        <w:rPr>
          <w:rFonts w:asciiTheme="minorHAnsi" w:eastAsiaTheme="minorEastAsia" w:hAnsiTheme="minorHAnsi" w:cstheme="minorBidi"/>
          <w:b w:val="0"/>
          <w:bCs w:val="0"/>
          <w:color w:val="auto"/>
          <w:sz w:val="22"/>
          <w:szCs w:val="22"/>
        </w:rPr>
        <w:t xml:space="preserve">This project focuses on building a Machine Learning model to predict used car prices using the </w:t>
      </w:r>
      <w:proofErr w:type="spellStart"/>
      <w:r w:rsidRPr="006D797F">
        <w:rPr>
          <w:rFonts w:asciiTheme="minorHAnsi" w:eastAsiaTheme="minorEastAsia" w:hAnsiTheme="minorHAnsi" w:cstheme="minorBidi"/>
          <w:b w:val="0"/>
          <w:bCs w:val="0"/>
          <w:i/>
          <w:iCs/>
          <w:color w:val="auto"/>
          <w:sz w:val="22"/>
          <w:szCs w:val="22"/>
        </w:rPr>
        <w:t>Qu</w:t>
      </w:r>
      <w:r>
        <w:rPr>
          <w:rFonts w:asciiTheme="minorHAnsi" w:eastAsiaTheme="minorEastAsia" w:hAnsiTheme="minorHAnsi" w:cstheme="minorBidi"/>
          <w:b w:val="0"/>
          <w:bCs w:val="0"/>
          <w:i/>
          <w:iCs/>
          <w:color w:val="auto"/>
          <w:sz w:val="22"/>
          <w:szCs w:val="22"/>
        </w:rPr>
        <w:t>ikr</w:t>
      </w:r>
      <w:proofErr w:type="spellEnd"/>
      <w:r w:rsidRPr="006D797F">
        <w:rPr>
          <w:rFonts w:asciiTheme="minorHAnsi" w:eastAsiaTheme="minorEastAsia" w:hAnsiTheme="minorHAnsi" w:cstheme="minorBidi"/>
          <w:b w:val="0"/>
          <w:bCs w:val="0"/>
          <w:i/>
          <w:iCs/>
          <w:color w:val="auto"/>
          <w:sz w:val="22"/>
          <w:szCs w:val="22"/>
        </w:rPr>
        <w:t xml:space="preserve"> Car</w:t>
      </w:r>
      <w:r w:rsidRPr="006D797F">
        <w:rPr>
          <w:rFonts w:asciiTheme="minorHAnsi" w:eastAsiaTheme="minorEastAsia" w:hAnsiTheme="minorHAnsi" w:cstheme="minorBidi"/>
          <w:b w:val="0"/>
          <w:bCs w:val="0"/>
          <w:color w:val="auto"/>
          <w:sz w:val="22"/>
          <w:szCs w:val="22"/>
        </w:rPr>
        <w:t xml:space="preserve"> dataset. The main objective is to clean and preprocess the raw data, analyze it through Exploratory Data Analysis (EDA), and train a regression model that can provide accurate price predictions. The trained model is then deployed using </w:t>
      </w:r>
      <w:proofErr w:type="spellStart"/>
      <w:r w:rsidRPr="006D797F">
        <w:rPr>
          <w:rFonts w:asciiTheme="minorHAnsi" w:eastAsiaTheme="minorEastAsia" w:hAnsiTheme="minorHAnsi" w:cstheme="minorBidi"/>
          <w:b w:val="0"/>
          <w:bCs w:val="0"/>
          <w:color w:val="auto"/>
          <w:sz w:val="22"/>
          <w:szCs w:val="22"/>
        </w:rPr>
        <w:t>Streamlit</w:t>
      </w:r>
      <w:proofErr w:type="spellEnd"/>
      <w:r w:rsidRPr="006D797F">
        <w:rPr>
          <w:rFonts w:asciiTheme="minorHAnsi" w:eastAsiaTheme="minorEastAsia" w:hAnsiTheme="minorHAnsi" w:cstheme="minorBidi"/>
          <w:b w:val="0"/>
          <w:bCs w:val="0"/>
          <w:color w:val="auto"/>
          <w:sz w:val="22"/>
          <w:szCs w:val="22"/>
        </w:rPr>
        <w:t>, allowing users to input car details (such as company, fuel type, model name, year, and kilometers driven) and instantly receive an estimated price in Pakistani Rupees (PKR).</w:t>
      </w:r>
    </w:p>
    <w:p w14:paraId="40AD31A7" w14:textId="4A2D8EC0" w:rsidR="0012651F" w:rsidRDefault="00943B82">
      <w:pPr>
        <w:pStyle w:val="Heading1"/>
      </w:pPr>
      <w:r>
        <w:t>2. Dataset</w:t>
      </w:r>
    </w:p>
    <w:p w14:paraId="5AA72C3C" w14:textId="77777777" w:rsidR="006D797F" w:rsidRPr="006D797F" w:rsidRDefault="006D797F" w:rsidP="006D797F">
      <w:r w:rsidRPr="006D797F">
        <w:t xml:space="preserve">The dataset used in this project is </w:t>
      </w:r>
      <w:proofErr w:type="spellStart"/>
      <w:r w:rsidRPr="006D797F">
        <w:rPr>
          <w:b/>
          <w:bCs/>
        </w:rPr>
        <w:t>Quikr</w:t>
      </w:r>
      <w:proofErr w:type="spellEnd"/>
      <w:r w:rsidRPr="006D797F">
        <w:rPr>
          <w:b/>
          <w:bCs/>
        </w:rPr>
        <w:t xml:space="preserve"> Car Dataset</w:t>
      </w:r>
      <w:r w:rsidRPr="006D797F">
        <w:t xml:space="preserve">, which contains details of second-hand cars listed on </w:t>
      </w:r>
      <w:proofErr w:type="spellStart"/>
      <w:r w:rsidRPr="006D797F">
        <w:t>Quikr</w:t>
      </w:r>
      <w:proofErr w:type="spellEnd"/>
      <w:r w:rsidRPr="006D797F">
        <w:t>.</w:t>
      </w:r>
      <w:r w:rsidRPr="006D797F">
        <w:br/>
        <w:t>It includes the following columns:</w:t>
      </w:r>
    </w:p>
    <w:p w14:paraId="5A58E671" w14:textId="77777777" w:rsidR="006D797F" w:rsidRPr="006D797F" w:rsidRDefault="006D797F" w:rsidP="006D797F">
      <w:pPr>
        <w:numPr>
          <w:ilvl w:val="0"/>
          <w:numId w:val="10"/>
        </w:numPr>
      </w:pPr>
      <w:r w:rsidRPr="006D797F">
        <w:rPr>
          <w:b/>
          <w:bCs/>
        </w:rPr>
        <w:t>name</w:t>
      </w:r>
      <w:r w:rsidRPr="006D797F">
        <w:t xml:space="preserve"> – Car name and model</w:t>
      </w:r>
    </w:p>
    <w:p w14:paraId="1F8D656E" w14:textId="77777777" w:rsidR="006D797F" w:rsidRPr="006D797F" w:rsidRDefault="006D797F" w:rsidP="006D797F">
      <w:pPr>
        <w:numPr>
          <w:ilvl w:val="0"/>
          <w:numId w:val="10"/>
        </w:numPr>
      </w:pPr>
      <w:r w:rsidRPr="006D797F">
        <w:rPr>
          <w:b/>
          <w:bCs/>
        </w:rPr>
        <w:t>company</w:t>
      </w:r>
      <w:r w:rsidRPr="006D797F">
        <w:t xml:space="preserve"> – Car manufacturer</w:t>
      </w:r>
    </w:p>
    <w:p w14:paraId="0E78E16A" w14:textId="77777777" w:rsidR="006D797F" w:rsidRPr="006D797F" w:rsidRDefault="006D797F" w:rsidP="006D797F">
      <w:pPr>
        <w:numPr>
          <w:ilvl w:val="0"/>
          <w:numId w:val="10"/>
        </w:numPr>
      </w:pPr>
      <w:r w:rsidRPr="006D797F">
        <w:rPr>
          <w:b/>
          <w:bCs/>
        </w:rPr>
        <w:t>year</w:t>
      </w:r>
      <w:r w:rsidRPr="006D797F">
        <w:t xml:space="preserve"> – Manufacturing year</w:t>
      </w:r>
    </w:p>
    <w:p w14:paraId="4E6C58AD" w14:textId="77777777" w:rsidR="006D797F" w:rsidRPr="006D797F" w:rsidRDefault="006D797F" w:rsidP="006D797F">
      <w:pPr>
        <w:numPr>
          <w:ilvl w:val="0"/>
          <w:numId w:val="10"/>
        </w:numPr>
      </w:pPr>
      <w:r w:rsidRPr="006D797F">
        <w:rPr>
          <w:b/>
          <w:bCs/>
        </w:rPr>
        <w:t>Price</w:t>
      </w:r>
      <w:r w:rsidRPr="006D797F">
        <w:t xml:space="preserve"> – Selling price (in INR, later converted to PKR)</w:t>
      </w:r>
    </w:p>
    <w:p w14:paraId="2D92D564" w14:textId="77777777" w:rsidR="006D797F" w:rsidRPr="006D797F" w:rsidRDefault="006D797F" w:rsidP="006D797F">
      <w:pPr>
        <w:numPr>
          <w:ilvl w:val="0"/>
          <w:numId w:val="10"/>
        </w:numPr>
      </w:pPr>
      <w:proofErr w:type="spellStart"/>
      <w:r w:rsidRPr="006D797F">
        <w:rPr>
          <w:b/>
          <w:bCs/>
        </w:rPr>
        <w:t>kms_driven</w:t>
      </w:r>
      <w:proofErr w:type="spellEnd"/>
      <w:r w:rsidRPr="006D797F">
        <w:t xml:space="preserve"> – Kilometers driven</w:t>
      </w:r>
    </w:p>
    <w:p w14:paraId="7511306C" w14:textId="29BBE55A" w:rsidR="006D797F" w:rsidRPr="006D797F" w:rsidRDefault="006D797F" w:rsidP="006D797F">
      <w:pPr>
        <w:numPr>
          <w:ilvl w:val="0"/>
          <w:numId w:val="10"/>
        </w:numPr>
      </w:pPr>
      <w:r w:rsidRPr="006D797F">
        <w:rPr>
          <w:b/>
          <w:bCs/>
        </w:rPr>
        <w:t>fuel type</w:t>
      </w:r>
      <w:r w:rsidRPr="006D797F">
        <w:t xml:space="preserve"> – Type of fuel (Petrol/Diesel/CNG)</w:t>
      </w:r>
    </w:p>
    <w:p w14:paraId="1972D3BE" w14:textId="77777777" w:rsidR="006D797F" w:rsidRPr="006D797F" w:rsidRDefault="006D797F" w:rsidP="006D797F"/>
    <w:p w14:paraId="4C92D728" w14:textId="46F49DA3" w:rsidR="0012651F" w:rsidRDefault="006D797F">
      <w:r>
        <w:rPr>
          <w:noProof/>
        </w:rPr>
        <w:drawing>
          <wp:inline distT="0" distB="0" distL="0" distR="0" wp14:anchorId="31505D18" wp14:editId="6CB23F3A">
            <wp:extent cx="5486400" cy="3372485"/>
            <wp:effectExtent l="0" t="0" r="0" b="0"/>
            <wp:docPr id="135278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81271" name="Picture 1352781271"/>
                    <pic:cNvPicPr/>
                  </pic:nvPicPr>
                  <pic:blipFill>
                    <a:blip r:embed="rId6"/>
                    <a:stretch>
                      <a:fillRect/>
                    </a:stretch>
                  </pic:blipFill>
                  <pic:spPr>
                    <a:xfrm>
                      <a:off x="0" y="0"/>
                      <a:ext cx="5486400" cy="3372485"/>
                    </a:xfrm>
                    <a:prstGeom prst="rect">
                      <a:avLst/>
                    </a:prstGeom>
                  </pic:spPr>
                </pic:pic>
              </a:graphicData>
            </a:graphic>
          </wp:inline>
        </w:drawing>
      </w:r>
    </w:p>
    <w:p w14:paraId="3854E97B" w14:textId="77777777" w:rsidR="0012651F" w:rsidRDefault="00943B82">
      <w:pPr>
        <w:pStyle w:val="Heading1"/>
      </w:pPr>
      <w:r>
        <w:t>3. Data Preprocessing</w:t>
      </w:r>
    </w:p>
    <w:p w14:paraId="22892859" w14:textId="77777777" w:rsidR="006D797F" w:rsidRPr="006D797F" w:rsidRDefault="006D797F" w:rsidP="006D797F">
      <w:r w:rsidRPr="006D797F">
        <w:t>Before training the model, the dataset was cleaned and preprocessed to remove errors and make it suitable for machine learning.</w:t>
      </w:r>
      <w:r w:rsidRPr="006D797F">
        <w:br/>
        <w:t>The following steps were performed:</w:t>
      </w:r>
    </w:p>
    <w:p w14:paraId="02DDAA50" w14:textId="77777777" w:rsidR="006D797F" w:rsidRPr="006D797F" w:rsidRDefault="006D797F" w:rsidP="006D797F">
      <w:pPr>
        <w:numPr>
          <w:ilvl w:val="0"/>
          <w:numId w:val="11"/>
        </w:numPr>
      </w:pPr>
      <w:r w:rsidRPr="006D797F">
        <w:rPr>
          <w:b/>
          <w:bCs/>
        </w:rPr>
        <w:t>Cleaning Columns</w:t>
      </w:r>
      <w:r w:rsidRPr="006D797F">
        <w:t xml:space="preserve"> – Removed extra characters like "₹", "kms", and commas from Price and Kms Driven columns.</w:t>
      </w:r>
    </w:p>
    <w:p w14:paraId="0CDB7996" w14:textId="77777777" w:rsidR="006D797F" w:rsidRPr="006D797F" w:rsidRDefault="006D797F" w:rsidP="006D797F">
      <w:pPr>
        <w:numPr>
          <w:ilvl w:val="0"/>
          <w:numId w:val="11"/>
        </w:numPr>
      </w:pPr>
      <w:r w:rsidRPr="006D797F">
        <w:rPr>
          <w:b/>
          <w:bCs/>
        </w:rPr>
        <w:t>Type Conversion</w:t>
      </w:r>
      <w:r w:rsidRPr="006D797F">
        <w:t xml:space="preserve"> – Converted year, Price, and </w:t>
      </w:r>
      <w:proofErr w:type="spellStart"/>
      <w:r w:rsidRPr="006D797F">
        <w:t>kms_driven</w:t>
      </w:r>
      <w:proofErr w:type="spellEnd"/>
      <w:r w:rsidRPr="006D797F">
        <w:t xml:space="preserve"> into numeric format.</w:t>
      </w:r>
    </w:p>
    <w:p w14:paraId="5AD41DA6" w14:textId="77777777" w:rsidR="006D797F" w:rsidRPr="006D797F" w:rsidRDefault="006D797F" w:rsidP="006D797F">
      <w:pPr>
        <w:numPr>
          <w:ilvl w:val="0"/>
          <w:numId w:val="11"/>
        </w:numPr>
      </w:pPr>
      <w:r w:rsidRPr="006D797F">
        <w:rPr>
          <w:b/>
          <w:bCs/>
        </w:rPr>
        <w:t>Handling Missing &amp; Duplicate Values</w:t>
      </w:r>
      <w:r w:rsidRPr="006D797F">
        <w:t xml:space="preserve"> – Dropped duplicate rows and filled missing values with either mean (for numeric columns) or mode (for categorical columns).</w:t>
      </w:r>
    </w:p>
    <w:p w14:paraId="168255F2" w14:textId="401C32F6" w:rsidR="006D797F" w:rsidRPr="006D797F" w:rsidRDefault="006D797F" w:rsidP="006D797F">
      <w:pPr>
        <w:numPr>
          <w:ilvl w:val="0"/>
          <w:numId w:val="11"/>
        </w:numPr>
      </w:pPr>
      <w:r w:rsidRPr="006D797F">
        <w:rPr>
          <w:b/>
          <w:bCs/>
        </w:rPr>
        <w:t>Encoding Categorical Data</w:t>
      </w:r>
      <w:r w:rsidRPr="006D797F">
        <w:t xml:space="preserve"> – Converted name, company, and </w:t>
      </w:r>
      <w:r w:rsidRPr="006D797F">
        <w:t>fuel type</w:t>
      </w:r>
      <w:r w:rsidRPr="006D797F">
        <w:t xml:space="preserve"> into numeric codes.</w:t>
      </w:r>
    </w:p>
    <w:p w14:paraId="2127D7A5" w14:textId="77777777" w:rsidR="006D797F" w:rsidRPr="006D797F" w:rsidRDefault="006D797F" w:rsidP="006D797F">
      <w:pPr>
        <w:numPr>
          <w:ilvl w:val="0"/>
          <w:numId w:val="11"/>
        </w:numPr>
      </w:pPr>
      <w:r w:rsidRPr="006D797F">
        <w:rPr>
          <w:b/>
          <w:bCs/>
        </w:rPr>
        <w:t>Feature Scaling</w:t>
      </w:r>
      <w:r w:rsidRPr="006D797F">
        <w:t xml:space="preserve"> – Scaled the input features using </w:t>
      </w:r>
      <w:proofErr w:type="spellStart"/>
      <w:r w:rsidRPr="006D797F">
        <w:t>StandardScaler</w:t>
      </w:r>
      <w:proofErr w:type="spellEnd"/>
      <w:r w:rsidRPr="006D797F">
        <w:t xml:space="preserve"> to improve model performance.</w:t>
      </w:r>
    </w:p>
    <w:p w14:paraId="5AC72BE5" w14:textId="1ACC3DBB" w:rsidR="0012651F" w:rsidRDefault="0012651F"/>
    <w:p w14:paraId="25EBD9B1" w14:textId="14DBE927" w:rsidR="00CD5818" w:rsidRDefault="00CD5818"/>
    <w:p w14:paraId="640B2B8C" w14:textId="7EB23F20" w:rsidR="00CD5818" w:rsidRDefault="00CD5818"/>
    <w:p w14:paraId="1B92884E" w14:textId="0FE42450" w:rsidR="0012651F" w:rsidRDefault="00943B82">
      <w:pPr>
        <w:pStyle w:val="Heading1"/>
      </w:pPr>
      <w:r>
        <w:lastRenderedPageBreak/>
        <w:t xml:space="preserve">4. </w:t>
      </w:r>
      <w:proofErr w:type="gramStart"/>
      <w:r w:rsidR="006D797F" w:rsidRPr="006D797F">
        <w:t>Step :</w:t>
      </w:r>
      <w:proofErr w:type="gramEnd"/>
      <w:r w:rsidR="006D797F" w:rsidRPr="006D797F">
        <w:t xml:space="preserve"> Model Training</w:t>
      </w:r>
    </w:p>
    <w:p w14:paraId="64D04E78" w14:textId="77777777" w:rsidR="006D797F" w:rsidRPr="006D797F" w:rsidRDefault="006D797F" w:rsidP="006D797F">
      <w:r w:rsidRPr="006D797F">
        <w:t>After preprocessing, the cleaned dataset was used to train a Machine Learning model.</w:t>
      </w:r>
      <w:r w:rsidRPr="006D797F">
        <w:br/>
        <w:t>The steps included:</w:t>
      </w:r>
    </w:p>
    <w:p w14:paraId="265F2E0F" w14:textId="77777777" w:rsidR="006D797F" w:rsidRPr="006D797F" w:rsidRDefault="006D797F" w:rsidP="006D797F">
      <w:pPr>
        <w:numPr>
          <w:ilvl w:val="0"/>
          <w:numId w:val="12"/>
        </w:numPr>
      </w:pPr>
      <w:r w:rsidRPr="006D797F">
        <w:rPr>
          <w:b/>
          <w:bCs/>
        </w:rPr>
        <w:t>Splitting the Data</w:t>
      </w:r>
      <w:r w:rsidRPr="006D797F">
        <w:t xml:space="preserve"> – The dataset was divided into </w:t>
      </w:r>
      <w:r w:rsidRPr="006D797F">
        <w:rPr>
          <w:b/>
          <w:bCs/>
        </w:rPr>
        <w:t>80% training</w:t>
      </w:r>
      <w:r w:rsidRPr="006D797F">
        <w:t xml:space="preserve"> and </w:t>
      </w:r>
      <w:r w:rsidRPr="006D797F">
        <w:rPr>
          <w:b/>
          <w:bCs/>
        </w:rPr>
        <w:t>20% testing</w:t>
      </w:r>
      <w:r w:rsidRPr="006D797F">
        <w:t xml:space="preserve"> sets using </w:t>
      </w:r>
      <w:proofErr w:type="spellStart"/>
      <w:r w:rsidRPr="006D797F">
        <w:t>train_test_split</w:t>
      </w:r>
      <w:proofErr w:type="spellEnd"/>
      <w:r w:rsidRPr="006D797F">
        <w:t>.</w:t>
      </w:r>
    </w:p>
    <w:p w14:paraId="2C76AE79" w14:textId="77777777" w:rsidR="006D797F" w:rsidRPr="006D797F" w:rsidRDefault="006D797F" w:rsidP="006D797F">
      <w:pPr>
        <w:numPr>
          <w:ilvl w:val="0"/>
          <w:numId w:val="12"/>
        </w:numPr>
      </w:pPr>
      <w:r w:rsidRPr="006D797F">
        <w:rPr>
          <w:b/>
          <w:bCs/>
        </w:rPr>
        <w:t>Model Selection</w:t>
      </w:r>
      <w:r w:rsidRPr="006D797F">
        <w:t xml:space="preserve"> – We used </w:t>
      </w:r>
      <w:r w:rsidRPr="006D797F">
        <w:rPr>
          <w:b/>
          <w:bCs/>
        </w:rPr>
        <w:t>Support Vector Regression (SVR)</w:t>
      </w:r>
      <w:r w:rsidRPr="006D797F">
        <w:t xml:space="preserve"> with an RBF kernel because it performs well on non-linear data.</w:t>
      </w:r>
    </w:p>
    <w:p w14:paraId="60101433" w14:textId="41B35656" w:rsidR="006D797F" w:rsidRPr="006D797F" w:rsidRDefault="006D797F" w:rsidP="006D797F">
      <w:pPr>
        <w:numPr>
          <w:ilvl w:val="0"/>
          <w:numId w:val="12"/>
        </w:numPr>
      </w:pPr>
      <w:r w:rsidRPr="006D797F">
        <w:rPr>
          <w:b/>
          <w:bCs/>
        </w:rPr>
        <w:t>Model Training</w:t>
      </w:r>
      <w:r w:rsidRPr="006D797F">
        <w:t xml:space="preserve"> – The model was trained on the training set to learn patterns between input features (company, year, </w:t>
      </w:r>
      <w:proofErr w:type="spellStart"/>
      <w:r w:rsidRPr="006D797F">
        <w:t>kms_driven</w:t>
      </w:r>
      <w:proofErr w:type="spellEnd"/>
      <w:r w:rsidRPr="006D797F">
        <w:t xml:space="preserve">, </w:t>
      </w:r>
      <w:r w:rsidRPr="006D797F">
        <w:t>fuel type</w:t>
      </w:r>
      <w:r w:rsidRPr="006D797F">
        <w:t>, etc.) and the target variable (Price).</w:t>
      </w:r>
    </w:p>
    <w:p w14:paraId="63E3C3DD" w14:textId="77777777" w:rsidR="006D797F" w:rsidRPr="006D797F" w:rsidRDefault="006D797F" w:rsidP="006D797F">
      <w:pPr>
        <w:numPr>
          <w:ilvl w:val="0"/>
          <w:numId w:val="12"/>
        </w:numPr>
      </w:pPr>
      <w:r w:rsidRPr="006D797F">
        <w:rPr>
          <w:b/>
          <w:bCs/>
        </w:rPr>
        <w:t>Model Evaluation</w:t>
      </w:r>
      <w:r w:rsidRPr="006D797F">
        <w:t xml:space="preserve"> – Predictions were made on the test set, and performance was measured using:</w:t>
      </w:r>
    </w:p>
    <w:p w14:paraId="33DDDF3C" w14:textId="77777777" w:rsidR="006D797F" w:rsidRPr="006D797F" w:rsidRDefault="006D797F" w:rsidP="006D797F">
      <w:pPr>
        <w:numPr>
          <w:ilvl w:val="1"/>
          <w:numId w:val="12"/>
        </w:numPr>
      </w:pPr>
      <w:r w:rsidRPr="006D797F">
        <w:rPr>
          <w:b/>
          <w:bCs/>
        </w:rPr>
        <w:t>R² Score</w:t>
      </w:r>
      <w:r w:rsidRPr="006D797F">
        <w:t xml:space="preserve"> – To measure accuracy of predictions.</w:t>
      </w:r>
    </w:p>
    <w:p w14:paraId="61C9D47D" w14:textId="77777777" w:rsidR="006D797F" w:rsidRPr="006D797F" w:rsidRDefault="006D797F" w:rsidP="006D797F">
      <w:pPr>
        <w:numPr>
          <w:ilvl w:val="1"/>
          <w:numId w:val="12"/>
        </w:numPr>
      </w:pPr>
      <w:r w:rsidRPr="006D797F">
        <w:rPr>
          <w:b/>
          <w:bCs/>
        </w:rPr>
        <w:t>Mean Squared Error (MSE)</w:t>
      </w:r>
      <w:r w:rsidRPr="006D797F">
        <w:t xml:space="preserve"> – To check average prediction error.</w:t>
      </w:r>
    </w:p>
    <w:p w14:paraId="63F31C86" w14:textId="77777777" w:rsidR="006D797F" w:rsidRPr="006D797F" w:rsidRDefault="006D797F" w:rsidP="006D797F"/>
    <w:p w14:paraId="5F83E822" w14:textId="6CFA9855" w:rsidR="0012651F" w:rsidRDefault="00943B82">
      <w:r>
        <w:t>.</w:t>
      </w:r>
      <w:r w:rsidR="006D797F">
        <w:rPr>
          <w:noProof/>
        </w:rPr>
        <w:drawing>
          <wp:inline distT="0" distB="0" distL="0" distR="0" wp14:anchorId="64B2DD8D" wp14:editId="7C1F773B">
            <wp:extent cx="4191585" cy="924054"/>
            <wp:effectExtent l="0" t="0" r="0" b="9525"/>
            <wp:docPr id="1366112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12626" name="Picture 1366112626"/>
                    <pic:cNvPicPr/>
                  </pic:nvPicPr>
                  <pic:blipFill>
                    <a:blip r:embed="rId7"/>
                    <a:stretch>
                      <a:fillRect/>
                    </a:stretch>
                  </pic:blipFill>
                  <pic:spPr>
                    <a:xfrm>
                      <a:off x="0" y="0"/>
                      <a:ext cx="4191585" cy="924054"/>
                    </a:xfrm>
                    <a:prstGeom prst="rect">
                      <a:avLst/>
                    </a:prstGeom>
                  </pic:spPr>
                </pic:pic>
              </a:graphicData>
            </a:graphic>
          </wp:inline>
        </w:drawing>
      </w:r>
    </w:p>
    <w:p w14:paraId="626D4B59" w14:textId="3DA71B54" w:rsidR="0012651F" w:rsidRDefault="0012651F"/>
    <w:p w14:paraId="67BDC92F" w14:textId="588D9647" w:rsidR="00E918E3" w:rsidRDefault="00E918E3" w:rsidP="00E918E3">
      <w:pPr>
        <w:pStyle w:val="Heading1"/>
        <w:numPr>
          <w:ilvl w:val="0"/>
          <w:numId w:val="12"/>
        </w:numPr>
      </w:pPr>
      <w:r w:rsidRPr="00E918E3">
        <w:t>Step: Save Model &amp; Scaler</w:t>
      </w:r>
    </w:p>
    <w:p w14:paraId="25CCE4B4" w14:textId="77777777" w:rsidR="00E918E3" w:rsidRPr="00E918E3" w:rsidRDefault="00E918E3" w:rsidP="00E918E3">
      <w:pPr>
        <w:ind w:left="360"/>
      </w:pPr>
      <w:r w:rsidRPr="00E918E3">
        <w:t>Once the model was trained and evaluated, the next step was to save it for future use.</w:t>
      </w:r>
      <w:r w:rsidRPr="00E918E3">
        <w:br/>
        <w:t xml:space="preserve">We also saved the </w:t>
      </w:r>
      <w:proofErr w:type="spellStart"/>
      <w:r w:rsidRPr="00E918E3">
        <w:t>StandardScaler</w:t>
      </w:r>
      <w:proofErr w:type="spellEnd"/>
      <w:r w:rsidRPr="00E918E3">
        <w:t xml:space="preserve"> object used for feature scaling, so that any new input data can be scaled in the same way before prediction.</w:t>
      </w:r>
    </w:p>
    <w:p w14:paraId="406E9F70" w14:textId="77777777" w:rsidR="00E918E3" w:rsidRPr="00E918E3" w:rsidRDefault="00E918E3" w:rsidP="00E918E3">
      <w:pPr>
        <w:numPr>
          <w:ilvl w:val="0"/>
          <w:numId w:val="13"/>
        </w:numPr>
      </w:pPr>
      <w:r w:rsidRPr="00E918E3">
        <w:rPr>
          <w:b/>
          <w:bCs/>
        </w:rPr>
        <w:t>Pickle Module</w:t>
      </w:r>
      <w:r w:rsidRPr="00E918E3">
        <w:t xml:space="preserve"> was used to save both the model and scaler as .</w:t>
      </w:r>
      <w:proofErr w:type="spellStart"/>
      <w:r w:rsidRPr="00E918E3">
        <w:t>pkl</w:t>
      </w:r>
      <w:proofErr w:type="spellEnd"/>
      <w:r w:rsidRPr="00E918E3">
        <w:t xml:space="preserve"> files:</w:t>
      </w:r>
    </w:p>
    <w:p w14:paraId="6EE7618E" w14:textId="77777777" w:rsidR="00E918E3" w:rsidRPr="00E918E3" w:rsidRDefault="00E918E3" w:rsidP="00E918E3">
      <w:pPr>
        <w:numPr>
          <w:ilvl w:val="1"/>
          <w:numId w:val="13"/>
        </w:numPr>
      </w:pPr>
      <w:proofErr w:type="spellStart"/>
      <w:r w:rsidRPr="00E918E3">
        <w:t>car_price_model.pkl</w:t>
      </w:r>
      <w:proofErr w:type="spellEnd"/>
      <w:r w:rsidRPr="00E918E3">
        <w:t xml:space="preserve"> – Contains the trained SVR model</w:t>
      </w:r>
    </w:p>
    <w:p w14:paraId="3D966492" w14:textId="77777777" w:rsidR="00E918E3" w:rsidRPr="00E918E3" w:rsidRDefault="00E918E3" w:rsidP="00E918E3">
      <w:pPr>
        <w:numPr>
          <w:ilvl w:val="1"/>
          <w:numId w:val="13"/>
        </w:numPr>
      </w:pPr>
      <w:proofErr w:type="spellStart"/>
      <w:r w:rsidRPr="00E918E3">
        <w:t>scaler.pkl</w:t>
      </w:r>
      <w:proofErr w:type="spellEnd"/>
      <w:r w:rsidRPr="00E918E3">
        <w:t xml:space="preserve"> – Contains the fitted </w:t>
      </w:r>
      <w:proofErr w:type="spellStart"/>
      <w:r w:rsidRPr="00E918E3">
        <w:t>StandardScaler</w:t>
      </w:r>
      <w:proofErr w:type="spellEnd"/>
      <w:r w:rsidRPr="00E918E3">
        <w:t xml:space="preserve"> object</w:t>
      </w:r>
    </w:p>
    <w:p w14:paraId="4D9D02BD" w14:textId="77777777" w:rsidR="00E918E3" w:rsidRPr="00E918E3" w:rsidRDefault="00E918E3" w:rsidP="00E918E3">
      <w:pPr>
        <w:numPr>
          <w:ilvl w:val="1"/>
          <w:numId w:val="13"/>
        </w:numPr>
      </w:pPr>
      <w:proofErr w:type="spellStart"/>
      <w:r w:rsidRPr="00E918E3">
        <w:t>feature_order.pkl</w:t>
      </w:r>
      <w:proofErr w:type="spellEnd"/>
      <w:r w:rsidRPr="00E918E3">
        <w:t xml:space="preserve"> – Contains the order of input features to avoid mismatch during prediction</w:t>
      </w:r>
    </w:p>
    <w:p w14:paraId="1B7EF45D" w14:textId="77777777" w:rsidR="00E918E3" w:rsidRPr="00E918E3" w:rsidRDefault="00E918E3" w:rsidP="00E918E3">
      <w:pPr>
        <w:ind w:left="360"/>
      </w:pPr>
      <w:r w:rsidRPr="00E918E3">
        <w:lastRenderedPageBreak/>
        <w:t xml:space="preserve">Saving the model ensures we don’t need to retrain it every time and can directly load it in the </w:t>
      </w:r>
      <w:proofErr w:type="spellStart"/>
      <w:r w:rsidRPr="00E918E3">
        <w:rPr>
          <w:b/>
          <w:bCs/>
        </w:rPr>
        <w:t>Streamlit</w:t>
      </w:r>
      <w:proofErr w:type="spellEnd"/>
      <w:r w:rsidRPr="00E918E3">
        <w:rPr>
          <w:b/>
          <w:bCs/>
        </w:rPr>
        <w:t xml:space="preserve"> app</w:t>
      </w:r>
      <w:r w:rsidRPr="00E918E3">
        <w:t xml:space="preserve"> for instant predictions.</w:t>
      </w:r>
    </w:p>
    <w:p w14:paraId="72FE04AF" w14:textId="4DB61631" w:rsidR="00CD5818" w:rsidRDefault="00E918E3" w:rsidP="00E918E3">
      <w:pPr>
        <w:ind w:left="360"/>
      </w:pPr>
      <w:r>
        <w:rPr>
          <w:noProof/>
        </w:rPr>
        <w:drawing>
          <wp:inline distT="0" distB="0" distL="0" distR="0" wp14:anchorId="12F34C1D" wp14:editId="2B90F39E">
            <wp:extent cx="3124636" cy="514422"/>
            <wp:effectExtent l="0" t="0" r="0" b="0"/>
            <wp:docPr id="169631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1988" name="Picture 169631988"/>
                    <pic:cNvPicPr/>
                  </pic:nvPicPr>
                  <pic:blipFill>
                    <a:blip r:embed="rId8"/>
                    <a:stretch>
                      <a:fillRect/>
                    </a:stretch>
                  </pic:blipFill>
                  <pic:spPr>
                    <a:xfrm>
                      <a:off x="0" y="0"/>
                      <a:ext cx="3124636" cy="514422"/>
                    </a:xfrm>
                    <a:prstGeom prst="rect">
                      <a:avLst/>
                    </a:prstGeom>
                  </pic:spPr>
                </pic:pic>
              </a:graphicData>
            </a:graphic>
          </wp:inline>
        </w:drawing>
      </w:r>
    </w:p>
    <w:p w14:paraId="16069341" w14:textId="053497F4" w:rsidR="0012651F" w:rsidRDefault="00E918E3">
      <w:pPr>
        <w:pStyle w:val="Heading1"/>
      </w:pPr>
      <w:r>
        <w:t>6</w:t>
      </w:r>
      <w:r w:rsidR="00943B82">
        <w:t>. Application</w:t>
      </w:r>
    </w:p>
    <w:p w14:paraId="1C7C5BB3" w14:textId="0225FFD2" w:rsidR="00CD5818" w:rsidRDefault="00E918E3">
      <w:r w:rsidRPr="00E918E3">
        <w:t xml:space="preserve">A simple </w:t>
      </w:r>
      <w:proofErr w:type="spellStart"/>
      <w:r w:rsidRPr="00E918E3">
        <w:t>Streamlit</w:t>
      </w:r>
      <w:proofErr w:type="spellEnd"/>
      <w:r w:rsidRPr="00E918E3">
        <w:t xml:space="preserve"> web application was developed. Users can input car details (company, model, year, fuel type, and kilometers driven) and get an instant prediction of the car’s estimated price in Pakistani Rupees (PKR).</w:t>
      </w:r>
    </w:p>
    <w:p w14:paraId="69D69A99" w14:textId="52087393" w:rsidR="00CD5818" w:rsidRDefault="00E918E3">
      <w:r>
        <w:rPr>
          <w:noProof/>
        </w:rPr>
        <w:drawing>
          <wp:inline distT="0" distB="0" distL="0" distR="0" wp14:anchorId="2946A2B3" wp14:editId="4CF65A02">
            <wp:extent cx="5486400" cy="4340225"/>
            <wp:effectExtent l="0" t="0" r="0" b="3175"/>
            <wp:docPr id="16198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013" name="Picture 16198013"/>
                    <pic:cNvPicPr/>
                  </pic:nvPicPr>
                  <pic:blipFill>
                    <a:blip r:embed="rId9"/>
                    <a:stretch>
                      <a:fillRect/>
                    </a:stretch>
                  </pic:blipFill>
                  <pic:spPr>
                    <a:xfrm>
                      <a:off x="0" y="0"/>
                      <a:ext cx="5486400" cy="4340225"/>
                    </a:xfrm>
                    <a:prstGeom prst="rect">
                      <a:avLst/>
                    </a:prstGeom>
                  </pic:spPr>
                </pic:pic>
              </a:graphicData>
            </a:graphic>
          </wp:inline>
        </w:drawing>
      </w:r>
    </w:p>
    <w:p w14:paraId="68F5BEBD" w14:textId="58A52ABD" w:rsidR="00CD5818" w:rsidRDefault="00E918E3">
      <w:r>
        <w:rPr>
          <w:noProof/>
        </w:rPr>
        <w:lastRenderedPageBreak/>
        <w:drawing>
          <wp:inline distT="0" distB="0" distL="0" distR="0" wp14:anchorId="53658A12" wp14:editId="1CD17CDD">
            <wp:extent cx="5486400" cy="1821815"/>
            <wp:effectExtent l="0" t="0" r="0" b="6985"/>
            <wp:docPr id="1710385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85269" name="Picture 1710385269"/>
                    <pic:cNvPicPr/>
                  </pic:nvPicPr>
                  <pic:blipFill>
                    <a:blip r:embed="rId10"/>
                    <a:stretch>
                      <a:fillRect/>
                    </a:stretch>
                  </pic:blipFill>
                  <pic:spPr>
                    <a:xfrm>
                      <a:off x="0" y="0"/>
                      <a:ext cx="5486400" cy="1821815"/>
                    </a:xfrm>
                    <a:prstGeom prst="rect">
                      <a:avLst/>
                    </a:prstGeom>
                  </pic:spPr>
                </pic:pic>
              </a:graphicData>
            </a:graphic>
          </wp:inline>
        </w:drawing>
      </w:r>
    </w:p>
    <w:p w14:paraId="36A34CBA" w14:textId="57E2D104" w:rsidR="0012651F" w:rsidRDefault="00E918E3">
      <w:pPr>
        <w:pStyle w:val="Heading1"/>
      </w:pPr>
      <w:r>
        <w:t>7</w:t>
      </w:r>
      <w:r w:rsidR="00943B82">
        <w:t>. Conclusion</w:t>
      </w:r>
    </w:p>
    <w:p w14:paraId="61A20C24" w14:textId="77777777" w:rsidR="00E918E3" w:rsidRPr="00E918E3" w:rsidRDefault="00E918E3" w:rsidP="00E918E3">
      <w:r w:rsidRPr="00E918E3">
        <w:t xml:space="preserve">The SVR model successfully predicted the car prices with good accuracy. The </w:t>
      </w:r>
      <w:proofErr w:type="spellStart"/>
      <w:r w:rsidRPr="00E918E3">
        <w:t>Streamlit</w:t>
      </w:r>
      <w:proofErr w:type="spellEnd"/>
      <w:r w:rsidRPr="00E918E3">
        <w:t xml:space="preserve"> app made the model accessible and user-friendly, allowing users to instantly estimate car prices based on their input details.</w:t>
      </w:r>
    </w:p>
    <w:p w14:paraId="31C33CE9" w14:textId="397F3F09" w:rsidR="0012651F" w:rsidRDefault="0012651F" w:rsidP="00E918E3"/>
    <w:sectPr w:rsidR="00126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874BCF"/>
    <w:multiLevelType w:val="multilevel"/>
    <w:tmpl w:val="381C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B775C"/>
    <w:multiLevelType w:val="multilevel"/>
    <w:tmpl w:val="8C0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B0BED"/>
    <w:multiLevelType w:val="multilevel"/>
    <w:tmpl w:val="55287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02800"/>
    <w:multiLevelType w:val="multilevel"/>
    <w:tmpl w:val="78F4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76936">
    <w:abstractNumId w:val="8"/>
  </w:num>
  <w:num w:numId="2" w16cid:durableId="720060163">
    <w:abstractNumId w:val="6"/>
  </w:num>
  <w:num w:numId="3" w16cid:durableId="1249313661">
    <w:abstractNumId w:val="5"/>
  </w:num>
  <w:num w:numId="4" w16cid:durableId="702286772">
    <w:abstractNumId w:val="4"/>
  </w:num>
  <w:num w:numId="5" w16cid:durableId="665792270">
    <w:abstractNumId w:val="7"/>
  </w:num>
  <w:num w:numId="6" w16cid:durableId="1564486366">
    <w:abstractNumId w:val="3"/>
  </w:num>
  <w:num w:numId="7" w16cid:durableId="1171144884">
    <w:abstractNumId w:val="2"/>
  </w:num>
  <w:num w:numId="8" w16cid:durableId="237326649">
    <w:abstractNumId w:val="1"/>
  </w:num>
  <w:num w:numId="9" w16cid:durableId="1399160691">
    <w:abstractNumId w:val="0"/>
  </w:num>
  <w:num w:numId="10" w16cid:durableId="1514102437">
    <w:abstractNumId w:val="10"/>
  </w:num>
  <w:num w:numId="11" w16cid:durableId="459765118">
    <w:abstractNumId w:val="9"/>
  </w:num>
  <w:num w:numId="12" w16cid:durableId="1280188178">
    <w:abstractNumId w:val="11"/>
  </w:num>
  <w:num w:numId="13" w16cid:durableId="20077826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874C2"/>
    <w:rsid w:val="0012651F"/>
    <w:rsid w:val="0015074B"/>
    <w:rsid w:val="0029639D"/>
    <w:rsid w:val="00326F90"/>
    <w:rsid w:val="006D797F"/>
    <w:rsid w:val="00943B82"/>
    <w:rsid w:val="00AA1D8D"/>
    <w:rsid w:val="00B47730"/>
    <w:rsid w:val="00CB0664"/>
    <w:rsid w:val="00CD5818"/>
    <w:rsid w:val="00DE5455"/>
    <w:rsid w:val="00E918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35CAE"/>
  <w14:defaultImageDpi w14:val="300"/>
  <w15:docId w15:val="{7D437478-FEAA-4262-9A10-0F4FC007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5873F-8F4F-4357-8F3C-9FA9E0B7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sufyan ajmal</cp:lastModifiedBy>
  <cp:revision>2</cp:revision>
  <dcterms:created xsi:type="dcterms:W3CDTF">2025-09-10T10:33:00Z</dcterms:created>
  <dcterms:modified xsi:type="dcterms:W3CDTF">2025-09-10T10:33:00Z</dcterms:modified>
  <cp:category/>
</cp:coreProperties>
</file>