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1638"/>
        <w:gridCol w:w="6660"/>
      </w:tblGrid>
      <w:tr w:rsidR="00A66D99" w:rsidRPr="001F402A" w:rsidTr="00647DBE">
        <w:trPr>
          <w:trHeight w:val="1250"/>
        </w:trPr>
        <w:tc>
          <w:tcPr>
            <w:tcW w:w="1638" w:type="dxa"/>
            <w:vAlign w:val="center"/>
          </w:tcPr>
          <w:p w:rsidR="00A66D99" w:rsidRPr="001F402A" w:rsidRDefault="00A66D99" w:rsidP="00647DBE">
            <w:pPr>
              <w:pStyle w:val="xl24"/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F402A">
              <w:rPr>
                <w:rFonts w:ascii="Times New Roman" w:eastAsia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18A87024" wp14:editId="10E2DFC9">
                  <wp:extent cx="768350" cy="768350"/>
                  <wp:effectExtent l="0" t="0" r="0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vAlign w:val="center"/>
          </w:tcPr>
          <w:p w:rsidR="00A66D99" w:rsidRPr="001F402A" w:rsidRDefault="00A66D99" w:rsidP="00647DBE">
            <w:pPr>
              <w:pStyle w:val="xl24"/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1F402A">
              <w:rPr>
                <w:rFonts w:ascii="Times New Roman" w:eastAsia="Times New Roman" w:hAnsi="Times New Roman" w:cs="Times New Roman"/>
                <w:sz w:val="22"/>
                <w:szCs w:val="22"/>
              </w:rPr>
              <w:t>COMSATS University Islamabad</w:t>
            </w:r>
          </w:p>
          <w:p w:rsidR="00A66D99" w:rsidRPr="001F402A" w:rsidRDefault="00A66D99" w:rsidP="00647DBE">
            <w:pPr>
              <w:jc w:val="center"/>
              <w:rPr>
                <w:b/>
                <w:bCs/>
              </w:rPr>
            </w:pPr>
            <w:r w:rsidRPr="001F402A">
              <w:rPr>
                <w:b/>
                <w:bCs/>
              </w:rPr>
              <w:t>Department of Computer Science</w:t>
            </w:r>
          </w:p>
          <w:p w:rsidR="00A66D99" w:rsidRPr="001F402A" w:rsidRDefault="00A66D99" w:rsidP="00647DBE">
            <w:pPr>
              <w:pStyle w:val="xl24"/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Lab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Assignment 2</w:t>
            </w:r>
            <w:r w:rsidRPr="001F402A">
              <w:rPr>
                <w:rFonts w:ascii="Times New Roman" w:hAnsi="Times New Roman" w:cs="Times New Roman"/>
                <w:sz w:val="22"/>
                <w:szCs w:val="22"/>
              </w:rPr>
              <w:t xml:space="preserve"> [Marks 10]</w:t>
            </w:r>
            <w:r w:rsidR="00BC57A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BC57AF">
              <w:rPr>
                <w:rFonts w:ascii="Times New Roman" w:hAnsi="Times New Roman" w:cs="Times New Roman"/>
                <w:sz w:val="22"/>
                <w:szCs w:val="22"/>
              </w:rPr>
              <w:t>[CLO-5]</w:t>
            </w:r>
            <w:bookmarkStart w:id="0" w:name="_GoBack"/>
            <w:bookmarkEnd w:id="0"/>
          </w:p>
        </w:tc>
      </w:tr>
    </w:tbl>
    <w:p w:rsidR="00A66D99" w:rsidRPr="001F402A" w:rsidRDefault="00A66D99" w:rsidP="00A66D99">
      <w:pPr>
        <w:pStyle w:val="xl24"/>
        <w:spacing w:before="0" w:beforeAutospacing="0" w:after="0" w:afterAutospacing="0"/>
        <w:jc w:val="left"/>
        <w:rPr>
          <w:rFonts w:ascii="Times New Roman" w:hAnsi="Times New Roman" w:cs="Times New Roman"/>
          <w:sz w:val="22"/>
          <w:szCs w:val="22"/>
        </w:rPr>
      </w:pPr>
      <w:r w:rsidRPr="001F402A">
        <w:rPr>
          <w:rFonts w:ascii="Times New Roman" w:eastAsia="Times New Roman" w:hAnsi="Times New Roman" w:cs="Times New Roman"/>
          <w:sz w:val="22"/>
          <w:szCs w:val="22"/>
        </w:rPr>
        <w:t xml:space="preserve">         </w:t>
      </w:r>
    </w:p>
    <w:p w:rsidR="00A66D99" w:rsidRPr="003D50BD" w:rsidRDefault="00A66D99" w:rsidP="00A66D99">
      <w:pPr>
        <w:jc w:val="center"/>
        <w:rPr>
          <w:b/>
          <w:sz w:val="24"/>
          <w:szCs w:val="24"/>
        </w:rPr>
      </w:pPr>
      <w:r w:rsidRPr="003D50BD">
        <w:rPr>
          <w:b/>
          <w:sz w:val="24"/>
          <w:szCs w:val="24"/>
        </w:rPr>
        <w:t>Class: BS</w:t>
      </w:r>
      <w:r>
        <w:rPr>
          <w:b/>
          <w:sz w:val="24"/>
          <w:szCs w:val="24"/>
        </w:rPr>
        <w:t>AI-6&amp;7/BDS-7</w:t>
      </w:r>
      <w:r>
        <w:rPr>
          <w:b/>
          <w:sz w:val="24"/>
          <w:szCs w:val="24"/>
        </w:rPr>
        <w:tab/>
        <w:t xml:space="preserve">  Subject: ANN &amp; DL</w:t>
      </w:r>
      <w:r>
        <w:rPr>
          <w:b/>
          <w:sz w:val="24"/>
          <w:szCs w:val="24"/>
        </w:rPr>
        <w:tab/>
      </w:r>
      <w:r w:rsidRPr="003D50BD">
        <w:rPr>
          <w:b/>
          <w:sz w:val="24"/>
          <w:szCs w:val="24"/>
        </w:rPr>
        <w:t xml:space="preserve">Submission Deadline: </w:t>
      </w:r>
      <w:r w:rsidR="00AF772A">
        <w:rPr>
          <w:b/>
          <w:color w:val="FF0000"/>
          <w:sz w:val="24"/>
          <w:szCs w:val="24"/>
        </w:rPr>
        <w:t>19-10-2026</w:t>
      </w:r>
    </w:p>
    <w:p w:rsidR="00A66D99" w:rsidRDefault="00A66D99" w:rsidP="00AF772A">
      <w:r>
        <w:t xml:space="preserve">Note: Bring along codes of all given tasks in MS-word document along with input. Mention your name, registration number and class on the title page. </w:t>
      </w:r>
    </w:p>
    <w:p w:rsidR="00C8553F" w:rsidRDefault="00BC57AF">
      <w:pPr>
        <w:pStyle w:val="Heading1"/>
      </w:pPr>
      <w:r>
        <w:t>T</w:t>
      </w:r>
      <w:r>
        <w:t>ask 1 — ANN T</w:t>
      </w:r>
      <w:r>
        <w:t xml:space="preserve">raining and Hyperparameter Investigation </w:t>
      </w:r>
    </w:p>
    <w:p w:rsidR="00C8553F" w:rsidRDefault="00BC57AF">
      <w:r>
        <w:t>O</w:t>
      </w:r>
      <w:r>
        <w:t>bjective: Train a multilayer perceptron (MLP) on a classification dataset and investigate how training choices affect performance. Us</w:t>
      </w:r>
      <w:r w:rsidR="00A66D99">
        <w:t>e a small public Iris dataset.</w:t>
      </w:r>
    </w:p>
    <w:p w:rsidR="00C8553F" w:rsidRDefault="00BC57AF">
      <w:pPr>
        <w:pStyle w:val="Heading2"/>
      </w:pPr>
      <w:r>
        <w:t>Requirements</w:t>
      </w:r>
    </w:p>
    <w:p w:rsidR="00C8553F" w:rsidRDefault="00BC57AF">
      <w:pPr>
        <w:pStyle w:val="ListNumber"/>
      </w:pPr>
      <w:r>
        <w:t>Prepare the dataset: split it into training, validation, and test sets; apply appropriate preprocessing (fit preprocessing o</w:t>
      </w:r>
      <w:r w:rsidR="00A66D99">
        <w:t xml:space="preserve">n training data only). </w:t>
      </w:r>
    </w:p>
    <w:p w:rsidR="00C8553F" w:rsidRDefault="00BC57AF">
      <w:pPr>
        <w:pStyle w:val="ListNumber"/>
      </w:pPr>
      <w:r>
        <w:t>Compare at least two weight-initialization approa</w:t>
      </w:r>
      <w:r>
        <w:t>ches appropriate to the activation function (e.g., Xavier/Glorot for tanh or He for ReLU). Explai</w:t>
      </w:r>
      <w:r w:rsidR="00A66D99">
        <w:t xml:space="preserve">n the expected effect. </w:t>
      </w:r>
    </w:p>
    <w:p w:rsidR="00C8553F" w:rsidRDefault="00BC57AF">
      <w:pPr>
        <w:pStyle w:val="ListNumber"/>
      </w:pPr>
      <w:r>
        <w:t>Compare at least two learning-rate strategies (constant learning rate plus one schedule, such as step decay, exponential decay</w:t>
      </w:r>
      <w:r>
        <w:t>, or ReduceLROnPlateau). Plot or report the lear</w:t>
      </w:r>
      <w:r w:rsidR="00A66D99">
        <w:t xml:space="preserve">ning rate over epochs. </w:t>
      </w:r>
    </w:p>
    <w:p w:rsidR="00C8553F" w:rsidRDefault="00BC57AF">
      <w:pPr>
        <w:pStyle w:val="ListNumber"/>
      </w:pPr>
      <w:r>
        <w:t>Compare at least two batch sizes and two epoch limits. Explain the observed training time an</w:t>
      </w:r>
      <w:r w:rsidR="00A66D99">
        <w:t xml:space="preserve">d validation behavior. 5 epochs are preferred. </w:t>
      </w:r>
    </w:p>
    <w:p w:rsidR="00C8553F" w:rsidRDefault="00BC57AF">
      <w:pPr>
        <w:pStyle w:val="ListNumber"/>
      </w:pPr>
      <w:r>
        <w:t>Investigate overfitting controls: compare a baseli</w:t>
      </w:r>
      <w:r>
        <w:t>ne with at least one regularization method (L1/L2) and dropout. Early stopping must monitor validation performance and restore the best w</w:t>
      </w:r>
      <w:r w:rsidR="00A66D99">
        <w:t xml:space="preserve">eights when supported. </w:t>
      </w:r>
    </w:p>
    <w:p w:rsidR="00C8553F" w:rsidRDefault="00BC57AF">
      <w:pPr>
        <w:pStyle w:val="ListNumber"/>
      </w:pPr>
      <w:r>
        <w:t>Provide learning curves for training and validation loss (and accuracy where appropria</w:t>
      </w:r>
      <w:r>
        <w:t>te). Identify underfitting, overfitting, or a reasonable fit and ju</w:t>
      </w:r>
      <w:r w:rsidR="00A66D99">
        <w:t xml:space="preserve">stify your conclusion. </w:t>
      </w:r>
    </w:p>
    <w:p w:rsidR="00C8553F" w:rsidRDefault="00BC57AF">
      <w:pPr>
        <w:pStyle w:val="Heading1"/>
      </w:pPr>
      <w:r>
        <w:t xml:space="preserve">Task 2 — </w:t>
      </w:r>
      <w:proofErr w:type="spellStart"/>
      <w:r>
        <w:t>Adaline</w:t>
      </w:r>
      <w:proofErr w:type="spellEnd"/>
      <w:r>
        <w:t xml:space="preserve"> and Madaline Networks (25 marks)</w:t>
      </w:r>
    </w:p>
    <w:p w:rsidR="00C8553F" w:rsidRDefault="00BC57AF">
      <w:r>
        <w:t>Objective: Implement and compare Adaline and a simple Madaline-style network for binary classification using bi</w:t>
      </w:r>
      <w:r>
        <w:t>polar targets {-1, +1}.</w:t>
      </w:r>
    </w:p>
    <w:p w:rsidR="00C8553F" w:rsidRDefault="00A66D99">
      <w:pPr>
        <w:pStyle w:val="Heading2"/>
      </w:pPr>
      <w:r>
        <w:t xml:space="preserve">Part A: </w:t>
      </w:r>
      <w:proofErr w:type="spellStart"/>
      <w:r>
        <w:t>Adaline</w:t>
      </w:r>
      <w:proofErr w:type="spellEnd"/>
      <w:r>
        <w:t xml:space="preserve"> </w:t>
      </w:r>
    </w:p>
    <w:p w:rsidR="00C8553F" w:rsidRDefault="00BC57AF">
      <w:pPr>
        <w:pStyle w:val="ListNumber"/>
      </w:pPr>
      <w:r>
        <w:t>Implement Adaline using a linear net input, a sign threshold for prediction, and the delta/LMS learning rule. State the loss function</w:t>
      </w:r>
      <w:r w:rsidR="00A66D99">
        <w:t xml:space="preserve"> used during training. </w:t>
      </w:r>
    </w:p>
    <w:p w:rsidR="00C8553F" w:rsidRDefault="00BC57AF">
      <w:pPr>
        <w:pStyle w:val="ListNumber"/>
      </w:pPr>
      <w:r>
        <w:t>Train and test Adaline on the AND bipol</w:t>
      </w:r>
      <w:r>
        <w:t xml:space="preserve">ar truth table: inputs (-1,-1), (-1,+1), (+1,-1), (+1,+1), with targets (-1,-1,-1,+1). Show learned weights, </w:t>
      </w:r>
      <w:r w:rsidR="00A66D99">
        <w:t xml:space="preserve">bias, and predictions. </w:t>
      </w:r>
    </w:p>
    <w:p w:rsidR="00C8553F" w:rsidRDefault="00BC57AF">
      <w:pPr>
        <w:pStyle w:val="ListNumber"/>
      </w:pPr>
      <w:r>
        <w:t>Plot mean squared error by epoch and explain whether/wh</w:t>
      </w:r>
      <w:r w:rsidR="00A66D99">
        <w:t xml:space="preserve">en learning converges. </w:t>
      </w:r>
    </w:p>
    <w:p w:rsidR="00C8553F" w:rsidRDefault="00A66D99">
      <w:pPr>
        <w:pStyle w:val="Heading2"/>
      </w:pPr>
      <w:r>
        <w:t xml:space="preserve">Part B: Madaline </w:t>
      </w:r>
    </w:p>
    <w:p w:rsidR="00C8553F" w:rsidRDefault="00BC57AF">
      <w:pPr>
        <w:pStyle w:val="ListNumber"/>
      </w:pPr>
      <w:r>
        <w:t>Implement a small Madaline-style architecture with at least two Adaline units in the hidden layer and a bipolar output. Document the architecture and lear</w:t>
      </w:r>
      <w:r w:rsidR="00A66D99">
        <w:t xml:space="preserve">ning/update rule used. </w:t>
      </w:r>
    </w:p>
    <w:p w:rsidR="00C8553F" w:rsidRDefault="00BC57AF">
      <w:pPr>
        <w:pStyle w:val="ListNumber"/>
      </w:pPr>
      <w:r>
        <w:t xml:space="preserve">Train and evaluate it on XOR using bipolar inputs and targets </w:t>
      </w:r>
      <w:r>
        <w:t xml:space="preserve">(-1, +1, +1, -1) for input combinations (--, -+, </w:t>
      </w:r>
      <w:r w:rsidR="00A66D99">
        <w:t xml:space="preserve">+-, ++), respectively. </w:t>
      </w:r>
    </w:p>
    <w:p w:rsidR="00C8553F" w:rsidRDefault="00BC57AF">
      <w:pPr>
        <w:pStyle w:val="ListNumber"/>
      </w:pPr>
      <w:r>
        <w:t>Show the predictions and explain why a single linear Adaline cannot solve XOR, while a network with hidden units can represent a nonlin</w:t>
      </w:r>
      <w:r w:rsidR="00A66D99">
        <w:t xml:space="preserve">ear decision boundary. </w:t>
      </w:r>
    </w:p>
    <w:p w:rsidR="00C8553F" w:rsidRDefault="00BC57AF">
      <w:pPr>
        <w:pStyle w:val="Heading1"/>
      </w:pPr>
      <w:r>
        <w:lastRenderedPageBreak/>
        <w:t>Task 3 — Pattern Association a</w:t>
      </w:r>
      <w:r w:rsidR="00A66D99">
        <w:t xml:space="preserve">nd Associative Memory </w:t>
      </w:r>
    </w:p>
    <w:p w:rsidR="00C8553F" w:rsidRDefault="00BC57AF">
      <w:r>
        <w:t>Objective: Distinguish</w:t>
      </w:r>
      <w:r>
        <w:t xml:space="preserve"> heteroassociative and autoassociative memory, then implement a small pattern-association experiment.</w:t>
      </w:r>
    </w:p>
    <w:p w:rsidR="00C8553F" w:rsidRDefault="00BC57AF">
      <w:pPr>
        <w:pStyle w:val="ListNumber"/>
      </w:pPr>
      <w:r>
        <w:t>Create at least three binary or bipolar input–output pairs for a heteroassociative memory. Implement a simple mapping method (e.g., a weight matrix or a clearly described lookup/matrix rule), train/store the p</w:t>
      </w:r>
      <w:r>
        <w:t>airs, and test rec</w:t>
      </w:r>
      <w:r w:rsidR="00A66D99">
        <w:t xml:space="preserve">all for stored inputs. </w:t>
      </w:r>
    </w:p>
    <w:p w:rsidR="00C8553F" w:rsidRDefault="00BC57AF">
      <w:pPr>
        <w:pStyle w:val="ListNumber"/>
      </w:pPr>
      <w:r>
        <w:t>Create at least three binary or bipolar patterns for an autoassociative memory. Store them using a stated rule and test recall from both clean and c</w:t>
      </w:r>
      <w:r w:rsidR="00A66D99">
        <w:t xml:space="preserve">orrupted/noisy inputs. </w:t>
      </w:r>
    </w:p>
    <w:p w:rsidR="00C8553F" w:rsidRDefault="00BC57AF">
      <w:pPr>
        <w:pStyle w:val="ListNumber"/>
      </w:pPr>
      <w:r>
        <w:t>Summarize results in a t</w:t>
      </w:r>
      <w:r>
        <w:t>able containing stored pattern, query/noise applied, recalled output, and exact-match result. Discuss at least one failu</w:t>
      </w:r>
      <w:r w:rsidR="00A66D99">
        <w:t xml:space="preserve">re case or limitation. </w:t>
      </w:r>
    </w:p>
    <w:p w:rsidR="00C8553F" w:rsidRDefault="00BC57AF">
      <w:pPr>
        <w:pStyle w:val="Heading1"/>
      </w:pPr>
      <w:r>
        <w:t>Task 4 — Hopfield Network: Storage, Recall, Energy, and Analysis (25 marks)</w:t>
      </w:r>
    </w:p>
    <w:p w:rsidR="00C8553F" w:rsidRDefault="00BC57AF">
      <w:r>
        <w:t>Objective: Build a small Hopfield network as an autoassociative recurrent memory model and analyze its storage and recall behavior.</w:t>
      </w:r>
    </w:p>
    <w:p w:rsidR="00C8553F" w:rsidRDefault="00BC57AF">
      <w:pPr>
        <w:pStyle w:val="ListNumber"/>
      </w:pPr>
      <w:r>
        <w:t xml:space="preserve">Implement </w:t>
      </w:r>
      <w:proofErr w:type="spellStart"/>
      <w:r>
        <w:t>Hebbian</w:t>
      </w:r>
      <w:proofErr w:type="spellEnd"/>
      <w:r>
        <w:t xml:space="preserve"> storage for at least three small bipolar patterns. Set diagonal weights to zero </w:t>
      </w:r>
      <w:r>
        <w:t>and show the re</w:t>
      </w:r>
      <w:r w:rsidR="00A66D99">
        <w:t xml:space="preserve">sulting weight matrix. </w:t>
      </w:r>
    </w:p>
    <w:p w:rsidR="00C8553F" w:rsidRDefault="00BC57AF">
      <w:pPr>
        <w:pStyle w:val="ListNumber"/>
      </w:pPr>
      <w:r>
        <w:t>Implement asynchronous recall: repeatedly update one neuron at a time using the sign of its weighted input until the pattern stabilizes or a maximum number of updates is reache</w:t>
      </w:r>
      <w:r w:rsidR="00A66D99">
        <w:t xml:space="preserve">d. State how ties are handled. </w:t>
      </w:r>
    </w:p>
    <w:p w:rsidR="00C8553F" w:rsidRDefault="00BC57AF">
      <w:pPr>
        <w:pStyle w:val="ListNumber"/>
      </w:pPr>
      <w:r>
        <w:t>Test recall for each stored pattern and for corrupted versions with different numbers of flipped bits. Report exact-match accuracy o</w:t>
      </w:r>
      <w:r w:rsidR="00A66D99">
        <w:t xml:space="preserve">r recall success rate. </w:t>
      </w:r>
    </w:p>
    <w:p w:rsidR="00C8553F" w:rsidRDefault="00BC57AF">
      <w:pPr>
        <w:pStyle w:val="ListNumber"/>
      </w:pPr>
      <w:r>
        <w:t>Calculate or track Hopfield energy E = -1/2 Σ_i Σ_j w_ij s_i s_j during asynchrono</w:t>
      </w:r>
      <w:r>
        <w:t>us updates. Plot energy or show a step-by-step table and explain</w:t>
      </w:r>
      <w:r w:rsidR="00A66D99">
        <w:t xml:space="preserve"> the energy intuition. </w:t>
      </w:r>
    </w:p>
    <w:sectPr w:rsidR="00C8553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66D99"/>
    <w:rsid w:val="00AA1D8D"/>
    <w:rsid w:val="00AF772A"/>
    <w:rsid w:val="00B47730"/>
    <w:rsid w:val="00BC57AF"/>
    <w:rsid w:val="00C855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CEAF7"/>
  <w14:defaultImageDpi w14:val="300"/>
  <w15:docId w15:val="{E693A676-0AE3-43EC-9D7E-51FA4F99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xl24">
    <w:name w:val="xl24"/>
    <w:basedOn w:val="Normal"/>
    <w:rsid w:val="00A66D99"/>
    <w:pPr>
      <w:spacing w:before="100" w:beforeAutospacing="1" w:after="100" w:afterAutospacing="1" w:line="240" w:lineRule="auto"/>
      <w:jc w:val="center"/>
    </w:pPr>
    <w:rPr>
      <w:rFonts w:ascii="Verdana" w:eastAsia="Arial Unicode MS" w:hAnsi="Verdana" w:cs="Arial Unicode MS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0A6804294DC4C91C6CCE8F89708EF" ma:contentTypeVersion="4" ma:contentTypeDescription="Create a new document." ma:contentTypeScope="" ma:versionID="6e8caa33010285fd41f1310320c90a1f">
  <xsd:schema xmlns:xsd="http://www.w3.org/2001/XMLSchema" xmlns:xs="http://www.w3.org/2001/XMLSchema" xmlns:p="http://schemas.microsoft.com/office/2006/metadata/properties" xmlns:ns2="07f47f0e-581d-4ce9-820b-5179b5b3af44" targetNamespace="http://schemas.microsoft.com/office/2006/metadata/properties" ma:root="true" ma:fieldsID="a3ab84f3cf344ea137d33d2828339691" ns2:_="">
    <xsd:import namespace="07f47f0e-581d-4ce9-820b-5179b5b3af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47f0e-581d-4ce9-820b-5179b5b3af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7f47f0e-581d-4ce9-820b-5179b5b3af44" xsi:nil="true"/>
  </documentManagement>
</p:properties>
</file>

<file path=customXml/itemProps1.xml><?xml version="1.0" encoding="utf-8"?>
<ds:datastoreItem xmlns:ds="http://schemas.openxmlformats.org/officeDocument/2006/customXml" ds:itemID="{13FF209C-BD83-4D58-A838-185E52F7C0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750189-E5B9-4CD4-8416-EA1B59F606B5}"/>
</file>

<file path=customXml/itemProps3.xml><?xml version="1.0" encoding="utf-8"?>
<ds:datastoreItem xmlns:ds="http://schemas.openxmlformats.org/officeDocument/2006/customXml" ds:itemID="{67741535-1580-4F65-928E-F5970BD5FBB2}"/>
</file>

<file path=customXml/itemProps4.xml><?xml version="1.0" encoding="utf-8"?>
<ds:datastoreItem xmlns:ds="http://schemas.openxmlformats.org/officeDocument/2006/customXml" ds:itemID="{0E816A36-1BE0-43EE-A50E-FB67624B6E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Rehman</cp:lastModifiedBy>
  <cp:revision>3</cp:revision>
  <dcterms:created xsi:type="dcterms:W3CDTF">2013-12-23T23:15:00Z</dcterms:created>
  <dcterms:modified xsi:type="dcterms:W3CDTF">2026-10-11T16:51:00Z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0x0101006790A6804294DC4C91C6CCE8F89708EF</vt:lpwstr>
  </property>
</Properties>
</file>