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15B" w:rsidRPr="00062ED1" w:rsidRDefault="00A2535A" w:rsidP="00062ED1">
      <w:pPr>
        <w:jc w:val="center"/>
        <w:rPr>
          <w:b/>
          <w:sz w:val="40"/>
          <w:szCs w:val="40"/>
        </w:rPr>
      </w:pPr>
      <w:r w:rsidRPr="00062ED1">
        <w:rPr>
          <w:b/>
          <w:sz w:val="40"/>
          <w:szCs w:val="40"/>
        </w:rPr>
        <w:t>Ezer forintos frekvenciamérő</w:t>
      </w:r>
    </w:p>
    <w:p w:rsidR="00062ED1" w:rsidRDefault="00062ED1" w:rsidP="00062ED1">
      <w:pPr>
        <w:jc w:val="center"/>
      </w:pPr>
      <w:r>
        <w:t>Gömöri Zoltán</w:t>
      </w:r>
      <w:r>
        <w:br/>
        <w:t>http://it-pro-hu.blogspot.com</w:t>
      </w:r>
      <w:bookmarkStart w:id="0" w:name="_GoBack"/>
      <w:bookmarkEnd w:id="0"/>
    </w:p>
    <w:p w:rsidR="00062ED1" w:rsidRPr="00062ED1" w:rsidRDefault="00062ED1" w:rsidP="00062ED1">
      <w:pPr>
        <w:jc w:val="center"/>
      </w:pPr>
    </w:p>
    <w:p w:rsidR="00A2535A" w:rsidRDefault="00A2535A">
      <w:r>
        <w:t>Ebben a cikkben egy egyszrű, olcsó digitális frekvenciamérőt ismertetek. Tervezésénél az elsődleges szempont az alkatrészköltség volt, így a panel előállítási költségét leszámítva egy 1000Ft-ot alig meghaladó műszer lett az eredmény.</w:t>
      </w:r>
    </w:p>
    <w:p w:rsidR="006578F5" w:rsidRDefault="006578F5">
      <w:r>
        <w:t>A frekvenciamérő határfrekvenciája kb. 16MHz. A mikrokontroller adatlapja szerint minimum 20ns szélességű impulzus szükséges a számláló meghajtásához.</w:t>
      </w:r>
    </w:p>
    <w:p w:rsidR="00A2535A" w:rsidRPr="00062ED1" w:rsidRDefault="00A2535A">
      <w:pPr>
        <w:rPr>
          <w:b/>
        </w:rPr>
      </w:pPr>
      <w:r w:rsidRPr="00062ED1">
        <w:rPr>
          <w:b/>
        </w:rPr>
        <w:t>Felépítés</w:t>
      </w:r>
    </w:p>
    <w:p w:rsidR="00A2535A" w:rsidRDefault="00A2535A">
      <w:r>
        <w:t>A frekvenciamérő leleke egy Texas Instruments MSP430-as szériába tartozó mikrokontroller (MSP430G2202). A számlálási feladatokat a mikrokontroller beépített számlálója végzi el amit egy 1 Hz-es időalap kapuz. A mgjelenítő 8db 7 szegmenses közös katódú multiplex meghajtású kijelzőből áll. A 7 szegmenses dekkóderként a mikrokontrollerben futó program került alkalmazásra, a multiplex meghajtást pedig egy 3/8-as bináris dekkóderen</w:t>
      </w:r>
      <w:r w:rsidR="005A643C">
        <w:t xml:space="preserve"> (74HC238)</w:t>
      </w:r>
      <w:r>
        <w:t xml:space="preserve"> keresztűl a katódokra kötött NPN tranzisztorok adják.</w:t>
      </w:r>
    </w:p>
    <w:p w:rsidR="00A2535A" w:rsidRDefault="00A2535A">
      <w:r>
        <w:t>Az időalap egy 4.</w:t>
      </w:r>
      <w:r w:rsidR="00D839EC">
        <w:t>1943</w:t>
      </w:r>
      <w:r w:rsidR="007959D3">
        <w:t>04</w:t>
      </w:r>
      <w:r>
        <w:t xml:space="preserve"> MHz-es PIERCE kvarc oszcillátorból és egy 2</w:t>
      </w:r>
      <w:r w:rsidR="005A643C">
        <w:t xml:space="preserve">^22-diken bináris osztóbl áll. Az oszcillátor a 74HC4060 beéített kapuiból került megvallósításra valamint ez az áramkör ad a szükséges osztásból 2^14 is. Így a 74HC4060-as </w:t>
      </w:r>
      <w:r w:rsidR="00D839EC">
        <w:t>3.</w:t>
      </w:r>
      <w:r w:rsidR="005A643C">
        <w:t xml:space="preserve"> lábán 256Hz-es jel jelenik meg amit egy 74HC4520-s bináris számláló tovább oszt 1Hz-es jellé.</w:t>
      </w:r>
    </w:p>
    <w:p w:rsidR="006578F5" w:rsidRPr="00062ED1" w:rsidRDefault="00D839EC">
      <w:pPr>
        <w:rPr>
          <w:rFonts w:ascii="Calibri" w:eastAsia="Times New Roman" w:hAnsi="Calibri"/>
          <w:b/>
        </w:rPr>
      </w:pPr>
      <w:r w:rsidRPr="00062ED1">
        <w:rPr>
          <w:rFonts w:ascii="Calibri" w:eastAsia="Times New Roman" w:hAnsi="Calibri"/>
          <w:b/>
        </w:rPr>
        <w:t>Alkatrészlista</w:t>
      </w:r>
    </w:p>
    <w:p w:rsidR="002C4306" w:rsidRDefault="006578F5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Az 1-es ábrán lévő alkatrész listában szereplő árak tájékoztató jellegűek. A kalkuláció úgy készült, hogy a beszállítók webshop árait 10db frekvenciamérőhöz szükséges alkatrészmennyiségből osztottam vissza. Ettől az 1db-hoz szükséges árak, valamint a bolt árai eltérnek.</w:t>
      </w:r>
      <w:r w:rsidR="00A56386">
        <w:rPr>
          <w:rFonts w:ascii="Calibri" w:eastAsia="Times New Roman" w:hAnsi="Calibri"/>
        </w:rPr>
        <w:t xml:space="preserve"> Az kijelző digit meghajtására használt MPSA43 tranzisztorok bármilyen kisteljesítményű NPN tranzisztorral helyettesíthetőek (pl. BC182).</w:t>
      </w:r>
      <w:r w:rsidR="00D839EC">
        <w:rPr>
          <w:rFonts w:ascii="Calibri" w:eastAsia="Times New Roman" w:hAnsi="Calibri"/>
        </w:rPr>
        <w:br/>
      </w:r>
      <w:r w:rsidR="00D839EC">
        <w:rPr>
          <w:rFonts w:ascii="Calibri" w:eastAsia="Times New Roman" w:hAnsi="Calibri"/>
        </w:rPr>
        <w:br/>
      </w:r>
      <w:r w:rsidR="00D839EC" w:rsidRPr="00062ED1">
        <w:rPr>
          <w:rFonts w:ascii="Calibri" w:eastAsia="Times New Roman" w:hAnsi="Calibri"/>
          <w:b/>
        </w:rPr>
        <w:t>Csatlakozók</w:t>
      </w:r>
    </w:p>
    <w:p w:rsidR="002C4306" w:rsidRDefault="002C4306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 frekvenciamérő a külvilághoz a következő csatlakozókkal köthető:</w:t>
      </w:r>
    </w:p>
    <w:p w:rsidR="002C4306" w:rsidRDefault="002C4306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J1 (JTAG): Programozó interface.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1276"/>
      </w:tblGrid>
      <w:tr w:rsidR="002C4306" w:rsidTr="006578F5">
        <w:tc>
          <w:tcPr>
            <w:tcW w:w="392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1</w:t>
            </w:r>
          </w:p>
        </w:tc>
        <w:tc>
          <w:tcPr>
            <w:tcW w:w="1276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TEST</w:t>
            </w:r>
          </w:p>
        </w:tc>
      </w:tr>
      <w:tr w:rsidR="002C4306" w:rsidTr="006578F5">
        <w:tc>
          <w:tcPr>
            <w:tcW w:w="392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2</w:t>
            </w:r>
          </w:p>
        </w:tc>
        <w:tc>
          <w:tcPr>
            <w:tcW w:w="1276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RST</w:t>
            </w:r>
          </w:p>
        </w:tc>
      </w:tr>
      <w:tr w:rsidR="002C4306" w:rsidTr="006578F5">
        <w:tc>
          <w:tcPr>
            <w:tcW w:w="392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3</w:t>
            </w:r>
          </w:p>
        </w:tc>
        <w:tc>
          <w:tcPr>
            <w:tcW w:w="1276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GND</w:t>
            </w:r>
          </w:p>
        </w:tc>
      </w:tr>
    </w:tbl>
    <w:p w:rsidR="002C4306" w:rsidRDefault="002C4306">
      <w:pPr>
        <w:rPr>
          <w:rFonts w:ascii="Calibri" w:eastAsia="Times New Roman" w:hAnsi="Calibri"/>
        </w:rPr>
      </w:pPr>
    </w:p>
    <w:p w:rsidR="002C4306" w:rsidRDefault="002C4306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J2 (Bemenet): A frekvenciamérő CMOS jelszintű bemenete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1276"/>
      </w:tblGrid>
      <w:tr w:rsidR="002C4306" w:rsidTr="006578F5">
        <w:tc>
          <w:tcPr>
            <w:tcW w:w="392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lastRenderedPageBreak/>
              <w:t>1</w:t>
            </w:r>
          </w:p>
        </w:tc>
        <w:tc>
          <w:tcPr>
            <w:tcW w:w="1276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IN</w:t>
            </w:r>
          </w:p>
        </w:tc>
      </w:tr>
      <w:tr w:rsidR="002C4306" w:rsidTr="006578F5">
        <w:tc>
          <w:tcPr>
            <w:tcW w:w="392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2</w:t>
            </w:r>
          </w:p>
        </w:tc>
        <w:tc>
          <w:tcPr>
            <w:tcW w:w="1276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GND</w:t>
            </w:r>
          </w:p>
        </w:tc>
      </w:tr>
    </w:tbl>
    <w:p w:rsidR="002C4306" w:rsidRDefault="002C4306">
      <w:pPr>
        <w:rPr>
          <w:rFonts w:ascii="Calibri" w:eastAsia="Times New Roman" w:hAnsi="Calibri"/>
        </w:rPr>
      </w:pPr>
    </w:p>
    <w:p w:rsidR="002C4306" w:rsidRDefault="002C4306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J3 (Táp): A frekvenciamérő tápellátása. 3,3V-3,6V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1276"/>
      </w:tblGrid>
      <w:tr w:rsidR="002C4306" w:rsidTr="006578F5">
        <w:tc>
          <w:tcPr>
            <w:tcW w:w="392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1</w:t>
            </w:r>
          </w:p>
        </w:tc>
        <w:tc>
          <w:tcPr>
            <w:tcW w:w="1276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VCC</w:t>
            </w:r>
          </w:p>
        </w:tc>
      </w:tr>
      <w:tr w:rsidR="002C4306" w:rsidTr="006578F5">
        <w:tc>
          <w:tcPr>
            <w:tcW w:w="392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2</w:t>
            </w:r>
          </w:p>
        </w:tc>
        <w:tc>
          <w:tcPr>
            <w:tcW w:w="1276" w:type="dxa"/>
          </w:tcPr>
          <w:p w:rsidR="002C4306" w:rsidRDefault="002C4306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GND</w:t>
            </w:r>
          </w:p>
        </w:tc>
      </w:tr>
    </w:tbl>
    <w:p w:rsidR="002C4306" w:rsidRDefault="002C4306">
      <w:pPr>
        <w:rPr>
          <w:rFonts w:ascii="Calibri" w:eastAsia="Times New Roman" w:hAnsi="Calibri"/>
        </w:rPr>
      </w:pPr>
    </w:p>
    <w:p w:rsidR="002C4306" w:rsidRDefault="002C4306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J4 (Kalibráció): Ide köthetőek a kalibráció idejére a különböző értékű kondenzátorok anélkül, hogy be kellene forrasztani őket.</w:t>
      </w:r>
    </w:p>
    <w:p w:rsidR="006578F5" w:rsidRDefault="002C4306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J5 (Külső órajel): Erre a csatlakozóra lehet kötni az esetleges külső időalapot. Ezen túl itt megjelenik a belső időalap 1Hz-es jele is</w:t>
      </w:r>
      <w:r w:rsidR="006578F5">
        <w:rPr>
          <w:rFonts w:ascii="Calibri" w:eastAsia="Times New Roman" w:hAnsi="Calibri"/>
        </w:rPr>
        <w:t>. Ha a belső időalapot használjuk akkor az 1-2-es lábat egy átkötéssel össze kell kötni. Ha külső időalapot akarunk használni akkor azt a 2-3-as lábra kell kötni.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1276"/>
      </w:tblGrid>
      <w:tr w:rsidR="006578F5" w:rsidTr="006578F5">
        <w:tc>
          <w:tcPr>
            <w:tcW w:w="392" w:type="dxa"/>
          </w:tcPr>
          <w:p w:rsidR="006578F5" w:rsidRDefault="006578F5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1</w:t>
            </w:r>
          </w:p>
        </w:tc>
        <w:tc>
          <w:tcPr>
            <w:tcW w:w="1276" w:type="dxa"/>
          </w:tcPr>
          <w:p w:rsidR="006578F5" w:rsidRDefault="006578F5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INT CLOCK</w:t>
            </w:r>
          </w:p>
        </w:tc>
      </w:tr>
      <w:tr w:rsidR="006578F5" w:rsidTr="006578F5">
        <w:tc>
          <w:tcPr>
            <w:tcW w:w="392" w:type="dxa"/>
          </w:tcPr>
          <w:p w:rsidR="006578F5" w:rsidRDefault="006578F5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 xml:space="preserve">2 </w:t>
            </w:r>
          </w:p>
        </w:tc>
        <w:tc>
          <w:tcPr>
            <w:tcW w:w="1276" w:type="dxa"/>
          </w:tcPr>
          <w:p w:rsidR="006578F5" w:rsidRDefault="006578F5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EXT CLOCK</w:t>
            </w:r>
          </w:p>
        </w:tc>
      </w:tr>
      <w:tr w:rsidR="006578F5" w:rsidTr="006578F5">
        <w:tc>
          <w:tcPr>
            <w:tcW w:w="392" w:type="dxa"/>
          </w:tcPr>
          <w:p w:rsidR="006578F5" w:rsidRDefault="006578F5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3</w:t>
            </w:r>
          </w:p>
        </w:tc>
        <w:tc>
          <w:tcPr>
            <w:tcW w:w="1276" w:type="dxa"/>
          </w:tcPr>
          <w:p w:rsidR="006578F5" w:rsidRDefault="006578F5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GND</w:t>
            </w:r>
          </w:p>
        </w:tc>
      </w:tr>
    </w:tbl>
    <w:p w:rsidR="007959D3" w:rsidRPr="00062ED1" w:rsidRDefault="00D839EC">
      <w:pPr>
        <w:rPr>
          <w:rFonts w:ascii="Calibri" w:eastAsia="Times New Roman" w:hAnsi="Calibri"/>
          <w:b/>
        </w:rPr>
      </w:pPr>
      <w:r>
        <w:rPr>
          <w:rFonts w:ascii="Calibri" w:eastAsia="Times New Roman" w:hAnsi="Calibri"/>
        </w:rPr>
        <w:br/>
      </w:r>
      <w:r w:rsidRPr="00062ED1">
        <w:rPr>
          <w:rFonts w:ascii="Calibri" w:eastAsia="Times New Roman" w:hAnsi="Calibri"/>
          <w:b/>
        </w:rPr>
        <w:t>Építés/élesztés</w:t>
      </w:r>
    </w:p>
    <w:p w:rsidR="007959D3" w:rsidRDefault="00D839EC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 panelterv a könnyű házi megépíthetőség érdekében egyoldalasra készült. Miután az alkalmazott kijelző moduloknak az alsó és felső élein vannak a kivezetései, a kijelzők alá jelentős számú átkötés került. A megépítés során figyelnünk kell arra, hogy ezek az átkötések a kijelzők előtt kerüljenek beforrasztásra. A megépítés során abban az esetben, ha a műszert kalibrálni szeretnénk a C1-C3 poziciódzámú kondenzátorok nem kerülnek beforrasztásra. Fel kell még hívnom arra a figyelmet, hogy az IC1-es jelzésű mikrokontroller a többi integrált áramkörhöz képest 180 fokkal elforgatva szerepel az áramkörben, mert a lábkiosztás a panel tervezése szempontjából így volt kedvezőbb.</w:t>
      </w:r>
      <w:r>
        <w:rPr>
          <w:rFonts w:ascii="Calibri" w:eastAsia="Times New Roman" w:hAnsi="Calibri"/>
        </w:rPr>
        <w:br/>
      </w:r>
      <w:r>
        <w:rPr>
          <w:rFonts w:ascii="Calibri" w:eastAsia="Times New Roman" w:hAnsi="Calibri"/>
        </w:rPr>
        <w:br/>
      </w:r>
      <w:r w:rsidRPr="00062ED1">
        <w:rPr>
          <w:rFonts w:ascii="Calibri" w:eastAsia="Times New Roman" w:hAnsi="Calibri"/>
          <w:b/>
        </w:rPr>
        <w:t>Kalibráció</w:t>
      </w:r>
    </w:p>
    <w:p w:rsidR="007959D3" w:rsidRDefault="00D839EC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Ha a megépítés során nem forrasztottunk semmit a C1-C3 poziciószámú kondenzátorok helyére, akkor az eszköz kalibrálható</w:t>
      </w:r>
      <w:r w:rsidR="004E2E37">
        <w:rPr>
          <w:rFonts w:ascii="Calibri" w:eastAsia="Times New Roman" w:hAnsi="Calibri"/>
        </w:rPr>
        <w:t>. A kalibrációhoz vegyük le a J5-ös konnektor 1-2-es lábán lévő összekötést és a J5-ös konnektor 2-3-as lábára kössük a kalibráló 1Hz-es referenciajelet. A bemenetre (J2 1-es láb) kössük a kvarcoszcillátor kimenetét ami az IC3 9-es lábán található. A J4-es kalibrációs csatlakozóra kötött különböző pár pikofarádos kondenzátorral (vagy trimmerrel) az oszcillátort pontosan 4 194 304 Hz-re kell beállítani. Ha sikerült beállítanunk a pontos értéket, akkor ezt akár több darabból összerakva beforraszthatjuk a C1-C3-as pozicióra.</w:t>
      </w:r>
      <w:r w:rsidR="00866FBF">
        <w:rPr>
          <w:rFonts w:ascii="Calibri" w:eastAsia="Times New Roman" w:hAnsi="Calibri"/>
        </w:rPr>
        <w:t xml:space="preserve"> Ezt a kalibrációs metódust azért választottam, mert az így felhasznált kondenzátorok olcsóbbak mint egy trimmer, valamint jobb az idő- és hőfokstabilitásuk.</w:t>
      </w:r>
      <w:r>
        <w:rPr>
          <w:rFonts w:ascii="Calibri" w:eastAsia="Times New Roman" w:hAnsi="Calibri"/>
        </w:rPr>
        <w:br/>
      </w:r>
      <w:r>
        <w:rPr>
          <w:rFonts w:ascii="Calibri" w:eastAsia="Times New Roman" w:hAnsi="Calibri"/>
        </w:rPr>
        <w:br/>
      </w:r>
      <w:r w:rsidRPr="00062ED1">
        <w:rPr>
          <w:rFonts w:ascii="Calibri" w:eastAsia="Times New Roman" w:hAnsi="Calibri"/>
          <w:b/>
        </w:rPr>
        <w:t>Programkód működése</w:t>
      </w:r>
    </w:p>
    <w:p w:rsidR="007E4C18" w:rsidRDefault="00866FBF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 frekvenciamérő programja alapvetően két egymástól függetlenül futó részből áll.</w:t>
      </w:r>
    </w:p>
    <w:p w:rsidR="00866FBF" w:rsidRDefault="00866FBF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 mérés a következőképp zajlik:</w:t>
      </w:r>
    </w:p>
    <w:p w:rsidR="00866FBF" w:rsidRDefault="00866FBF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lastRenderedPageBreak/>
        <w:t xml:space="preserve">A mikrokontroller </w:t>
      </w:r>
      <w:r w:rsidR="007E4C18">
        <w:rPr>
          <w:rFonts w:ascii="Calibri" w:eastAsia="Times New Roman" w:hAnsi="Calibri"/>
        </w:rPr>
        <w:t>számlálója</w:t>
      </w:r>
      <w:r>
        <w:rPr>
          <w:rFonts w:ascii="Calibri" w:eastAsia="Times New Roman" w:hAnsi="Calibri"/>
        </w:rPr>
        <w:t xml:space="preserve"> folyamatos üzemmódban fut és számolja a bemenetre érkező mérendő jelet. Amikor a </w:t>
      </w:r>
      <w:r w:rsidR="007E4C18">
        <w:rPr>
          <w:rFonts w:ascii="Calibri" w:eastAsia="Times New Roman" w:hAnsi="Calibri"/>
        </w:rPr>
        <w:t>számláló</w:t>
      </w:r>
      <w:r>
        <w:rPr>
          <w:rFonts w:ascii="Calibri" w:eastAsia="Times New Roman" w:hAnsi="Calibri"/>
        </w:rPr>
        <w:t xml:space="preserve"> eléri a 65536-ot túlcsordul és megszakítást generál. Ez a megszakítás 65536-al n</w:t>
      </w:r>
      <w:r w:rsidR="007E4C18">
        <w:rPr>
          <w:rFonts w:ascii="Calibri" w:eastAsia="Times New Roman" w:hAnsi="Calibri"/>
        </w:rPr>
        <w:t>öveli a long típusú szoftver számláló értékét – ezzel a módszerrel ki tudjuk terjeszteni a 16 bites számlálónkat 32 bites-re annélkül hogy újabb számlálót kelljen igénybevennünk.</w:t>
      </w:r>
    </w:p>
    <w:p w:rsidR="007E4C18" w:rsidRDefault="007E4C18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Az 1Hz-es időalap a számláló capture bemenetére van kötve. Az időalap minden felfutó éle egy regiszterbe menti a számláló aktuális értékét és megszakítást generál.</w:t>
      </w:r>
    </w:p>
    <w:p w:rsidR="007E4C18" w:rsidRDefault="007E4C18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Ez a megszakítás végzi el a frekvencia kiértékelését oly módon, hogy a szoftver számláló értékéhez hozzáadja a capture regiszter aktuális értékét és levonja belőle a capture regiszter előző mérési ciklusban eltett értékét.</w:t>
      </w:r>
    </w:p>
    <w:p w:rsidR="007E4C18" w:rsidRDefault="007E4C18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Amint a frekvencia kiszámításra és tárolásra került, törli a szoftver számláló értéket, elmenti a capture regiszter értékét a következő mérési ciklus részére, majd a mért frekvenciát átkonvertálja a kijelzőnek megfelelő formátumra (BCD).</w:t>
      </w:r>
    </w:p>
    <w:p w:rsidR="007E4C18" w:rsidRDefault="007E4C18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 kijelzés:</w:t>
      </w:r>
    </w:p>
    <w:p w:rsidR="007E4C18" w:rsidRDefault="007E4C18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A kijelző meghajtása a főprogramban található végtelen ciklusban zajlik. Ez a ciklus késleltetésekkel végigmegy a 8 kijelző modulon és a </w:t>
      </w:r>
      <w:r w:rsidR="00786C69">
        <w:rPr>
          <w:rFonts w:ascii="Calibri" w:eastAsia="Times New Roman" w:hAnsi="Calibri"/>
        </w:rPr>
        <w:t>mérés során eltárolt kijelzendő számokat egyesével kirakja a kijelzőkre.</w:t>
      </w:r>
    </w:p>
    <w:p w:rsidR="00D839EC" w:rsidRPr="00062ED1" w:rsidRDefault="00D839EC">
      <w:pPr>
        <w:rPr>
          <w:rFonts w:ascii="Calibri" w:eastAsia="Times New Roman" w:hAnsi="Calibri"/>
          <w:b/>
        </w:rPr>
      </w:pPr>
      <w:r w:rsidRPr="00062ED1">
        <w:rPr>
          <w:rFonts w:ascii="Calibri" w:eastAsia="Times New Roman" w:hAnsi="Calibri"/>
          <w:b/>
        </w:rPr>
        <w:t>Programozás</w:t>
      </w:r>
    </w:p>
    <w:p w:rsidR="00786C69" w:rsidRDefault="00786C69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 prgramozáshoz pl. a Farnell-nél (vagy a Texas Instrumentsnél) beszerezhető MSP430 Launchpad (kb. 1500Ft) használható (ha launchpadet nem akarjuk másra használni mint a cikkben szereplő frekvenciamérő programozására, a csomag tartalmaz egy MSP430G2452-es és és egy MSP430G2553-as mikrovezérlőt, melyek közül bármelyik használható az áramkörbe tervezett MSP430G2202 helyett, mert lábkompatibilisek és jóval nagyobb tudásúak az itt szükségesnél).</w:t>
      </w:r>
    </w:p>
    <w:p w:rsidR="00786C69" w:rsidRDefault="00786C69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 programozáshoz két módszer áll rendelkezésünkre. Az egyik, hogy a programozandó mikrovezérlőt a launchpad foglalatába helyezzük és így programozzuk fel, a másik, hogy a launchpadről eltávolítjuk a</w:t>
      </w:r>
      <w:r w:rsidR="00A10081">
        <w:rPr>
          <w:rFonts w:ascii="Calibri" w:eastAsia="Times New Roman" w:hAnsi="Calibri"/>
        </w:rPr>
        <w:t xml:space="preserve"> TEST és az RST összekötést és a Launchpad TEST, RST és GND lábát rákötjük a </w:t>
      </w:r>
      <w:r w:rsidR="001951C4">
        <w:rPr>
          <w:rFonts w:ascii="Calibri" w:eastAsia="Times New Roman" w:hAnsi="Calibri"/>
        </w:rPr>
        <w:t>frekvenciamérő JTAG (J1) csatlakozójára. Ebben az esetben a Launchpadet mint in-circuit programozót/emulátort használhatjuk.</w:t>
      </w:r>
    </w:p>
    <w:p w:rsidR="00A56386" w:rsidRDefault="00A56386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 mikrokontroller programozásához (és a fejlesztéshez) én a Lanuchpadhez ingyenesen letölthető Texas Instruments Code Composer Studio-t használtam. Aki nem akar fejleszteni, csak a kész programkódot akarja a mikrokontrollerbe letölteni, annak nem feltétlenül szükséges feltelepítenie a (mintegy 1,5GB-os) CCS-t, hanem válogathat az interneten ingyenesen letölthető programozó szoftverek között. Itt a teljesség igénye nélkül felsorolok néhányat:</w:t>
      </w:r>
    </w:p>
    <w:p w:rsidR="00A56386" w:rsidRDefault="00A56386" w:rsidP="00AA1171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 w:rsidRPr="00A56386">
        <w:rPr>
          <w:rFonts w:ascii="Calibri" w:eastAsia="Times New Roman" w:hAnsi="Calibri"/>
        </w:rPr>
        <w:t>Uniflash Standalone Flash Tool for Code Composer Studio IDE (</w:t>
      </w:r>
      <w:hyperlink r:id="rId6" w:history="1">
        <w:r w:rsidRPr="00856FA9">
          <w:rPr>
            <w:rStyle w:val="Hyperlink"/>
          </w:rPr>
          <w:t>http://www.ti.com/tool/UniFlash</w:t>
        </w:r>
      </w:hyperlink>
      <w:r w:rsidRPr="00A56386">
        <w:rPr>
          <w:rFonts w:ascii="Calibri" w:eastAsia="Times New Roman" w:hAnsi="Calibri"/>
        </w:rPr>
        <w:t>)</w:t>
      </w:r>
    </w:p>
    <w:p w:rsidR="00A56386" w:rsidRPr="00A56386" w:rsidRDefault="00A56386" w:rsidP="001E457F">
      <w:pPr>
        <w:pStyle w:val="ListParagraph"/>
        <w:numPr>
          <w:ilvl w:val="0"/>
          <w:numId w:val="1"/>
        </w:numPr>
        <w:rPr>
          <w:rStyle w:val="Hyperlink"/>
          <w:rFonts w:ascii="Calibri" w:eastAsia="Times New Roman" w:hAnsi="Calibri"/>
          <w:color w:val="auto"/>
          <w:u w:val="none"/>
        </w:rPr>
      </w:pPr>
      <w:r w:rsidRPr="00A56386">
        <w:rPr>
          <w:rFonts w:ascii="Calibri" w:eastAsia="Times New Roman" w:hAnsi="Calibri"/>
        </w:rPr>
        <w:t>MSPFET - FREE MSP430 flash programming utility (</w:t>
      </w:r>
      <w:hyperlink r:id="rId7" w:history="1">
        <w:r w:rsidRPr="00856FA9">
          <w:rPr>
            <w:rStyle w:val="Hyperlink"/>
          </w:rPr>
          <w:t>http://kurt.on.ufanet.ru/</w:t>
        </w:r>
      </w:hyperlink>
      <w:r>
        <w:rPr>
          <w:rStyle w:val="Hyperlink"/>
        </w:rPr>
        <w:t>)</w:t>
      </w:r>
    </w:p>
    <w:p w:rsidR="002C4306" w:rsidRPr="00062ED1" w:rsidRDefault="00A56386" w:rsidP="009475F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AF1F99">
        <w:rPr>
          <w:rFonts w:ascii="Calibri" w:eastAsia="Times New Roman" w:hAnsi="Calibri"/>
        </w:rPr>
        <w:t>Elprotronic FET-Pro430 Lite Software</w:t>
      </w:r>
      <w:r w:rsidR="00AF1F99" w:rsidRPr="00AF1F99">
        <w:rPr>
          <w:rFonts w:ascii="Calibri" w:eastAsia="Times New Roman" w:hAnsi="Calibri"/>
        </w:rPr>
        <w:t xml:space="preserve"> (</w:t>
      </w:r>
      <w:hyperlink r:id="rId8" w:history="1">
        <w:r w:rsidR="002C4306" w:rsidRPr="00856FA9">
          <w:rPr>
            <w:rStyle w:val="Hyperlink"/>
          </w:rPr>
          <w:t>http://www.elprotronic.com/files/FET-Pro430-Lite-Setup.zip</w:t>
        </w:r>
      </w:hyperlink>
      <w:r w:rsidR="00AF1F99">
        <w:rPr>
          <w:rStyle w:val="Hyperlink"/>
        </w:rPr>
        <w:t>)</w:t>
      </w:r>
    </w:p>
    <w:p w:rsidR="00062ED1" w:rsidRDefault="00062ED1" w:rsidP="00062ED1">
      <w:r>
        <w:t>E három közül én jelenleg az utolsót használom a programozáshoz.</w:t>
      </w:r>
    </w:p>
    <w:p w:rsidR="00A2535A" w:rsidRPr="00062ED1" w:rsidRDefault="006578F5">
      <w:pPr>
        <w:rPr>
          <w:b/>
        </w:rPr>
      </w:pPr>
      <w:r w:rsidRPr="00062ED1">
        <w:rPr>
          <w:b/>
        </w:rPr>
        <w:lastRenderedPageBreak/>
        <w:t>Irodalomjegyzék:</w:t>
      </w:r>
    </w:p>
    <w:p w:rsidR="006578F5" w:rsidRDefault="0077122E">
      <w:r>
        <w:t xml:space="preserve">Texas Instruments MSP-EXP430G2 LaunchPad Experimenter Board User’s Guide: </w:t>
      </w:r>
      <w:hyperlink r:id="rId9" w:history="1">
        <w:r w:rsidRPr="00856FA9">
          <w:rPr>
            <w:rStyle w:val="Hyperlink"/>
          </w:rPr>
          <w:t>http://www.ti.com/litv/pdf/slau318c</w:t>
        </w:r>
      </w:hyperlink>
    </w:p>
    <w:p w:rsidR="0077122E" w:rsidRDefault="0077122E">
      <w:r>
        <w:t>Texas Instruments MSP430G2x32, MSP430G2x02 Mixed Signal Microcontroller DataSheet:</w:t>
      </w:r>
    </w:p>
    <w:p w:rsidR="0077122E" w:rsidRDefault="00062ED1">
      <w:hyperlink r:id="rId10" w:history="1">
        <w:r w:rsidR="0077122E" w:rsidRPr="00856FA9">
          <w:rPr>
            <w:rStyle w:val="Hyperlink"/>
          </w:rPr>
          <w:t>http://www.ti.com/lit/gpn/msp430g2202</w:t>
        </w:r>
      </w:hyperlink>
    </w:p>
    <w:p w:rsidR="0077122E" w:rsidRDefault="0077122E">
      <w:r>
        <w:t>Texas Instruments MSP430x2xx Family User’s Guide:</w:t>
      </w:r>
    </w:p>
    <w:p w:rsidR="0077122E" w:rsidRDefault="00062ED1">
      <w:hyperlink r:id="rId11" w:history="1">
        <w:r w:rsidR="0077122E" w:rsidRPr="00856FA9">
          <w:rPr>
            <w:rStyle w:val="Hyperlink"/>
          </w:rPr>
          <w:t>http://www.ti.com/litv/pdf/slau144i</w:t>
        </w:r>
      </w:hyperlink>
    </w:p>
    <w:sectPr w:rsidR="00771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31AFB"/>
    <w:multiLevelType w:val="hybridMultilevel"/>
    <w:tmpl w:val="7DDE12EA"/>
    <w:lvl w:ilvl="0" w:tplc="BD68F820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35A"/>
    <w:rsid w:val="00062ED1"/>
    <w:rsid w:val="001951C4"/>
    <w:rsid w:val="001C315B"/>
    <w:rsid w:val="002C4306"/>
    <w:rsid w:val="004E2E37"/>
    <w:rsid w:val="005A643C"/>
    <w:rsid w:val="006578F5"/>
    <w:rsid w:val="0077122E"/>
    <w:rsid w:val="00786C69"/>
    <w:rsid w:val="007959D3"/>
    <w:rsid w:val="007E4C18"/>
    <w:rsid w:val="00866FBF"/>
    <w:rsid w:val="00A10081"/>
    <w:rsid w:val="00A2535A"/>
    <w:rsid w:val="00A56386"/>
    <w:rsid w:val="00AF1F99"/>
    <w:rsid w:val="00BA593D"/>
    <w:rsid w:val="00D8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3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C4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63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3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C4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6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protronic.com/files/FET-Pro430-Lite-Setup.zi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kurt.on.ufanet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.com/tool/UniFlash" TargetMode="External"/><Relationship Id="rId11" Type="http://schemas.openxmlformats.org/officeDocument/2006/relationships/hyperlink" Target="http://www.ti.com/litv/pdf/slau144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i.com/lit/gpn/msp430g220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i.com/litv/pdf/slau31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4</Pages>
  <Words>964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Ri-Dent Kft.</Company>
  <LinksUpToDate>false</LinksUpToDate>
  <CharactersWithSpaces>7603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Gömöri Zoltán</dc:creator>
  <cp:lastModifiedBy>Gömöri Zoltán</cp:lastModifiedBy>
  <cp:revision>10</cp:revision>
  <dcterms:created xsi:type="dcterms:W3CDTF">2013-03-17T12:30:00Z</dcterms:created>
  <dcterms:modified xsi:type="dcterms:W3CDTF">2013-05-12T03:48:00Z</dcterms:modified>
</cp:coreProperties>
</file>