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r>
    </w:p>
    <w:p>
      <w:pPr>
        <w:jc w:val="center"/>
      </w:pPr>
      <w:r>
        <w:rPr>
          <w:b/>
          <w:sz w:val="52"/>
        </w:rPr>
        <w:t>ECOMMERCE SALES DASHBOARD</w:t>
      </w:r>
    </w:p>
    <w:p>
      <w:pPr>
        <w:jc w:val="center"/>
      </w:pPr>
      <w:r>
        <w:rPr>
          <w:i/>
          <w:sz w:val="26"/>
        </w:rPr>
        <w:t>Business Intelligence &amp; Data Analytics Project</w:t>
      </w:r>
    </w:p>
    <w:p/>
    <w:p>
      <w:pPr>
        <w:jc w:val="center"/>
      </w:pPr>
      <w:r>
        <w:t>Tool: Microsoft Power BI</w:t>
      </w:r>
    </w:p>
    <w:p>
      <w:pPr>
        <w:jc w:val="center"/>
      </w:pPr>
      <w:r>
        <w:t>Data Analysis: Power Query &amp; DAX</w:t>
      </w:r>
    </w:p>
    <w:p>
      <w:pPr>
        <w:jc w:val="center"/>
      </w:pPr>
      <w:r>
        <w:t>Core Tables: Orders &amp; Details</w:t>
      </w:r>
    </w:p>
    <w:p>
      <w:pPr>
        <w:jc w:val="center"/>
      </w:pPr>
      <w:r>
        <w:t>Project File: Ecommerce Store Dashboard.pbix</w:t>
      </w:r>
    </w:p>
    <w:p>
      <w:r>
        <w:br w:type="page"/>
      </w:r>
    </w:p>
    <w:p>
      <w:pPr>
        <w:pStyle w:val="Heading1"/>
      </w:pPr>
      <w:r>
        <w:t>1. Executive Summary</w:t>
      </w:r>
    </w:p>
    <w:p>
      <w:r>
        <w:t>The Ecommerce Sales Dashboard is a Business Intelligence project developed in Microsoft Power BI to analyze ecommerce sales and profitability data. The project transforms transactional data into an interactive reporting solution containing key performance indicators and multiple analytical visualizations.</w:t>
      </w:r>
    </w:p>
    <w:p>
      <w:r>
        <w:t>The dashboard enables users to examine sales amount, quantity, profit, Average Order Value (AOV), monthly profitability, product categories and sub-categories, payment modes, customers, and state-wise performance. Interactive Quarter and State filters allow users to focus the analysis on specific periods and regions.</w:t>
      </w:r>
    </w:p>
    <w:p>
      <w:r>
        <w:t>The project demonstrates practical application of Power BI, data visualization, data modeling, Power Query, and DAX-oriented analytical reporting.</w:t>
      </w:r>
    </w:p>
    <w:p>
      <w:pPr>
        <w:pStyle w:val="Heading1"/>
      </w:pPr>
      <w:r>
        <w:t>2. Project Background</w:t>
      </w:r>
    </w:p>
    <w:p>
      <w:r>
        <w:t>Ecommerce businesses generate large volumes of transactional data involving customers, products, orders, payment methods, locations, sales amounts, quantities, and profits. Raw transactional data can be difficult to interpret directly.</w:t>
      </w:r>
    </w:p>
    <w:p>
      <w:r>
        <w:t>This project addresses that challenge by presenting the available ecommerce data through an interactive Power BI dashboard. The resulting report provides a consolidated view of important business metrics and supports descriptive and diagnostic analysis.</w:t>
      </w:r>
    </w:p>
    <w:p>
      <w:pPr>
        <w:pStyle w:val="Heading1"/>
      </w:pPr>
      <w:r>
        <w:t>3. Project Objectives</w:t>
      </w:r>
    </w:p>
    <w:p>
      <w:r>
        <w:t>The primary objectives of the project are:</w:t>
        <w:br/>
        <w:t>• Develop an interactive ecommerce sales dashboard.</w:t>
        <w:br/>
        <w:t>• Track important sales and profitability KPIs.</w:t>
        <w:br/>
        <w:t>• Analyze monthly profit trends.</w:t>
        <w:br/>
        <w:t>• Analyze product categories and sub-categories.</w:t>
        <w:br/>
        <w:t>• Examine customer-level sales performance.</w:t>
        <w:br/>
        <w:t>• Analyze state-wise sales performance.</w:t>
        <w:br/>
        <w:t>• Understand payment-mode distribution.</w:t>
        <w:br/>
        <w:t>• Provide interactive filtering capabilities.</w:t>
        <w:br/>
        <w:t>• Convert transactional data into business-friendly visual insights.</w:t>
      </w:r>
    </w:p>
    <w:p>
      <w:pPr>
        <w:pStyle w:val="Heading1"/>
      </w:pPr>
      <w:r>
        <w:t>4. Technology and Tools Used</w:t>
      </w:r>
    </w:p>
    <w:p>
      <w:r>
        <w:t>Microsoft Power BI — Primary Business Intelligence and visualization platform.</w:t>
      </w:r>
    </w:p>
    <w:p>
      <w:r>
        <w:t>Power Query — Used within Power BI for data preparation and transformation.</w:t>
      </w:r>
    </w:p>
    <w:p>
      <w:r>
        <w:t>DAX — Used for analytical calculations, aggregations, and KPI development.</w:t>
      </w:r>
    </w:p>
    <w:p>
      <w:r>
        <w:t>Data Modeling — Used to organize the Orders and Details data structures for reporting.</w:t>
      </w:r>
    </w:p>
    <w:p>
      <w:r>
        <w:t>Power BI Visualizations — KPI cards, bar charts, column charts, donut charts, and slicers.</w:t>
      </w:r>
    </w:p>
    <w:p>
      <w:pPr>
        <w:pStyle w:val="Heading1"/>
      </w:pPr>
      <w:r>
        <w:t>5. Data Structure</w:t>
      </w:r>
    </w:p>
    <w:p>
      <w:r>
        <w:t>The dashboard uses two primary analytical tables: Orders and Details.</w:t>
      </w:r>
    </w:p>
    <w:p>
      <w:r>
        <w:t>Orders table:</w:t>
        <w:br/>
        <w:t>• Order Date</w:t>
        <w:br/>
        <w:t>• State</w:t>
        <w:br/>
        <w:t>• Customer Name</w:t>
      </w:r>
    </w:p>
    <w:p>
      <w:r>
        <w:t>Details table:</w:t>
        <w:br/>
        <w:t>• Amount</w:t>
        <w:br/>
        <w:t>• Quantity</w:t>
        <w:br/>
        <w:t>• Profit</w:t>
        <w:br/>
        <w:t>• AOV</w:t>
        <w:br/>
        <w:t>• Category</w:t>
        <w:br/>
        <w:t>• Sub-Category</w:t>
        <w:br/>
        <w:t>• PaymentMode</w:t>
      </w:r>
    </w:p>
    <w:p>
      <w:r>
        <w:t>These fields support time-based, sales, profitability, product, customer, geographical, and payment analysis.</w:t>
      </w:r>
    </w:p>
    <w:p>
      <w:pPr>
        <w:pStyle w:val="Heading1"/>
      </w:pPr>
      <w:r>
        <w:t>6. Dashboard Components</w:t>
      </w:r>
    </w:p>
    <w:p>
      <w:r>
        <w:t>KPI Cards</w:t>
        <w:br/>
        <w:t>The dashboard provides high-level indicators for Total Amount, Total Quantity, Total Profit, and Average Order Value (AOV).</w:t>
      </w:r>
    </w:p>
    <w:p>
      <w:r>
        <w:t>Profit by Month</w:t>
        <w:br/>
        <w:t>A column chart displays profit across months and supports analysis of changes in profitability over time.</w:t>
      </w:r>
    </w:p>
    <w:p>
      <w:r>
        <w:t>Profit by Sub-Category</w:t>
        <w:br/>
        <w:t>A bar chart compares profit across product sub-categories and supports identification of product segments contributing to profitability.</w:t>
      </w:r>
    </w:p>
    <w:p>
      <w:r>
        <w:t>Quantity by Category</w:t>
        <w:br/>
        <w:t>A donut chart presents the distribution of quantity among product categories.</w:t>
      </w:r>
    </w:p>
    <w:p>
      <w:r>
        <w:t>Quantity by Payment Mode</w:t>
        <w:br/>
        <w:t>A donut chart analyzes quantity according to payment method and provides visibility into customer payment preferences.</w:t>
      </w:r>
    </w:p>
    <w:p>
      <w:r>
        <w:t>Sales by State</w:t>
        <w:br/>
        <w:t>A bar chart compares sales amount across states and provides a geographical perspective of performance.</w:t>
      </w:r>
    </w:p>
    <w:p>
      <w:r>
        <w:t>Sales by Customer</w:t>
        <w:br/>
        <w:t>A column chart presents customer-level sales and helps identify customers associated with higher sales values.</w:t>
      </w:r>
    </w:p>
    <w:p>
      <w:pPr>
        <w:pStyle w:val="Heading1"/>
      </w:pPr>
      <w:r>
        <w:t>7. Interactive Features</w:t>
      </w:r>
    </w:p>
    <w:p>
      <w:r>
        <w:t>The dashboard includes interactive slicers for Quarter and State.</w:t>
      </w:r>
    </w:p>
    <w:p>
      <w:r>
        <w:t>Quarter filtering allows users to analyze performance during selected quarters. State filtering allows users to focus the dashboard on a particular geographical market. These controls enable users to move from an overall business view to more focused analysis.</w:t>
      </w:r>
    </w:p>
    <w:p>
      <w:pPr>
        <w:pStyle w:val="Heading1"/>
      </w:pPr>
      <w:r>
        <w:t>8. Business Questions Addressed</w:t>
      </w:r>
    </w:p>
    <w:p>
      <w:r>
        <w:t>The dashboard helps answer the following questions:</w:t>
        <w:br/>
        <w:t>• What is the overall sales amount?</w:t>
        <w:br/>
        <w:t>• How many products were sold?</w:t>
        <w:br/>
        <w:t>• How much profit was generated?</w:t>
        <w:br/>
        <w:t>• What is the Average Order Value?</w:t>
        <w:br/>
        <w:t>• How does profit change over time?</w:t>
        <w:br/>
        <w:t>• Which sub-categories contribute to profitability?</w:t>
        <w:br/>
        <w:t>• Which categories contribute more sales quantity?</w:t>
        <w:br/>
        <w:t>• Which payment modes are used?</w:t>
        <w:br/>
        <w:t>• Which states generate sales?</w:t>
        <w:br/>
        <w:t>• Which customers contribute to sales?</w:t>
        <w:br/>
        <w:t>• How does performance change by quarter?</w:t>
        <w:br/>
        <w:t>• How does a selected state perform?</w:t>
      </w:r>
    </w:p>
    <w:p>
      <w:pPr>
        <w:pStyle w:val="Heading1"/>
      </w:pPr>
      <w:r>
        <w:t>9. Analytical Workflow</w:t>
      </w:r>
    </w:p>
    <w:p>
      <w:r>
        <w:t>Raw Ecommerce Data</w:t>
        <w:br/>
        <w:t xml:space="preserve">        ↓</w:t>
        <w:br/>
        <w:t>Data Preparation &amp; Transformation</w:t>
        <w:br/>
        <w:t xml:space="preserve">        ↓</w:t>
        <w:br/>
        <w:t>Data Modeling</w:t>
        <w:br/>
        <w:t xml:space="preserve">        ↓</w:t>
        <w:br/>
        <w:t>DAX Measures / Aggregations</w:t>
        <w:br/>
        <w:t xml:space="preserve">        ↓</w:t>
        <w:br/>
        <w:t>Power BI Visualizations</w:t>
        <w:br/>
        <w:t xml:space="preserve">        ↓</w:t>
        <w:br/>
        <w:t>Interactive Dashboard</w:t>
        <w:br/>
        <w:t xml:space="preserve">        ↓</w:t>
        <w:br/>
        <w:t>Business Analysis</w:t>
      </w:r>
    </w:p>
    <w:p>
      <w:pPr>
        <w:pStyle w:val="Heading1"/>
      </w:pPr>
      <w:r>
        <w:t>10. Business Value</w:t>
      </w:r>
    </w:p>
    <w:p>
      <w:r>
        <w:t>The dashboard provides a centralized view of ecommerce performance and can support sales performance monitoring, product portfolio analysis, regional analysis, customer analysis, payment behavior analysis, profitability analysis, and management reporting.</w:t>
      </w:r>
    </w:p>
    <w:p>
      <w:r>
        <w:t>By converting transactional data into visual KPIs and interactive charts, the report makes business information easier to explore and communicate.</w:t>
      </w:r>
    </w:p>
    <w:p>
      <w:pPr>
        <w:pStyle w:val="Heading1"/>
      </w:pPr>
      <w:r>
        <w:t>11. Project Limitations</w:t>
      </w:r>
    </w:p>
    <w:p>
      <w:r>
        <w:t>The current dashboard primarily focuses on descriptive and diagnostic analysis. Advanced capabilities such as sales forecasting, customer lifetime value, customer segmentation, year-over-year growth, profit-margin analysis, return analysis, and automated anomaly detection are not the main focus of the current report.</w:t>
      </w:r>
    </w:p>
    <w:p>
      <w:pPr>
        <w:pStyle w:val="Heading1"/>
      </w:pPr>
      <w:r>
        <w:t>12. Future Enhancements</w:t>
      </w:r>
    </w:p>
    <w:p>
      <w:r>
        <w:t>Potential future enhancements include:</w:t>
        <w:br/>
        <w:t>1. Year-over-year and month-over-month comparison metrics.</w:t>
        <w:br/>
        <w:t>2. Profit margin percentage analysis.</w:t>
        <w:br/>
        <w:t>3. Customer segmentation and customer lifetime value.</w:t>
        <w:br/>
        <w:t>4. Dynamic Top-N customer and product analysis.</w:t>
        <w:br/>
        <w:t>5. Sales forecasting.</w:t>
        <w:br/>
        <w:t>6. Geographic map-based analysis.</w:t>
        <w:br/>
        <w:t>7. Drill-through pages for detailed investigation.</w:t>
        <w:br/>
        <w:t>8. Dedicated tooltip pages.</w:t>
        <w:br/>
        <w:t>9. Deployment to Power BI Service with scheduled refresh.</w:t>
        <w:br/>
        <w:t>10. Automated anomaly and trend detection.</w:t>
      </w:r>
    </w:p>
    <w:p>
      <w:pPr>
        <w:pStyle w:val="Heading1"/>
      </w:pPr>
      <w:r>
        <w:t>13. Skills Demonstrated</w:t>
      </w:r>
    </w:p>
    <w:p>
      <w:r>
        <w:t>Technical Skills:</w:t>
        <w:br/>
        <w:t>Power BI • DAX • Power Query • Data Modeling • Data Visualization • KPI Development</w:t>
      </w:r>
    </w:p>
    <w:p>
      <w:r>
        <w:t>Analytical Skills:</w:t>
        <w:br/>
        <w:t>Sales Analysis • Profitability Analysis • Customer Analysis • Product Analysis • Regional Analysis • Time-Series Analysis</w:t>
      </w:r>
    </w:p>
    <w:p>
      <w:r>
        <w:t>Business Intelligence Skills:</w:t>
        <w:br/>
        <w:t>Dashboard Development • Interactive Reporting • Business KPI Monitoring • Data Storytelling</w:t>
      </w:r>
    </w:p>
    <w:p>
      <w:pPr>
        <w:pStyle w:val="Heading1"/>
      </w:pPr>
      <w:r>
        <w:t>14. Conclusion</w:t>
      </w:r>
    </w:p>
    <w:p>
      <w:r>
        <w:t>The Ecommerce Sales Dashboard demonstrates how Power BI can transform ecommerce transaction data into an interactive Business Intelligence solution.</w:t>
      </w:r>
    </w:p>
    <w:p>
      <w:r>
        <w:t>The project combines KPI reporting, time-series analysis, product analysis, customer analysis, payment analysis, and geographical analysis within a single dashboard. It demonstrates practical skills in Power BI, data visualization, business analysis, data modeling, Power Query, and analytical reporting, making it suitable as a portfolio project for Data Analytics and Business Intelligence roles.</w:t>
      </w:r>
    </w:p>
    <w:p>
      <w:pPr>
        <w:pStyle w:val="Heading1"/>
      </w:pPr>
      <w:r>
        <w:t>15. Analysis Coverage</w:t>
      </w:r>
    </w:p>
    <w:tbl>
      <w:tblPr>
        <w:tblStyle w:val="TableGrid"/>
        <w:tblW w:type="auto" w:w="0"/>
        <w:tblLook w:firstColumn="1" w:firstRow="1" w:lastColumn="0" w:lastRow="0" w:noHBand="0" w:noVBand="1" w:val="04A0"/>
      </w:tblPr>
      <w:tblGrid>
        <w:gridCol w:w="4968"/>
        <w:gridCol w:w="4968"/>
      </w:tblGrid>
      <w:tr>
        <w:tc>
          <w:tcPr>
            <w:tcW w:type="dxa" w:w="4968"/>
          </w:tcPr>
          <w:p>
            <w:r>
              <w:t>Analysis Area</w:t>
            </w:r>
          </w:p>
        </w:tc>
        <w:tc>
          <w:tcPr>
            <w:tcW w:type="dxa" w:w="4968"/>
          </w:tcPr>
          <w:p>
            <w:r>
              <w:t>Purpose</w:t>
            </w:r>
          </w:p>
        </w:tc>
      </w:tr>
      <w:tr>
        <w:tc>
          <w:tcPr>
            <w:tcW w:type="dxa" w:w="4968"/>
          </w:tcPr>
          <w:p>
            <w:r>
              <w:t>Sales</w:t>
            </w:r>
          </w:p>
        </w:tc>
        <w:tc>
          <w:tcPr>
            <w:tcW w:type="dxa" w:w="4968"/>
          </w:tcPr>
          <w:p>
            <w:r>
              <w:t>Monitor overall sales amount</w:t>
            </w:r>
          </w:p>
        </w:tc>
      </w:tr>
      <w:tr>
        <w:tc>
          <w:tcPr>
            <w:tcW w:type="dxa" w:w="4968"/>
          </w:tcPr>
          <w:p>
            <w:r>
              <w:t>Quantity</w:t>
            </w:r>
          </w:p>
        </w:tc>
        <w:tc>
          <w:tcPr>
            <w:tcW w:type="dxa" w:w="4968"/>
          </w:tcPr>
          <w:p>
            <w:r>
              <w:t>Measure product sales volume</w:t>
            </w:r>
          </w:p>
        </w:tc>
      </w:tr>
      <w:tr>
        <w:tc>
          <w:tcPr>
            <w:tcW w:type="dxa" w:w="4968"/>
          </w:tcPr>
          <w:p>
            <w:r>
              <w:t>Profitability</w:t>
            </w:r>
          </w:p>
        </w:tc>
        <w:tc>
          <w:tcPr>
            <w:tcW w:type="dxa" w:w="4968"/>
          </w:tcPr>
          <w:p>
            <w:r>
              <w:t>Track profit generation</w:t>
            </w:r>
          </w:p>
        </w:tc>
      </w:tr>
      <w:tr>
        <w:tc>
          <w:tcPr>
            <w:tcW w:type="dxa" w:w="4968"/>
          </w:tcPr>
          <w:p>
            <w:r>
              <w:t>AOV</w:t>
            </w:r>
          </w:p>
        </w:tc>
        <w:tc>
          <w:tcPr>
            <w:tcW w:type="dxa" w:w="4968"/>
          </w:tcPr>
          <w:p>
            <w:r>
              <w:t>Understand average order value</w:t>
            </w:r>
          </w:p>
        </w:tc>
      </w:tr>
      <w:tr>
        <w:tc>
          <w:tcPr>
            <w:tcW w:type="dxa" w:w="4968"/>
          </w:tcPr>
          <w:p>
            <w:r>
              <w:t>Time</w:t>
            </w:r>
          </w:p>
        </w:tc>
        <w:tc>
          <w:tcPr>
            <w:tcW w:type="dxa" w:w="4968"/>
          </w:tcPr>
          <w:p>
            <w:r>
              <w:t>Analyze monthly profit trends</w:t>
            </w:r>
          </w:p>
        </w:tc>
      </w:tr>
      <w:tr>
        <w:tc>
          <w:tcPr>
            <w:tcW w:type="dxa" w:w="4968"/>
          </w:tcPr>
          <w:p>
            <w:r>
              <w:t>Product</w:t>
            </w:r>
          </w:p>
        </w:tc>
        <w:tc>
          <w:tcPr>
            <w:tcW w:type="dxa" w:w="4968"/>
          </w:tcPr>
          <w:p>
            <w:r>
              <w:t>Compare categories and sub-categories</w:t>
            </w:r>
          </w:p>
        </w:tc>
      </w:tr>
      <w:tr>
        <w:tc>
          <w:tcPr>
            <w:tcW w:type="dxa" w:w="4968"/>
          </w:tcPr>
          <w:p>
            <w:r>
              <w:t>Customer</w:t>
            </w:r>
          </w:p>
        </w:tc>
        <w:tc>
          <w:tcPr>
            <w:tcW w:type="dxa" w:w="4968"/>
          </w:tcPr>
          <w:p>
            <w:r>
              <w:t>Analyze customer sales contribution</w:t>
            </w:r>
          </w:p>
        </w:tc>
      </w:tr>
      <w:tr>
        <w:tc>
          <w:tcPr>
            <w:tcW w:type="dxa" w:w="4968"/>
          </w:tcPr>
          <w:p>
            <w:r>
              <w:t>Geography</w:t>
            </w:r>
          </w:p>
        </w:tc>
        <w:tc>
          <w:tcPr>
            <w:tcW w:type="dxa" w:w="4968"/>
          </w:tcPr>
          <w:p>
            <w:r>
              <w:t>Compare state-wise sales</w:t>
            </w:r>
          </w:p>
        </w:tc>
      </w:tr>
      <w:tr>
        <w:tc>
          <w:tcPr>
            <w:tcW w:type="dxa" w:w="4968"/>
          </w:tcPr>
          <w:p>
            <w:r>
              <w:t>Payment</w:t>
            </w:r>
          </w:p>
        </w:tc>
        <w:tc>
          <w:tcPr>
            <w:tcW w:type="dxa" w:w="4968"/>
          </w:tcPr>
          <w:p>
            <w:r>
              <w:t>Analyze payment-mode distribution</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