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AC8" w:rsidRDefault="00736565">
      <w:pPr>
        <w:rPr>
          <w:b/>
        </w:rPr>
      </w:pPr>
      <w:r w:rsidRPr="00736565">
        <w:rPr>
          <w:b/>
        </w:rPr>
        <w:t>Implementation of cosine similarity score using an example</w:t>
      </w:r>
      <w:r w:rsidR="00791835">
        <w:rPr>
          <w:b/>
        </w:rPr>
        <w:t xml:space="preserve"> (Concept understood from </w:t>
      </w:r>
      <w:r w:rsidR="00791835" w:rsidRPr="00791835">
        <w:rPr>
          <w:b/>
        </w:rPr>
        <w:t>https://janav.wordpress.com/2013/10/27/tf-idf-and-cosine-similarity/</w:t>
      </w:r>
      <w:r w:rsidR="00791835">
        <w:rPr>
          <w:b/>
        </w:rPr>
        <w:t xml:space="preserve"> and Croft textbook)</w:t>
      </w:r>
    </w:p>
    <w:p w:rsidR="00736565" w:rsidRDefault="00736565">
      <w:pPr>
        <w:rPr>
          <w:b/>
        </w:rPr>
      </w:pPr>
    </w:p>
    <w:p w:rsidR="00736565" w:rsidRDefault="008E4299" w:rsidP="008E4299">
      <w:r>
        <w:t>1)</w:t>
      </w:r>
      <w:r w:rsidR="00736565">
        <w:t>Find the term frequency(tf) of each term in the document</w:t>
      </w:r>
    </w:p>
    <w:p w:rsidR="00736565" w:rsidRDefault="008E4299" w:rsidP="008E4299">
      <w:r>
        <w:t>2)</w:t>
      </w:r>
      <w:r w:rsidR="00736565">
        <w:t>Find the normalised term frequency of the terms which is equal to tf divided by no. of terms in the document</w:t>
      </w:r>
    </w:p>
    <w:p w:rsidR="00736565" w:rsidRDefault="00736565" w:rsidP="008E4299">
      <w:r>
        <w:t xml:space="preserve">For </w:t>
      </w:r>
      <w:r w:rsidR="002C1E38">
        <w:t>e.g.</w:t>
      </w:r>
      <w:r>
        <w:t xml:space="preserve">: consider this document: </w:t>
      </w:r>
    </w:p>
    <w:p w:rsidR="00736565" w:rsidRPr="00736565" w:rsidRDefault="00736565" w:rsidP="008E4299">
      <w:pPr>
        <w:pStyle w:val="ListParagraph"/>
      </w:pPr>
      <w:r w:rsidRPr="00736565">
        <w:rPr>
          <w:b/>
          <w:bCs/>
        </w:rPr>
        <w:t>Document 1</w:t>
      </w:r>
      <w:r w:rsidRPr="00736565">
        <w:t>: The game of life is a game of everlasting learning</w:t>
      </w:r>
    </w:p>
    <w:p w:rsidR="007C4D77" w:rsidRDefault="007C4D77" w:rsidP="00736565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/>
          <w:bCs/>
          <w:color w:val="339966"/>
          <w:sz w:val="20"/>
          <w:szCs w:val="20"/>
          <w:bdr w:val="none" w:sz="0" w:space="0" w:color="auto" w:frame="1"/>
          <w:lang w:eastAsia="en-IN"/>
        </w:rPr>
      </w:pPr>
    </w:p>
    <w:p w:rsidR="00736565" w:rsidRPr="00736565" w:rsidRDefault="00736565" w:rsidP="00736565">
      <w:pPr>
        <w:shd w:val="clear" w:color="auto" w:fill="FFFFFF"/>
        <w:spacing w:after="0" w:line="240" w:lineRule="auto"/>
        <w:ind w:left="360"/>
        <w:textAlignment w:val="baseline"/>
        <w:rPr>
          <w:rFonts w:ascii="Helvetica" w:eastAsia="Times New Roman" w:hAnsi="Helvetica" w:cs="Times New Roman"/>
          <w:color w:val="404040"/>
          <w:sz w:val="20"/>
          <w:szCs w:val="20"/>
          <w:lang w:eastAsia="en-IN"/>
        </w:rPr>
      </w:pPr>
      <w:r w:rsidRPr="00736565">
        <w:rPr>
          <w:rFonts w:ascii="inherit" w:eastAsia="Times New Roman" w:hAnsi="inherit" w:cs="Times New Roman"/>
          <w:b/>
          <w:bCs/>
          <w:color w:val="339966"/>
          <w:sz w:val="20"/>
          <w:szCs w:val="20"/>
          <w:bdr w:val="none" w:sz="0" w:space="0" w:color="auto" w:frame="1"/>
          <w:lang w:eastAsia="en-IN"/>
        </w:rPr>
        <w:t>TF for Document 1</w:t>
      </w:r>
    </w:p>
    <w:tbl>
      <w:tblPr>
        <w:tblW w:w="105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1"/>
        <w:gridCol w:w="1057"/>
        <w:gridCol w:w="1058"/>
        <w:gridCol w:w="1058"/>
        <w:gridCol w:w="1058"/>
        <w:gridCol w:w="1058"/>
        <w:gridCol w:w="1058"/>
        <w:gridCol w:w="1274"/>
        <w:gridCol w:w="1058"/>
      </w:tblGrid>
      <w:tr w:rsidR="00736565" w:rsidRPr="00736565" w:rsidTr="00736565">
        <w:trPr>
          <w:trHeight w:val="225"/>
          <w:tblCellSpacing w:w="0" w:type="dxa"/>
        </w:trPr>
        <w:tc>
          <w:tcPr>
            <w:tcW w:w="182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pPr>
              <w:spacing w:after="0" w:line="240" w:lineRule="auto"/>
              <w:rPr>
                <w:rFonts w:ascii="inherit" w:eastAsia="Times New Roman" w:hAnsi="inherit" w:cs="Times New Roman"/>
                <w:color w:val="404040"/>
                <w:sz w:val="20"/>
                <w:szCs w:val="20"/>
                <w:lang w:eastAsia="en-IN"/>
              </w:rPr>
            </w:pPr>
            <w:r w:rsidRPr="00736565">
              <w:rPr>
                <w:rFonts w:ascii="inherit" w:eastAsia="Times New Roman" w:hAnsi="inherit" w:cs="Times New Roman"/>
                <w:b/>
                <w:bCs/>
                <w:color w:val="404040"/>
                <w:sz w:val="20"/>
                <w:szCs w:val="20"/>
                <w:bdr w:val="none" w:sz="0" w:space="0" w:color="auto" w:frame="1"/>
                <w:lang w:eastAsia="en-IN"/>
              </w:rPr>
              <w:t>Document1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pPr>
              <w:spacing w:after="0" w:line="240" w:lineRule="auto"/>
              <w:rPr>
                <w:rFonts w:ascii="inherit" w:eastAsia="Times New Roman" w:hAnsi="inherit" w:cs="Times New Roman"/>
                <w:color w:val="404040"/>
                <w:sz w:val="20"/>
                <w:szCs w:val="20"/>
                <w:lang w:eastAsia="en-IN"/>
              </w:rPr>
            </w:pPr>
            <w:r w:rsidRPr="00736565">
              <w:rPr>
                <w:rFonts w:ascii="inherit" w:eastAsia="Times New Roman" w:hAnsi="inherit" w:cs="Times New Roman"/>
                <w:b/>
                <w:bCs/>
                <w:color w:val="404040"/>
                <w:sz w:val="20"/>
                <w:szCs w:val="20"/>
                <w:bdr w:val="none" w:sz="0" w:space="0" w:color="auto" w:frame="1"/>
                <w:lang w:eastAsia="en-IN"/>
              </w:rPr>
              <w:t>the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pPr>
              <w:spacing w:after="0" w:line="240" w:lineRule="auto"/>
              <w:rPr>
                <w:rFonts w:ascii="inherit" w:eastAsia="Times New Roman" w:hAnsi="inherit" w:cs="Times New Roman"/>
                <w:color w:val="404040"/>
                <w:sz w:val="20"/>
                <w:szCs w:val="20"/>
                <w:lang w:eastAsia="en-IN"/>
              </w:rPr>
            </w:pPr>
            <w:r w:rsidRPr="00736565">
              <w:rPr>
                <w:rFonts w:ascii="inherit" w:eastAsia="Times New Roman" w:hAnsi="inherit" w:cs="Times New Roman"/>
                <w:b/>
                <w:bCs/>
                <w:color w:val="404040"/>
                <w:sz w:val="20"/>
                <w:szCs w:val="20"/>
                <w:bdr w:val="none" w:sz="0" w:space="0" w:color="auto" w:frame="1"/>
                <w:lang w:eastAsia="en-IN"/>
              </w:rPr>
              <w:t>game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pPr>
              <w:spacing w:after="0" w:line="240" w:lineRule="auto"/>
              <w:rPr>
                <w:rFonts w:ascii="inherit" w:eastAsia="Times New Roman" w:hAnsi="inherit" w:cs="Times New Roman"/>
                <w:color w:val="404040"/>
                <w:sz w:val="20"/>
                <w:szCs w:val="20"/>
                <w:lang w:eastAsia="en-IN"/>
              </w:rPr>
            </w:pPr>
            <w:r w:rsidRPr="00736565">
              <w:rPr>
                <w:rFonts w:ascii="inherit" w:eastAsia="Times New Roman" w:hAnsi="inherit" w:cs="Times New Roman"/>
                <w:b/>
                <w:bCs/>
                <w:color w:val="404040"/>
                <w:sz w:val="20"/>
                <w:szCs w:val="20"/>
                <w:bdr w:val="none" w:sz="0" w:space="0" w:color="auto" w:frame="1"/>
                <w:lang w:eastAsia="en-IN"/>
              </w:rPr>
              <w:t>of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pPr>
              <w:spacing w:after="0" w:line="240" w:lineRule="auto"/>
              <w:rPr>
                <w:rFonts w:ascii="inherit" w:eastAsia="Times New Roman" w:hAnsi="inherit" w:cs="Times New Roman"/>
                <w:color w:val="404040"/>
                <w:sz w:val="20"/>
                <w:szCs w:val="20"/>
                <w:lang w:eastAsia="en-IN"/>
              </w:rPr>
            </w:pPr>
            <w:r w:rsidRPr="00736565">
              <w:rPr>
                <w:rFonts w:ascii="inherit" w:eastAsia="Times New Roman" w:hAnsi="inherit" w:cs="Times New Roman"/>
                <w:b/>
                <w:bCs/>
                <w:color w:val="404040"/>
                <w:sz w:val="20"/>
                <w:szCs w:val="20"/>
                <w:bdr w:val="none" w:sz="0" w:space="0" w:color="auto" w:frame="1"/>
                <w:lang w:eastAsia="en-IN"/>
              </w:rPr>
              <w:t>life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pPr>
              <w:spacing w:after="0" w:line="240" w:lineRule="auto"/>
              <w:rPr>
                <w:rFonts w:ascii="inherit" w:eastAsia="Times New Roman" w:hAnsi="inherit" w:cs="Times New Roman"/>
                <w:color w:val="404040"/>
                <w:sz w:val="20"/>
                <w:szCs w:val="20"/>
                <w:lang w:eastAsia="en-IN"/>
              </w:rPr>
            </w:pPr>
            <w:r w:rsidRPr="00736565">
              <w:rPr>
                <w:rFonts w:ascii="inherit" w:eastAsia="Times New Roman" w:hAnsi="inherit" w:cs="Times New Roman"/>
                <w:b/>
                <w:bCs/>
                <w:color w:val="404040"/>
                <w:sz w:val="20"/>
                <w:szCs w:val="20"/>
                <w:bdr w:val="none" w:sz="0" w:space="0" w:color="auto" w:frame="1"/>
                <w:lang w:eastAsia="en-IN"/>
              </w:rPr>
              <w:t>is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pPr>
              <w:spacing w:after="0" w:line="240" w:lineRule="auto"/>
              <w:rPr>
                <w:rFonts w:ascii="inherit" w:eastAsia="Times New Roman" w:hAnsi="inherit" w:cs="Times New Roman"/>
                <w:color w:val="404040"/>
                <w:sz w:val="20"/>
                <w:szCs w:val="20"/>
                <w:lang w:eastAsia="en-IN"/>
              </w:rPr>
            </w:pPr>
            <w:r w:rsidRPr="00736565">
              <w:rPr>
                <w:rFonts w:ascii="inherit" w:eastAsia="Times New Roman" w:hAnsi="inherit" w:cs="Times New Roman"/>
                <w:b/>
                <w:bCs/>
                <w:color w:val="404040"/>
                <w:sz w:val="20"/>
                <w:szCs w:val="20"/>
                <w:bdr w:val="none" w:sz="0" w:space="0" w:color="auto" w:frame="1"/>
                <w:lang w:eastAsia="en-IN"/>
              </w:rPr>
              <w:t>a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pPr>
              <w:spacing w:after="0" w:line="240" w:lineRule="auto"/>
              <w:rPr>
                <w:rFonts w:ascii="inherit" w:eastAsia="Times New Roman" w:hAnsi="inherit" w:cs="Times New Roman"/>
                <w:color w:val="404040"/>
                <w:sz w:val="20"/>
                <w:szCs w:val="20"/>
                <w:lang w:eastAsia="en-IN"/>
              </w:rPr>
            </w:pPr>
            <w:r w:rsidRPr="00736565">
              <w:rPr>
                <w:rFonts w:ascii="inherit" w:eastAsia="Times New Roman" w:hAnsi="inherit" w:cs="Times New Roman"/>
                <w:b/>
                <w:bCs/>
                <w:color w:val="404040"/>
                <w:sz w:val="20"/>
                <w:szCs w:val="20"/>
                <w:bdr w:val="none" w:sz="0" w:space="0" w:color="auto" w:frame="1"/>
                <w:lang w:eastAsia="en-IN"/>
              </w:rPr>
              <w:t>everlasting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pPr>
              <w:spacing w:after="0" w:line="240" w:lineRule="auto"/>
              <w:rPr>
                <w:rFonts w:ascii="inherit" w:eastAsia="Times New Roman" w:hAnsi="inherit" w:cs="Times New Roman"/>
                <w:color w:val="404040"/>
                <w:sz w:val="20"/>
                <w:szCs w:val="20"/>
                <w:lang w:eastAsia="en-IN"/>
              </w:rPr>
            </w:pPr>
            <w:r w:rsidRPr="00736565">
              <w:rPr>
                <w:rFonts w:ascii="inherit" w:eastAsia="Times New Roman" w:hAnsi="inherit" w:cs="Times New Roman"/>
                <w:b/>
                <w:bCs/>
                <w:color w:val="404040"/>
                <w:sz w:val="20"/>
                <w:szCs w:val="20"/>
                <w:bdr w:val="none" w:sz="0" w:space="0" w:color="auto" w:frame="1"/>
                <w:lang w:eastAsia="en-IN"/>
              </w:rPr>
              <w:t>learning</w:t>
            </w:r>
          </w:p>
        </w:tc>
      </w:tr>
      <w:tr w:rsidR="00736565" w:rsidRPr="00736565" w:rsidTr="00736565">
        <w:trPr>
          <w:trHeight w:val="2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pPr>
              <w:spacing w:after="0" w:line="240" w:lineRule="auto"/>
              <w:rPr>
                <w:rFonts w:ascii="inherit" w:eastAsia="Times New Roman" w:hAnsi="inherit" w:cs="Times New Roman"/>
                <w:color w:val="404040"/>
                <w:sz w:val="20"/>
                <w:szCs w:val="20"/>
                <w:lang w:eastAsia="en-IN"/>
              </w:rPr>
            </w:pPr>
            <w:r w:rsidRPr="00736565">
              <w:rPr>
                <w:rFonts w:ascii="inherit" w:eastAsia="Times New Roman" w:hAnsi="inherit" w:cs="Times New Roman"/>
                <w:b/>
                <w:bCs/>
                <w:color w:val="404040"/>
                <w:sz w:val="20"/>
                <w:szCs w:val="20"/>
                <w:bdr w:val="none" w:sz="0" w:space="0" w:color="auto" w:frame="1"/>
                <w:lang w:eastAsia="en-IN"/>
              </w:rPr>
              <w:t>Term Frequency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pPr>
              <w:spacing w:after="0" w:line="240" w:lineRule="auto"/>
              <w:rPr>
                <w:rFonts w:ascii="inherit" w:eastAsia="Times New Roman" w:hAnsi="inherit" w:cs="Times New Roman"/>
                <w:color w:val="404040"/>
                <w:sz w:val="20"/>
                <w:szCs w:val="20"/>
                <w:lang w:eastAsia="en-IN"/>
              </w:rPr>
            </w:pPr>
            <w:r w:rsidRPr="00736565">
              <w:rPr>
                <w:rFonts w:ascii="inherit" w:eastAsia="Times New Roman" w:hAnsi="inherit" w:cs="Times New Roman"/>
                <w:color w:val="40404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pPr>
              <w:spacing w:after="0" w:line="240" w:lineRule="auto"/>
              <w:rPr>
                <w:rFonts w:ascii="inherit" w:eastAsia="Times New Roman" w:hAnsi="inherit" w:cs="Times New Roman"/>
                <w:color w:val="404040"/>
                <w:sz w:val="20"/>
                <w:szCs w:val="20"/>
                <w:lang w:eastAsia="en-IN"/>
              </w:rPr>
            </w:pPr>
            <w:r w:rsidRPr="00736565">
              <w:rPr>
                <w:rFonts w:ascii="inherit" w:eastAsia="Times New Roman" w:hAnsi="inherit" w:cs="Times New Roman"/>
                <w:color w:val="40404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pPr>
              <w:spacing w:after="0" w:line="240" w:lineRule="auto"/>
              <w:rPr>
                <w:rFonts w:ascii="inherit" w:eastAsia="Times New Roman" w:hAnsi="inherit" w:cs="Times New Roman"/>
                <w:color w:val="404040"/>
                <w:sz w:val="20"/>
                <w:szCs w:val="20"/>
                <w:lang w:eastAsia="en-IN"/>
              </w:rPr>
            </w:pPr>
            <w:r w:rsidRPr="00736565">
              <w:rPr>
                <w:rFonts w:ascii="inherit" w:eastAsia="Times New Roman" w:hAnsi="inherit" w:cs="Times New Roman"/>
                <w:color w:val="40404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pPr>
              <w:spacing w:after="0" w:line="240" w:lineRule="auto"/>
              <w:rPr>
                <w:rFonts w:ascii="inherit" w:eastAsia="Times New Roman" w:hAnsi="inherit" w:cs="Times New Roman"/>
                <w:color w:val="404040"/>
                <w:sz w:val="20"/>
                <w:szCs w:val="20"/>
                <w:lang w:eastAsia="en-IN"/>
              </w:rPr>
            </w:pPr>
            <w:r w:rsidRPr="00736565">
              <w:rPr>
                <w:rFonts w:ascii="inherit" w:eastAsia="Times New Roman" w:hAnsi="inherit" w:cs="Times New Roman"/>
                <w:color w:val="40404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pPr>
              <w:spacing w:after="0" w:line="240" w:lineRule="auto"/>
              <w:rPr>
                <w:rFonts w:ascii="inherit" w:eastAsia="Times New Roman" w:hAnsi="inherit" w:cs="Times New Roman"/>
                <w:color w:val="404040"/>
                <w:sz w:val="20"/>
                <w:szCs w:val="20"/>
                <w:lang w:eastAsia="en-IN"/>
              </w:rPr>
            </w:pPr>
            <w:r w:rsidRPr="00736565">
              <w:rPr>
                <w:rFonts w:ascii="inherit" w:eastAsia="Times New Roman" w:hAnsi="inherit" w:cs="Times New Roman"/>
                <w:color w:val="40404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pPr>
              <w:spacing w:after="0" w:line="240" w:lineRule="auto"/>
              <w:rPr>
                <w:rFonts w:ascii="inherit" w:eastAsia="Times New Roman" w:hAnsi="inherit" w:cs="Times New Roman"/>
                <w:color w:val="404040"/>
                <w:sz w:val="20"/>
                <w:szCs w:val="20"/>
                <w:lang w:eastAsia="en-IN"/>
              </w:rPr>
            </w:pPr>
            <w:r w:rsidRPr="00736565">
              <w:rPr>
                <w:rFonts w:ascii="inherit" w:eastAsia="Times New Roman" w:hAnsi="inherit" w:cs="Times New Roman"/>
                <w:color w:val="40404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pPr>
              <w:spacing w:after="0" w:line="240" w:lineRule="auto"/>
              <w:rPr>
                <w:rFonts w:ascii="inherit" w:eastAsia="Times New Roman" w:hAnsi="inherit" w:cs="Times New Roman"/>
                <w:color w:val="404040"/>
                <w:sz w:val="20"/>
                <w:szCs w:val="20"/>
                <w:lang w:eastAsia="en-IN"/>
              </w:rPr>
            </w:pPr>
            <w:r w:rsidRPr="00736565">
              <w:rPr>
                <w:rFonts w:ascii="inherit" w:eastAsia="Times New Roman" w:hAnsi="inherit" w:cs="Times New Roman"/>
                <w:color w:val="40404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pPr>
              <w:spacing w:after="0" w:line="240" w:lineRule="auto"/>
              <w:rPr>
                <w:rFonts w:ascii="inherit" w:eastAsia="Times New Roman" w:hAnsi="inherit" w:cs="Times New Roman"/>
                <w:color w:val="404040"/>
                <w:sz w:val="20"/>
                <w:szCs w:val="20"/>
                <w:lang w:eastAsia="en-IN"/>
              </w:rPr>
            </w:pPr>
            <w:r w:rsidRPr="00736565">
              <w:rPr>
                <w:rFonts w:ascii="inherit" w:eastAsia="Times New Roman" w:hAnsi="inherit" w:cs="Times New Roman"/>
                <w:color w:val="404040"/>
                <w:sz w:val="20"/>
                <w:szCs w:val="20"/>
                <w:lang w:eastAsia="en-IN"/>
              </w:rPr>
              <w:t>1</w:t>
            </w:r>
          </w:p>
        </w:tc>
      </w:tr>
    </w:tbl>
    <w:p w:rsidR="00736565" w:rsidRDefault="00736565" w:rsidP="00736565">
      <w:pPr>
        <w:rPr>
          <w:b/>
          <w:bCs/>
        </w:rPr>
      </w:pPr>
    </w:p>
    <w:p w:rsidR="00736565" w:rsidRPr="00736565" w:rsidRDefault="00736565" w:rsidP="00736565">
      <w:r w:rsidRPr="00736565">
        <w:rPr>
          <w:b/>
          <w:bCs/>
        </w:rPr>
        <w:t>Normalized TF for Document 1</w:t>
      </w:r>
    </w:p>
    <w:tbl>
      <w:tblPr>
        <w:tblW w:w="105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1063"/>
        <w:gridCol w:w="1062"/>
        <w:gridCol w:w="1062"/>
        <w:gridCol w:w="1062"/>
        <w:gridCol w:w="1062"/>
        <w:gridCol w:w="1062"/>
        <w:gridCol w:w="1359"/>
        <w:gridCol w:w="1075"/>
      </w:tblGrid>
      <w:tr w:rsidR="00736565" w:rsidRPr="00736565" w:rsidTr="00736565">
        <w:trPr>
          <w:trHeight w:val="225"/>
          <w:tblCellSpacing w:w="0" w:type="dxa"/>
        </w:trPr>
        <w:tc>
          <w:tcPr>
            <w:tcW w:w="97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r w:rsidRPr="00736565">
              <w:rPr>
                <w:b/>
                <w:bCs/>
              </w:rPr>
              <w:t>Document1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r w:rsidRPr="00736565">
              <w:rPr>
                <w:b/>
                <w:bCs/>
              </w:rPr>
              <w:t>the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r w:rsidRPr="00736565">
              <w:rPr>
                <w:b/>
                <w:bCs/>
              </w:rPr>
              <w:t>game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r w:rsidRPr="00736565">
              <w:rPr>
                <w:b/>
                <w:bCs/>
              </w:rPr>
              <w:t>of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r w:rsidRPr="00736565">
              <w:rPr>
                <w:b/>
                <w:bCs/>
              </w:rPr>
              <w:t>life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r w:rsidRPr="00736565">
              <w:rPr>
                <w:b/>
                <w:bCs/>
              </w:rPr>
              <w:t>is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r w:rsidRPr="00736565">
              <w:rPr>
                <w:b/>
                <w:bCs/>
              </w:rPr>
              <w:t>a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r w:rsidRPr="00736565">
              <w:rPr>
                <w:b/>
                <w:bCs/>
              </w:rPr>
              <w:t>everlasting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r w:rsidRPr="00736565">
              <w:rPr>
                <w:b/>
                <w:bCs/>
              </w:rPr>
              <w:t>learning</w:t>
            </w:r>
          </w:p>
        </w:tc>
      </w:tr>
      <w:tr w:rsidR="00736565" w:rsidRPr="00736565" w:rsidTr="00736565">
        <w:trPr>
          <w:trHeight w:val="22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r w:rsidRPr="00736565">
              <w:rPr>
                <w:b/>
                <w:bCs/>
              </w:rPr>
              <w:t>Normalized TF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r w:rsidRPr="00736565"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r w:rsidRPr="00736565"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r w:rsidRPr="00736565"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r w:rsidRPr="00736565"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r w:rsidRPr="00736565"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r w:rsidRPr="00736565"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r w:rsidRPr="00736565"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6565" w:rsidRPr="00736565" w:rsidRDefault="00736565" w:rsidP="00736565">
            <w:r w:rsidRPr="00736565">
              <w:t>0.1</w:t>
            </w:r>
          </w:p>
        </w:tc>
      </w:tr>
    </w:tbl>
    <w:p w:rsidR="00736565" w:rsidRDefault="00736565" w:rsidP="00736565"/>
    <w:p w:rsidR="00791835" w:rsidRDefault="00791835">
      <w:r w:rsidRPr="00791835">
        <w:t>In reality each document will be of different size. On a large document the frequency of the terms will be much higher than the smaller ones. Hence we need to </w:t>
      </w:r>
      <w:r w:rsidRPr="00791835">
        <w:rPr>
          <w:b/>
          <w:bCs/>
        </w:rPr>
        <w:t>normalize</w:t>
      </w:r>
      <w:r w:rsidRPr="00791835">
        <w:t> the document based on its size.</w:t>
      </w:r>
      <w:r>
        <w:t xml:space="preserve"> Otherwise the documents of larger length will be having more score which is not always right.</w:t>
      </w:r>
    </w:p>
    <w:p w:rsidR="00791835" w:rsidRDefault="00791835"/>
    <w:p w:rsidR="00791835" w:rsidRPr="008E4299" w:rsidRDefault="008E4299">
      <w:r w:rsidRPr="008E4299">
        <w:t>3)</w:t>
      </w:r>
      <w:r w:rsidR="00791835" w:rsidRPr="008E4299">
        <w:t>Inverse document frequency:</w:t>
      </w:r>
    </w:p>
    <w:p w:rsidR="00791835" w:rsidRDefault="00791835">
      <w:r w:rsidRPr="00791835">
        <w:t>The main purpose of doing a search is to find out </w:t>
      </w:r>
      <w:r w:rsidRPr="00791835">
        <w:rPr>
          <w:b/>
          <w:bCs/>
        </w:rPr>
        <w:t>relevant</w:t>
      </w:r>
      <w:r w:rsidRPr="00791835">
        <w:t> </w:t>
      </w:r>
      <w:r w:rsidRPr="00791835">
        <w:rPr>
          <w:b/>
          <w:bCs/>
        </w:rPr>
        <w:t>documents</w:t>
      </w:r>
      <w:r w:rsidRPr="00791835">
        <w:t xml:space="preserve"> matching the query. In the first step all terms are considered equally important. In </w:t>
      </w:r>
      <w:bookmarkStart w:id="0" w:name="_GoBack"/>
      <w:bookmarkEnd w:id="0"/>
      <w:r w:rsidR="00D2296C" w:rsidRPr="00791835">
        <w:t>fact,</w:t>
      </w:r>
      <w:r w:rsidRPr="00791835">
        <w:t xml:space="preserve"> certain terms that occur too frequently have little power in determining the relevance. We need a way to </w:t>
      </w:r>
      <w:r w:rsidRPr="00791835">
        <w:rPr>
          <w:b/>
          <w:bCs/>
        </w:rPr>
        <w:t>weigh down</w:t>
      </w:r>
      <w:r w:rsidRPr="00791835">
        <w:t> the effects of too frequently occurring terms. Also the terms that occur less in the document can be more relevant. We need a way to </w:t>
      </w:r>
      <w:r w:rsidRPr="00791835">
        <w:rPr>
          <w:b/>
          <w:bCs/>
        </w:rPr>
        <w:t>weigh up</w:t>
      </w:r>
      <w:r w:rsidRPr="00791835">
        <w:t> the effects of less frequently occurring terms. </w:t>
      </w:r>
    </w:p>
    <w:p w:rsidR="008E4299" w:rsidRDefault="008E4299">
      <w:r>
        <w:t xml:space="preserve">Idf(term) = </w:t>
      </w:r>
      <w:r w:rsidRPr="008E4299">
        <w:t>1.0 + log(float(len(allDocuments)) / numDocumentsWithThisTerm)</w:t>
      </w:r>
    </w:p>
    <w:p w:rsidR="008E4299" w:rsidRDefault="008E4299"/>
    <w:p w:rsidR="008E4299" w:rsidRDefault="008E4299">
      <w:r>
        <w:t>4) Weight of a term=tf*idf</w:t>
      </w:r>
    </w:p>
    <w:p w:rsidR="008E4299" w:rsidRDefault="008E4299">
      <w:r>
        <w:t>In this step we are deriving vectors for documents. The vector for a document is obtained by taking the product of tf*idf for each unique term in the document. The weights are obtained for all the documents.</w:t>
      </w:r>
    </w:p>
    <w:p w:rsidR="00216B29" w:rsidRDefault="008E4299">
      <w:r>
        <w:lastRenderedPageBreak/>
        <w:t xml:space="preserve">5) The same process is repeated for query. For query, </w:t>
      </w:r>
      <w:r w:rsidR="00216B29">
        <w:t xml:space="preserve">the normalised term frequency is the frequency of that term in the query divided by the total number of terms in the query. And the inverse document frequency is 1. </w:t>
      </w:r>
    </w:p>
    <w:p w:rsidR="00216B29" w:rsidRDefault="00216B29" w:rsidP="00216B29">
      <w:r>
        <w:t xml:space="preserve">6) </w:t>
      </w:r>
    </w:p>
    <w:p w:rsidR="006F491E" w:rsidRPr="00216B29" w:rsidRDefault="00216B29" w:rsidP="00216B29">
      <w:r w:rsidRPr="00216B29">
        <w:t>Cosine Similarity</w:t>
      </w:r>
      <w:r w:rsidR="00D2296C">
        <w:t xml:space="preserve"> </w:t>
      </w:r>
      <w:r w:rsidRPr="00216B29">
        <w:t>(Query,</w:t>
      </w:r>
      <w:r w:rsidR="002C1E38">
        <w:t xml:space="preserve"> </w:t>
      </w:r>
      <w:r w:rsidRPr="00216B29">
        <w:t>Document1) = Dot product</w:t>
      </w:r>
      <w:r w:rsidR="00D2296C">
        <w:t xml:space="preserve"> </w:t>
      </w:r>
      <w:r w:rsidRPr="00216B29">
        <w:t xml:space="preserve">(Query, Document1) </w:t>
      </w:r>
      <w:r w:rsidRPr="00216B29">
        <w:rPr>
          <w:bCs/>
        </w:rPr>
        <w:t>/</w:t>
      </w:r>
      <w:r w:rsidRPr="00216B29">
        <w:t xml:space="preserve"> ||Query|| * ||Document1||</w:t>
      </w:r>
    </w:p>
    <w:p w:rsidR="00216B29" w:rsidRDefault="00216B29" w:rsidP="00216B29">
      <w:r w:rsidRPr="00216B29">
        <w:t>Here we are calculating the score for each document ba</w:t>
      </w:r>
      <w:r>
        <w:t>sed on the query</w:t>
      </w:r>
      <w:r w:rsidR="006F491E">
        <w:t xml:space="preserve">. </w:t>
      </w:r>
    </w:p>
    <w:p w:rsidR="006F491E" w:rsidRDefault="006F491E" w:rsidP="00216B29">
      <w:r w:rsidRPr="00216B29">
        <w:t>Dot product</w:t>
      </w:r>
      <w:r>
        <w:t xml:space="preserve"> </w:t>
      </w:r>
      <w:r w:rsidRPr="00216B29">
        <w:t>(Query, Document1)</w:t>
      </w:r>
      <w:r>
        <w:t xml:space="preserve"> is the sum of product of weight of a term in the document and its weight in the query for all the terms.</w:t>
      </w:r>
    </w:p>
    <w:p w:rsidR="006F491E" w:rsidRDefault="006F491E" w:rsidP="00216B29">
      <w:r w:rsidRPr="00216B29">
        <w:t>||Document1||</w:t>
      </w:r>
      <w:r>
        <w:t xml:space="preserve"> is the magnitude of document vector</w:t>
      </w:r>
    </w:p>
    <w:p w:rsidR="006F491E" w:rsidRDefault="006F491E" w:rsidP="00216B29">
      <w:r w:rsidRPr="00216B29">
        <w:t>||Query||</w:t>
      </w:r>
      <w:r>
        <w:t xml:space="preserve"> is the magnitude of query vector</w:t>
      </w:r>
    </w:p>
    <w:p w:rsidR="006F491E" w:rsidRDefault="006F491E" w:rsidP="00216B29"/>
    <w:p w:rsidR="005F463C" w:rsidRPr="00216B29" w:rsidRDefault="006F491E" w:rsidP="00216B29">
      <w:r>
        <w:t>Once score for all the documents are obtained we sort them in the decreasing order of their ranks and the t</w:t>
      </w:r>
      <w:r w:rsidR="005F463C">
        <w:t>op 100 results are filtered out.</w:t>
      </w:r>
    </w:p>
    <w:p w:rsidR="00216B29" w:rsidRDefault="00216B29"/>
    <w:p w:rsidR="008E4299" w:rsidRDefault="008E4299"/>
    <w:p w:rsidR="008E4299" w:rsidRPr="00736565" w:rsidRDefault="008E4299"/>
    <w:sectPr w:rsidR="008E4299" w:rsidRPr="00736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1421A"/>
    <w:multiLevelType w:val="hybridMultilevel"/>
    <w:tmpl w:val="6032C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565"/>
    <w:rsid w:val="00216B29"/>
    <w:rsid w:val="002C1E38"/>
    <w:rsid w:val="004E4AC8"/>
    <w:rsid w:val="005F463C"/>
    <w:rsid w:val="006F491E"/>
    <w:rsid w:val="00736565"/>
    <w:rsid w:val="00791835"/>
    <w:rsid w:val="007C4D77"/>
    <w:rsid w:val="008E4299"/>
    <w:rsid w:val="00D2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2D25"/>
  <w15:chartTrackingRefBased/>
  <w15:docId w15:val="{B2E021E9-1550-477C-B571-48B5FAB6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5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56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565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36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6565"/>
    <w:rPr>
      <w:b/>
      <w:bCs/>
    </w:rPr>
  </w:style>
  <w:style w:type="character" w:styleId="Hyperlink">
    <w:name w:val="Hyperlink"/>
    <w:basedOn w:val="DefaultParagraphFont"/>
    <w:uiPriority w:val="99"/>
    <w:unhideWhenUsed/>
    <w:rsid w:val="007918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Fibin Francis Assissi</dc:creator>
  <cp:keywords/>
  <dc:description/>
  <cp:lastModifiedBy>sony</cp:lastModifiedBy>
  <cp:revision>3</cp:revision>
  <dcterms:created xsi:type="dcterms:W3CDTF">2016-11-20T19:07:00Z</dcterms:created>
  <dcterms:modified xsi:type="dcterms:W3CDTF">2016-11-21T00:01:00Z</dcterms:modified>
</cp:coreProperties>
</file>