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72C4"/>
          <w:sz w:val="96"/>
          <w:szCs w:val="96"/>
        </w:rPr>
        <w:t xml:space="preserve">KALAI</w:t>
      </w:r>
    </w:p>
    <w:p>
      <w:pPr>
        <w:spacing w:after="120" w:before="240"/>
        <w:jc w:val="center"/>
      </w:pPr>
      <w:r>
        <w:rPr>
          <w:b/>
          <w:bCs/>
          <w:color w:val="1A3A6B"/>
          <w:sz w:val="40"/>
          <w:szCs w:val="40"/>
        </w:rPr>
        <w:t xml:space="preserve">Software Requirements Specification</w:t>
      </w:r>
    </w:p>
    <w:p>
      <w:pPr>
        <w:spacing w:after="480" w:before="0"/>
        <w:jc w:val="center"/>
      </w:pPr>
      <w:r>
        <w:rPr>
          <w:color w:val="444444"/>
          <w:sz w:val="26"/>
          <w:szCs w:val="26"/>
        </w:rPr>
        <w:t xml:space="preserve">SRS v1.0  —  All modules, APIs, data models, and system behaviours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Document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Software Requirements Specification (SRS)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Product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Kalai (kalai.io) — Autonomous AI Marketing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Suganth, D2V / Kalai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Next.js 14 · Supabase · Inngest · Claude API · Nano Banana Pro · Gemini Flash · React Native + Expo · Turborepo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1. Introduction</w:t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1.1 Purpose</w:t>
      </w:r>
    </w:p>
    <w:p>
      <w:pPr>
        <w:spacing w:after="80" w:before="80"/>
        <w:jc w:val="both"/>
      </w:pPr>
      <w:r>
        <w:rPr>
          <w:color w:val="2D2D2D"/>
          <w:sz w:val="22"/>
          <w:szCs w:val="22"/>
        </w:rPr>
        <w:t xml:space="preserve">This Software Requirements Specification defines the complete technical and functional requirements for Kalai — an autonomous AI marketing agent for Indian SMBs. This document serves as the authoritative reference for development, QA, and stakeholder alignment. It covers all user-facing features, system behaviours, API integrations, data models, performance benchmarks, and security requirements.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1.2 Scope</w:t>
      </w:r>
    </w:p>
    <w:p>
      <w:pPr>
        <w:spacing w:after="80" w:before="80"/>
        <w:jc w:val="both"/>
      </w:pPr>
      <w:r>
        <w:rPr>
          <w:color w:val="2D2D2D"/>
          <w:sz w:val="22"/>
          <w:szCs w:val="22"/>
        </w:rPr>
        <w:t xml:space="preserve">Kalai is a multi-platform SaaS application comprising: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Web Application: Next.js 14 App Router (primary product surface, mobile-responsive PWA)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Mobile Application: React Native + Expo (iOS and Android, ships V2)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Shared Packages: Turborepo monorepo with @kalai/types, @kalai/api-client, @kalai/validators, @kalai/utils, @kalai/ai-prompts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Backend: Supabase (PostgreSQL + pgvector + Auth + Storage), Inngest (job queue), Vercel (hosting), Cloudflare R2 (media storage)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AI Layer: Claude Sonnet 4.6 (copy), Nano Banana Pro / Gemini 3 Image API (visuals), Gemini Flash (strategy/analysis)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Platform Integrations: Meta Graph API v21, LinkedIn API v2, Google Business Profile API, YouTube Data API v3, Razorpay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1.3 Definitions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Brand Brain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Vector embedding database of a user's brand voice, visual style, audience profile, and performance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Autonomous 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Product feature where Kalai prepares and (after one-tap user approval) publishes content without daily manual 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GBP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Google Business Profile — the Google Maps listing for a local business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Inngest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Serverless job queue platform used for scheduled post publishing and background AI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pgvector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PostgreSQL extension for storing and querying vector embeddings — used as the Brand Brain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Row-Level Security — Supabase/PostgreSQL feature ensuring workspace data isolation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NNP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Nano Banana Pro — Google DeepMind's Gemini 3 Pro Image model for AI image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Direct Message — Instagram/Facebook private messaging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Lead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 numeric value (0–100) representing the likelihood that a social media follower is ready to enquire or purchase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2. System Architecture Overview</w:t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2.1 High-Level Architecture</w:t>
      </w:r>
    </w:p>
    <w:p>
      <w:pPr>
        <w:spacing w:after="80" w:before="80"/>
        <w:jc w:val="both"/>
      </w:pPr>
      <w:r>
        <w:rPr>
          <w:color w:val="2D2D2D"/>
          <w:sz w:val="22"/>
          <w:szCs w:val="22"/>
        </w:rPr>
        <w:t xml:space="preserve">Kalai follows a serverless-first architecture optimised for rapid development, low operational overhead, and automatic scalability. All components are managed services — there are no self-managed servers in the V1–V3 architecture.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Next.js 14 (Vercel)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Web app, API routes, Server Components, PWA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Mobile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iOS/Android app, push notifications, one-tap approvals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All relational data, pgvector Brand Brain, Row-Level Security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Email, Google OAuth, magic links, session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Job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Inngest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Scheduled post publishing, background AI tasks, retries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Generated images, logos, brand assets — zero egress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AI — Copy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Claude Sonnet 4.6 (Anthropic)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copy, brand voice, DM replies, campaign 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AI — Images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Nano Banana Pro (Gemini API)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visuals, logos, brand imagery, Tamil/Hindi text in images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AI — Strategy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Gemini Flash (Google)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Trend analysis, content strategy, bulk 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Razorpay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Subscriptions, UPI, Indian payment methods, GST invoicing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Resend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Transactional emails, Sunday digest, onboarding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Sentry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Real-time error tracking, failed post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Social Publishing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Meta Graph API v21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Instagram + Facebook posting and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Professional Network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LinkedIn API v2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LinkedIn personal and company page publishing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Local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Google Business Profile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GBP post publishing and review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Video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YouTube Shorts publishing (V3)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2.2 Monorepo Structure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kalai/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apps/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web/              ← Next.js 14 web app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mobile/           ← React Native + Expo app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packages/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@kalai/types/     ← TypeScript interfaces and enums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@kalai/api-client/ ← Supabase query functions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@kalai/validators/ ← Zod schemas (shared web + mobile)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@kalai/utils/     ← Date formatters, text helpers, platform utils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@kalai/ai-prompts/ ← All Claude + Gemini prompt templates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turbo.json          ← Turborepo pipeline config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package.json        ← Workspace root</w:t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3. Database Schema</w:t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3.1 Core Tables</w:t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3.1.1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PRIMARY KEY, DEFAULT gen_random_uuid()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Supabase Auth user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Profile photo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Account 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last_seen_at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Last login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'free'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Current plan: free / growth / agency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3.1.2 workspaces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5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Workspace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owner_id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Workspace owner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Workspace/business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'free'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Billing plan for this workspace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razorpay_subscription_id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Razorpay subscription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is_agency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Agency tier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3.1.3 brands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3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Brand identifier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workspace_id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FK → workspaces.id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Parent workspace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Brand/business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industry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Industry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tagline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Brand tagline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primary_color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Hex color code e.g. #4472C4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secondary_color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accent_color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font_primary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Primary typography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logo_url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Cloudflare R2 URL for selected logo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logo_urls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JSONB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Array of all generated logo variant URLs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voice_description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50-word brand voice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content_pillars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JSONB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Array of 5 content topic categories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onboarding_complete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Onboarding completion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3.1.4 brand_voice_embeddings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60"/>
        <w:gridCol w:w="3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brand_id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FK → brands.id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Parent brand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Original text used for embedding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embedding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vector(1536)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pgvector embedding from OpenAI text-embedding-3-small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Source type: onboarding_answer / past_post / project_description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3.1.5 social_accounts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60"/>
        <w:gridCol w:w="3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brand_id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FK → brands.id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Parent brand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instagram / facebook / linkedin_personal / linkedin_company / google_business / youtube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platform_user_id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Platform's user/page/account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access_token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Encrypted OAuth access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Encrypted refresh token (where applicable)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token_expires_at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Token expiry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account_name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Display name of connected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profile_pic_url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Connection active/revoked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3.1.6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60"/>
        <w:gridCol w:w="3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brand_id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FK → brands.id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Campaign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goal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get_leads / build_brand / launch_service / grow_followers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target_metric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e.g. leads / followers / enquiries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target_value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INTEGER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Numeric target (e.g. 100 leads)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end_date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DATE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'draft'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draft / active / paused / 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3.1.7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260"/>
        <w:gridCol w:w="35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brand_id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FK → brands.id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FK → campaigns.id, NULLABLE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Target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image / carousel / story / text / video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caption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caption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hashtags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TEXT[]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Array of hashtag strings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image_url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Cloudflare R2 URL for generated/uploaded image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image_urls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JSONB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Array of image URLs (carousel)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Scheduled publish datetime (UTC)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Actual publish datetime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platform_post_id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Platform's returned post ID after publish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'draft'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draft / scheduled / approved / published / failed /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ai_generated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Whether AI generated this post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performance_data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JSONB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Stored engagement data from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3.1.8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60"/>
        <w:gridCol w:w="37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brand_id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FK → brands.id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instagram / facebook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platform_user_id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Follower's platform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Follower's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profile_url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Link to follower's profile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INTEGER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Lead score 0–100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score_breakdown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JSONB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Individual signal scores with timestamps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'new'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new / warm / hot / contacted / converted / closed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Manual notes added by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first_interaction_at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last_interaction_at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3.1.9 engagements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760"/>
        <w:gridCol w:w="3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brand_id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FK → brands.id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FK → posts.id, NULLABLE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Related post if applicable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lead_id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UUID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FK → leads.id, NULLABLE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Associated lead if identified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dm / comment / story_reply / link_click / mention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inbound_text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Raw text of DM or comment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sentiment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positive / neutral / negative / enquiry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ai_reply_draft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Claude-generated reply 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ai_reply_sent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Whether AI reply was 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ai_reply_sent_at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human_reviewed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4. Internal API Specifications</w:t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4.1 API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All internal APIs are Next.js Route Handlers in /app/api/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Authentication: Supabase JWT validated on every request via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Multi-tenancy: Every endpoint resolves workspace_id from auth session, enforces RLS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Response format: { data: T | null, error: string | null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Rate limiting: Upstash Redis rate limiter on AI-intensive endpoints (10 req/min per user)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4.2 Onboarding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56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/api/onboarding/start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Create new workspace and brand, begin onboarding 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/api/onboarding/message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Send next message in onboarding conversation, get Claude 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/api/onboarding/upload-work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Upload project photos, trigger visual analysis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/api/onboarding/generate-brand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Trigger brand kit generation (logo + colors + voice)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/api/onboarding/connect-account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Initiate OAuth flow for social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/api/onboarding/status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 current onboarding completion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/api/onboarding/complete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Mark onboarding complete, trigger 30-day calendar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4.3 Brand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36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/api/brands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List all brands in workspace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/api/brands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Create new brand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/api/brands/:id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 brand details + kit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/api/brands/:id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Update brand 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/api/brands/:id/regenerate-logo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Regenerate logo variants via Nano Banana 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/api/brands/:id/voice-samples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 brand voice embedding samples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/api/brands/:id/voice-train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Add new content to brand voice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4.4 Post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36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/api/posts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List posts with filters (brand_id, status, date range, platform)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/api/posts/generate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Generate new post: copy + image from brief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/api/posts/generate-batch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Generate full 30-day content calendar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/api/posts/:id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 single post with performance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/api/posts/:id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Edit post content, scheduled time,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/api/posts/:id/approve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Approve post for publishing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/api/posts/:id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Cancel and delete 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/api/posts/:id/publish-now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Immediately publish a 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/api/posts/:id/regenerate-image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Regenerate visual for existing 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/api/posts/:id/regenerate-copy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Regenerate caption for existing 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4.5 Publisher / Scheduler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3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/api/schedule/publish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Inngest trigger: publish post to platform(s)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Internal (Inngest)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/api/schedule/retry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Retry failed 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Internal (Inngest)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/api/schedule/queue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 upcoming scheduled posts for brand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/api/schedule/optimal-times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Calculate optimal posting times for platform +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4.6 Engagement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43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/api/engagements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List DMs and comments with filters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/api/engagements/:id/reply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Send AI-drafted or custom reply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/api/engagements/:id/convert-to-lead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Mark engagement as lead, create lead record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/api/leads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List leads with score and status filters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/api/leads/:id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Update lead status, add 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4.7 Analytics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16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/api/analytics/overview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Dashboard overview: posts, reach, leads, pipeline 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/api/analytics/posts/:id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Post-level analytics: reach, engagement, link clicks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/api/analytics/digest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Generate Sunday digest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/api/analytics/leads/pipeline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Lead pipeline with estimated values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4.8 Webhook Endpoints (Platform Callbacks)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360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/api/webhooks/meta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Meta Graph API webhook: incoming DMs, comments, story replies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HMAC signature verification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/api/webhooks/razorpay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Razorpay payment events: subscription created, failed, cancelled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Razorpay signature verification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/api/webhooks/inngest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Inngest job callbacks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Inngest signing key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5. AI Integration Specifications</w:t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5.1 Claude Sonnet 4.6 — Copy Generation</w:t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5.1.1 Model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claude-sonnet-4-6 — latest Sonnet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Max Tokens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1,000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Sufficient for any social post + 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0.7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Balanced creativity vs. consistency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System Prompt Injection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Brand Brain context via pgvector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Retrieved at call time, injected into system prompt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5.1.2 Post Copy Generation Prompt Structure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SYSTEM: You are {brand_name}'s dedicated social media copywriter.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Brand voice: {voice_description}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Industry: {industry} | Tone: {tone_preference}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Content pillars: {pillars_json}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Recent top posts (what worked): {top_posts_context}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RULES: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- Write ONLY for this brand. Never generic.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- Platform: {platform}. Format: {format}. Character limit: {limit}.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- Include {hashtag_count} hashtags if requested.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- Language: {language}. Never use marketing jargon.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- Do not use em dashes. No filler phrases.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USER: Create a {format} post about: {brief}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Campaign goal: {campaign_goal}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5.1.3 DM Reply Generation Prompt Structure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SYSTEM: You are replying to a DM on behalf of {brand_name}.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Brand voice: {voice_description}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DM type: {dm_type} | Sentiment: {sentiment}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Brand FAQ: {faq_context}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RULES: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- Reply in {brand_name}'s voice. Warm but professional.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- If pricing enquiry: share overview + ask to book consultation.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- If complaint: empathize first. Offer resolution. Do NOT be defensive.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- Maximum 3 sentences. No emojis unless brand uses them.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USER: Incoming DM: '{dm_text}'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Conversation history: {history}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5.2 Nano Banana Pro (Gemini 3 Image API) — Visual Generation</w:t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5.2.1 API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gemini-3-pro-image-preview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Google Gemini API (ai.google.dev)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1024×1024 (square) / 1080×1920 (vertical) / 1200×630 (landscape)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PNG with transparency where applicable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Flux Dev via Replicate API (for non-text visuals)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5.2.2 Image Prompt Template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A professional social media post visual for {brand_name}, a {industry} business.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Brand colors: primary {primary_color}, secondary {secondary_color}.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Visual style: {style_adjectives}.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Content: {post_brief}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Platform: {platform} | Format: {format} | Aspect ratio: {ratio}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Include text in the image: '{headline_text}' in {language}.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Typography: clean, legible, professional. Use sans-serif font.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/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Style: {brand_visual_style}. High quality. No watermarks. No people unless requested.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DO NOT include: generic stock photo style, lens flares, heavy gradients.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5.2.3 Tamil/Hindi Text Rendering</w:t>
      </w:r>
    </w:p>
    <w:p>
      <w:pPr>
        <w:spacing w:after="80" w:before="80"/>
        <w:jc w:val="both"/>
      </w:pPr>
      <w:r>
        <w:rPr>
          <w:color w:val="2D2D2D"/>
          <w:sz w:val="22"/>
          <w:szCs w:val="22"/>
        </w:rPr>
        <w:t xml:space="preserve">Nano Banana Pro is the only image generation model that reliably renders Tamil and Hindi text inside generated images. This is a critical differentiator for Kalai's Indian market positioning. When generating posts with text in Tamil or Hindi: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Specify language explicitly in the prompt: 'text in Tamil script (Unicode)'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Specify font style: 'clear, legible, bold Tamil typography'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Validate output: Post-generation OCR check via Gemini Vision to verify text accuracy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Fallback: If Tamil/Hindi text fails validation, generate English version + manual review flag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5.3 Gemini Flash — Strategy and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Prompt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Trend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System-grounded, web search enabled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Top 5 trending topics in {industry} this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Competitor content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URL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Competitor posting frequency, content types, engagement patterns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Content pillar performance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Which pillar drives most engagement for this brand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Optimal posting time prediction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Time series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Top 3 posting times per platform based on engagement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Campaign brief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Goal decomposition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30-day content plan tied to campaign goal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5.4 pgvector Brand Brain — Vector Storage</w:t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5.4.1 Embedding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Embedding model: text-embedding-3-small (OpenAI, 1536 dimensions)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What gets embedded: Onboarding answers, past post captions (top performers), project descriptions, brand voice samples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Query at post generation: SELECT content FROM brand_voice_embeddings WHERE brand_id = $1 ORDER BY embedding &lt;=&gt; $query_embedding LIMIT 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Result injection: Top 5 semantically similar voice samples injected into Claude system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Update frequency: New embeddings added after each approved post, weighted by performance</w:t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6. Platform Integration Specifications</w:t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6.1 Meta Graph API v21</w:t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6.1.1 Instagram Publishing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Call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1. Upload media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/{ig-user-id}/media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Returns container ID. Required before publish.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2. Wait for processing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 /{container-id}?fields=status_code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Poll until status = FINISHED (max 60s)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3. Publish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/{ig-user-id}/media_publish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Pass container ID. Returns post ID.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4. Store post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Update posts.platform_post_id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Required for analytics fetching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5. Fetch 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 /{post-id}/insights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Fetch reach, impressions, engagement after 24h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6.1.2 Required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instagram_basic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Read basic profile info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instagram_content_publish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Publish posts, stories, reels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instagram_manage_insights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Read post performance metrics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instagram_manage_messages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Read/write Instagram DMs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Advanced Access (apply Day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instagram_manage_comments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Read/write post comments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pages_show_list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List connected Facebook Pages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pages_read_engagement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Read page engagement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pages_manage_posts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to Facebook Pages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Standard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6.1.3 Rate Limit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Instagram publishing: 25 posts per user per 24 hours. Counter tracked in Supabase.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Pre-publish check: IF daily_count &gt;= 23 THEN defer_to_next_day() ELSE proceed()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API rate limits: Standard Graph API limits (200 calls/hour per token). Cache analytics responses.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Webhook processing: Queue all incoming webhook events via Inngest, process asynchronously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6.2 Google Business Profile API</w:t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6.2.1 Posting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1. List locations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 accounts/{account_id}/locations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 all GBP locations for user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2. Upload media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accounts/{account_id}/locations/{location_id}/media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Photo must be JPEG/PNG, min 250px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3. Create local 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accounts/{account_id}/locations/{location_id}/localPosts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Supports: STANDARD, EVENT, OFFER, PRODUCT post types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4. Monitor 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 post/{post_id}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Check localPost.state: LIVE / REJECTED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5. Respond to reviews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accounts/{id}/locations/{id}/reviews/{review_id}/reply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Automated AI-generated review responses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6.2.2 GBP Post Types and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 for Kalai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STANDARD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Weekly update, project showcase, team photo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New project completed: Modern kitchen renovation in Adyar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OFFER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Promotions, seasonal discounts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20% off interior consultation in December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EVENT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Open houses, workshops, launches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Architecture portfolio showcase — Jan 15th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PRODUCT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Service/product spotlights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3D Interior Visualization Service — from ₹15,000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6.3 LinkedIn API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to personal 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/ugcPosts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UGC (User Generated Content)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to company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/ugcPosts with organizationId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Requires company page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 post 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 /socialActions/{urn}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Likes, comments, shares, impressions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List company pages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GET /organizationalEntityAcls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Filter by accessLevel = ADMINISTRATOR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6.4 Razorpay Integration</w:t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6.4.1 Subscription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/ Event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Kalai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1. Create subscription 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/v1/plans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Create Growth and Agency annual plans on Razorpay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2. Create subscription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/v1/subscriptions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On user plan selection — create subscription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3. Payment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Razorpay Checkout (frontend SDK)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Render payment modal with UPI as first option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4. Webhook: payment.captured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/api/webhooks/razorpay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Upgrade workspace plan in Supabase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5. Webhook: subscription.cancelled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/api/webhooks/razorpay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Downgrade to free, send cancellation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6. Webhook: payment.failed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/api/webhooks/razorpay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Send retry email, keep plan active for 3 days grace period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C5282"/>
          <w:sz w:val="24"/>
          <w:szCs w:val="24"/>
        </w:rPr>
        <w:t xml:space="preserve">6.4.2 Pricing Display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Always display GST-inclusive pricing (multiply net price by 1.18)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Show ₹ symbol — never USD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Annual plan primary: 'Growth — ₹9,999/year (₹833/month)'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Monthly fallback: 'Or ₹999/month, cancel anytime'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Highlight savings: 'Save ₹2,000 with annual plan'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UPI option displayed first in Razorpay checkout before card options</w:t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7. Inngest Job Queue — Background Tasks</w:t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7.1 Job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Job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publishPost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Scheduled (delayed)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{ post_id, platform, brand_id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Fetch post, call platform API, update status, handle errors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retryFailedPost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publishPost failure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{ post_id, attempt_count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Retry up to 3 times with exponential backoff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generateCalendar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onboarding/complete event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{ brand_id, campaign_id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Generate 30 posts via Claude + Nano Banana Pro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fetchPostAnalytics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24h after publish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{ post_id, platform_post_id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Fetch metrics from platform API, store in Supabase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processWebhookDM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Meta webhook received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{ raw_webhook_payload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Parse DM, classify, generate AI reply draft, score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processWebhookComment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Meta webhook received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{ raw_webhook_payload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Parse comment, classify sentiment, generate reply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sendSundayDigest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Cron (every Sunday 8am IST)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{ workspace_id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Generate digest email, send via Resend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updateLeadScores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Cron (every 24h)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{ brand_id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Recalculate all lead scores with decay factor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syncPlatformAnalytics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Cron (every 6h)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{ brand_id 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Refresh cached analytics for dashboard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7.2 Error Handling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All jobs wrapped in try/catch. Errors logged to Sentry with full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publishPost: 3 retries with exponential backoff (1min, 5min, 15min). After 3rd failure, post status = 'failed', Sentry alert + email to user.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generateCalendar: If AI generation fails mid-calendar, save completed posts, resume from failure point.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processWebhookDM: Webhook acknowledgement (200 OK) sent immediately, processing happens asynchronously. Never block Meta webhooks.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sendSundayDigest: If email fails, retry once. If user has no engagement data, send simplified version.</w:t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8. Security Requirements</w:t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8.1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Supabase Auth — email/password, Google OAuth, magic links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Supabase JWT, 1-hour access token + refresh token rotation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API authentication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Bearer token in Authorization header, validated in Next.js middleware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Multi-tenancy isolation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Supabase Row-Level Security (RLS) on all tables — workspace_id enforced at DB level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Admin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No admin panel in V1. Supabase dashboard for manual operations.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8.2 Data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Protection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Social OAuth tokens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AES-256 encrypted before storing in Supabase. Key in Vercel environment variables.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User PII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GDPR-compliant. Users can request data deletion (all records purged within 30 days).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AI-generated 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Owned by user. Kalai does not train on user content without explicit consent.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API keys (third-party)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Stored in Vercel environment variables. Never in codebase or client-side code.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Payment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Never stored. Razorpay handles all card/UPI data. Kalai stores only subscription IDs.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8.3 Platform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Meta API terms: Human-in-loop approval for all Instagram/Facebook posts. No fully automated posting without user interaction.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LinkedIn API terms: No mass automated engagement. Posts must represent genuine user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WhatsApp: Not integrated. No WhatsApp marketing messages.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GDPR/IT Act 2000: Privacy policy and terms of service published on kalai.io before launch. Cookie consent banner.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GST compliance: Razorpay generates GST invoices. Kalai stores user GSTIN if provided.</w:t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9. Testing Requirements</w:t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9.1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@kalai/utils, @kalai/validators, API helpers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Vitest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80% coverage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API routes, database queries, Inngest jobs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Vitest + Supertest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All happy paths + error states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E2E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Onboarding flow, post creation, publishing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Critical user journeys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API contract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Meta, LinkedIn, GBP, Razorpay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Manual + automated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Run weekly against live sandbox APIs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generation (&lt; 30s), page load (&lt; 2s)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Lighthouse + manual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Pass before each V release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Auth bypass, RLS isolation, token exposure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Manual pentest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Before V1 launch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9.2 Critical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1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User connects personal IG account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System detects personal account, shows guided conversion to Business account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scheduled for 25+ posts/day on IG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System defers overflow to next day, notifies user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OAuth token expires mid-campaign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System detects expiry, prompts user to reconnect, queues posts as pending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Nano Banana Pro generates garbled Tamil 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Validation catches it, regenerates or falls back to Flux Dev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Inngest job fails after 3 retries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marked failed, Sentry alert triggered, email sent to user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User in Workspace A accesses Workspace B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403 Forbidden — RLS prevents access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Razorpay payment.failed webhook received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3-day grace period, email sent, plan not immediately downgraded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Claude generates off-brand content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Brand Brain context injected correctly, similarity score validation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10. Deployment &amp; Infrastructure</w:t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10.1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Local development. Supabase local or cloud dev project.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Staging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staging.kalai.io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Pre-production. Real APIs in sandbox/test mode. Used for QA.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kalai.io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Live. Vercel production deployment. All real APIs active.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10.2 Required Environment Variables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Supabase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NEXT_PUBLIC_SUPABASE_URL=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NEXT_PUBLIC_SUPABASE_ANON_KEY=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SUPABASE_SERVICE_ROLE_KEY=</w:t>
      </w:r>
    </w:p>
    <w:p>
      <w:pPr>
        <w:spacing w:after="60" w:before="60"/>
      </w:pPr>
      <w:r>
        <w:t xml:space="preserve"/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AI Services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ANTHROPIC_API_KEY=            # Claude Sonnet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GOOGLE_GENERATIVE_AI_API_KEY= # Nano Banana Pro + Gemini Flash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OPENAI_API_KEY=               # text-embedding-3-small for pgvector</w:t>
      </w:r>
    </w:p>
    <w:p>
      <w:pPr>
        <w:spacing w:after="60" w:before="60"/>
      </w:pPr>
      <w:r>
        <w:t xml:space="preserve"/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Social Platforms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META_APP_ID=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META_APP_SECRET=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META_WEBHOOK_VERIFY_TOKEN=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LINKEDIN_CLIENT_ID=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LINKEDIN_CLIENT_SECRET=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GOOGLE_CLIENT_ID=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GOOGLE_CLIENT_SECRET=</w:t>
      </w:r>
    </w:p>
    <w:p>
      <w:pPr>
        <w:spacing w:after="60" w:before="60"/>
      </w:pPr>
      <w:r>
        <w:t xml:space="preserve"/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Payments &amp; Infra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RAZORPAY_KEY_ID=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RAZORPAY_KEY_SECRET=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RAZORPAY_WEBHOOK_SECRET=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CLOUDFLARE_R2_ACCOUNT_ID=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CLOUDFLARE_R2_ACCESS_KEY=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CLOUDFLARE_R2_SECRET_KEY=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CLOUDFLARE_R2_BUCKET_NAME=</w:t>
      </w:r>
    </w:p>
    <w:p>
      <w:pPr>
        <w:spacing w:after="60" w:before="60"/>
      </w:pPr>
      <w:r>
        <w:t xml:space="preserve"/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# Communications &amp; Monitoring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RESEND_API_KEY=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SENTRY_DSN=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INNGEST_SIGNING_KEY=</w:t>
      </w:r>
    </w:p>
    <w:p>
      <w:pPr>
        <w:shd w:fill="F0F4FF" w:val="clear"/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INNGEST_EVENT_KEY=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6B"/>
          <w:sz w:val="28"/>
          <w:szCs w:val="28"/>
        </w:rPr>
        <w:t xml:space="preserve">10.3 CI/CD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Version control: GitHub — main (production), develop (staging), feature branches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Deployment: Vercel auto-deploy on merge to main. Preview deployments on all PRs.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Pre-deploy checks: TypeScript compile, Vitest unit tests, ESLint — block merge if failing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Database migrations: Supabase CLI migrations, run in CI before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D2D2D"/>
          <w:sz w:val="22"/>
          <w:szCs w:val="22"/>
        </w:rPr>
        <w:t xml:space="preserve">Rollback: Vercel instant rollback to previous deployment if health check fails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472C4" w:sz="6" w:space="4"/>
        </w:pBdr>
        <w:spacing w:after="180" w:before="360"/>
      </w:pPr>
      <w:r>
        <w:rPr>
          <w:b/>
          <w:bCs/>
          <w:color w:val="1A3A6B"/>
          <w:sz w:val="36"/>
          <w:szCs w:val="36"/>
        </w:rPr>
        <w:t xml:space="preserve">Appendix A: Tech Stack Summary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Next.js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14 (App Router)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Full-stack web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SDK 53+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iOS and Android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Monorepo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Turborepo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Multi-app workspace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Vector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pgvector (Supabase)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Brand Brain embeddings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All authentication 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Job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Inngest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Scheduled posts, background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Vercel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Web app + API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Images, logos, brand assets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AI — Copy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Post copy, DMs,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AI — 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Nano Banana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gemini-3-pro-image-preview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Visual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AI — Strategy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gemini-2.5-flash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Trends,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AI — Embeddings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OpenAI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pgvector embeddings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Razorpay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Subscriptions, UPI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Resend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Digest,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Latest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Error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Social — 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Meta Graph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v21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Instagram + Facebook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Social — LinkedIn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LinkedIn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v2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LinkedIn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Social — Google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GBP API + YouTube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v4 / v3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color w:val="2D2D2D"/>
                <w:sz w:val="20"/>
                <w:szCs w:val="20"/>
              </w:rPr>
              <w:t xml:space="preserve">Google Business + YouTube Shorts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360"/>
        <w:jc w:val="center"/>
      </w:pPr>
      <w:r>
        <w:rPr>
          <w:b/>
          <w:bCs/>
          <w:color w:val="888888"/>
          <w:sz w:val="20"/>
          <w:szCs w:val="20"/>
        </w:rPr>
        <w:t xml:space="preserve">End of Document — Kalai SRS v1.0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after="0" w:before="120"/>
    </w:pPr>
    <w:r>
      <w:rPr>
        <w:color w:val="888888"/>
        <w:sz w:val="18"/>
        <w:szCs w:val="18"/>
      </w:rPr>
      <w:t xml:space="preserve">Kalai.io — Confidential  |  Page </w:t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120" w:before="0"/>
    </w:pPr>
    <w:r>
      <w:rPr>
        <w:b/>
        <w:bCs/>
        <w:color w:val="4472C4"/>
        <w:sz w:val="18"/>
        <w:szCs w:val="18"/>
      </w:rPr>
      <w:t xml:space="preserve">KALAI.IO</w:t>
    </w:r>
    <w:r>
      <w:rPr>
        <w:color w:val="888888"/>
        <w:sz w:val="18"/>
        <w:szCs w:val="18"/>
      </w:rPr>
      <w:t xml:space="preserve">  |  Software Requirements Specification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52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2026-03-22T18:29:12.821Z</dcterms:created>
  <dcterms:modified xsi:type="dcterms:W3CDTF">2026-03-22T18:29:12.824Z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