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53B92" w14:textId="13DD5278" w:rsidR="001D2F63" w:rsidRPr="001D2F63" w:rsidRDefault="001D2F63" w:rsidP="001D2F63"/>
    <w:p w14:paraId="5B2B18A5" w14:textId="77777777" w:rsidR="001D2F63" w:rsidRPr="001D2F63" w:rsidRDefault="001D2F63" w:rsidP="001D2F63">
      <w:pPr>
        <w:jc w:val="center"/>
        <w:rPr>
          <w:rStyle w:val="SubtleReference"/>
          <w:b/>
          <w:bCs/>
          <w:sz w:val="32"/>
          <w:szCs w:val="32"/>
        </w:rPr>
      </w:pPr>
      <w:r w:rsidRPr="001D2F63">
        <w:rPr>
          <w:rStyle w:val="SubtleReference"/>
          <w:b/>
          <w:bCs/>
          <w:sz w:val="32"/>
          <w:szCs w:val="32"/>
        </w:rPr>
        <w:t>Problem-Solution Fit: Incident Data Integrity</w:t>
      </w:r>
    </w:p>
    <w:p w14:paraId="1F5D4C28" w14:textId="77777777" w:rsidR="001D2F63" w:rsidRPr="001D2F63" w:rsidRDefault="001D2F63" w:rsidP="001D2F63">
      <w:pPr>
        <w:rPr>
          <w:b/>
          <w:bCs/>
        </w:rPr>
      </w:pPr>
      <w:r w:rsidRPr="001D2F63">
        <w:rPr>
          <w:b/>
          <w:bCs/>
        </w:rPr>
        <w:t>1. The Customer Profile (Support Staff &amp; Admins)</w:t>
      </w:r>
    </w:p>
    <w:p w14:paraId="593F68AE" w14:textId="77777777" w:rsidR="001D2F63" w:rsidRPr="001D2F63" w:rsidRDefault="001D2F63" w:rsidP="001D2F63">
      <w:pPr>
        <w:numPr>
          <w:ilvl w:val="0"/>
          <w:numId w:val="1"/>
        </w:numPr>
      </w:pPr>
      <w:r w:rsidRPr="001D2F63">
        <w:rPr>
          <w:b/>
          <w:bCs/>
        </w:rPr>
        <w:t>Customer Jobs:</w:t>
      </w:r>
    </w:p>
    <w:p w14:paraId="709FC65B" w14:textId="77777777" w:rsidR="001D2F63" w:rsidRPr="001D2F63" w:rsidRDefault="001D2F63" w:rsidP="001D2F63">
      <w:pPr>
        <w:numPr>
          <w:ilvl w:val="1"/>
          <w:numId w:val="1"/>
        </w:numPr>
      </w:pPr>
      <w:r w:rsidRPr="001D2F63">
        <w:rPr>
          <w:b/>
          <w:bCs/>
        </w:rPr>
        <w:t>Support Agents:</w:t>
      </w:r>
      <w:r w:rsidRPr="001D2F63">
        <w:t xml:space="preserve"> Resolving incidents quickly while meeting data standards.</w:t>
      </w:r>
    </w:p>
    <w:p w14:paraId="3C898785" w14:textId="77777777" w:rsidR="001D2F63" w:rsidRPr="001D2F63" w:rsidRDefault="001D2F63" w:rsidP="001D2F63">
      <w:pPr>
        <w:numPr>
          <w:ilvl w:val="1"/>
          <w:numId w:val="1"/>
        </w:numPr>
      </w:pPr>
      <w:r w:rsidRPr="001D2F63">
        <w:rPr>
          <w:b/>
          <w:bCs/>
        </w:rPr>
        <w:t>Admins:</w:t>
      </w:r>
      <w:r w:rsidRPr="001D2F63">
        <w:t xml:space="preserve"> Deploying system updates safely across multiple environments.</w:t>
      </w:r>
    </w:p>
    <w:p w14:paraId="0320D9E7" w14:textId="77777777" w:rsidR="001D2F63" w:rsidRPr="001D2F63" w:rsidRDefault="001D2F63" w:rsidP="001D2F63">
      <w:pPr>
        <w:numPr>
          <w:ilvl w:val="0"/>
          <w:numId w:val="1"/>
        </w:numPr>
      </w:pPr>
      <w:r w:rsidRPr="001D2F63">
        <w:rPr>
          <w:b/>
          <w:bCs/>
        </w:rPr>
        <w:t>Pains:</w:t>
      </w:r>
    </w:p>
    <w:p w14:paraId="1E542B91" w14:textId="77777777" w:rsidR="001D2F63" w:rsidRPr="001D2F63" w:rsidRDefault="001D2F63" w:rsidP="001D2F63">
      <w:pPr>
        <w:numPr>
          <w:ilvl w:val="1"/>
          <w:numId w:val="1"/>
        </w:numPr>
      </w:pPr>
      <w:r w:rsidRPr="001D2F63">
        <w:t>Inaccurate SLA reports due to missing Priority data.</w:t>
      </w:r>
    </w:p>
    <w:p w14:paraId="1E181972" w14:textId="77777777" w:rsidR="001D2F63" w:rsidRPr="001D2F63" w:rsidRDefault="001D2F63" w:rsidP="001D2F63">
      <w:pPr>
        <w:numPr>
          <w:ilvl w:val="1"/>
          <w:numId w:val="1"/>
        </w:numPr>
      </w:pPr>
      <w:r w:rsidRPr="001D2F63">
        <w:t>Manual rework to fix tickets after they are closed.</w:t>
      </w:r>
    </w:p>
    <w:p w14:paraId="1D94E4A3" w14:textId="77777777" w:rsidR="001D2F63" w:rsidRPr="001D2F63" w:rsidRDefault="001D2F63" w:rsidP="001D2F63">
      <w:pPr>
        <w:numPr>
          <w:ilvl w:val="1"/>
          <w:numId w:val="1"/>
        </w:numPr>
      </w:pPr>
      <w:r w:rsidRPr="001D2F63">
        <w:t>Risk of "breaking" Production when manually recreating configurations.</w:t>
      </w:r>
    </w:p>
    <w:p w14:paraId="7413F9DC" w14:textId="77777777" w:rsidR="001D2F63" w:rsidRPr="001D2F63" w:rsidRDefault="001D2F63" w:rsidP="001D2F63">
      <w:pPr>
        <w:numPr>
          <w:ilvl w:val="0"/>
          <w:numId w:val="1"/>
        </w:numPr>
      </w:pPr>
      <w:r w:rsidRPr="001D2F63">
        <w:rPr>
          <w:b/>
          <w:bCs/>
        </w:rPr>
        <w:t>Gains:</w:t>
      </w:r>
    </w:p>
    <w:p w14:paraId="3D65530D" w14:textId="77777777" w:rsidR="001D2F63" w:rsidRPr="001D2F63" w:rsidRDefault="001D2F63" w:rsidP="001D2F63">
      <w:pPr>
        <w:numPr>
          <w:ilvl w:val="1"/>
          <w:numId w:val="1"/>
        </w:numPr>
      </w:pPr>
      <w:r w:rsidRPr="001D2F63">
        <w:t>100% reliable data for management dashboards.</w:t>
      </w:r>
    </w:p>
    <w:p w14:paraId="732FE360" w14:textId="77777777" w:rsidR="001D2F63" w:rsidRPr="001D2F63" w:rsidRDefault="001D2F63" w:rsidP="001D2F63">
      <w:pPr>
        <w:numPr>
          <w:ilvl w:val="1"/>
          <w:numId w:val="1"/>
        </w:numPr>
      </w:pPr>
      <w:r w:rsidRPr="001D2F63">
        <w:t>A guided, error-proof form experience.</w:t>
      </w:r>
    </w:p>
    <w:p w14:paraId="0F32C8EC" w14:textId="77777777" w:rsidR="001D2F63" w:rsidRPr="001D2F63" w:rsidRDefault="001D2F63" w:rsidP="001D2F63">
      <w:pPr>
        <w:numPr>
          <w:ilvl w:val="1"/>
          <w:numId w:val="1"/>
        </w:numPr>
      </w:pPr>
      <w:r w:rsidRPr="001D2F63">
        <w:t>Fast, automated migration of system changes.</w:t>
      </w:r>
    </w:p>
    <w:p w14:paraId="2A52C0B4" w14:textId="77777777" w:rsidR="001D2F63" w:rsidRPr="001D2F63" w:rsidRDefault="001D2F63" w:rsidP="001D2F63">
      <w:pPr>
        <w:rPr>
          <w:b/>
          <w:bCs/>
        </w:rPr>
      </w:pPr>
      <w:r w:rsidRPr="001D2F63">
        <w:rPr>
          <w:b/>
          <w:bCs/>
        </w:rPr>
        <w:t>2. The Value Map (The Solution)</w:t>
      </w:r>
    </w:p>
    <w:p w14:paraId="43B7915B" w14:textId="77777777" w:rsidR="001D2F63" w:rsidRPr="001D2F63" w:rsidRDefault="001D2F63" w:rsidP="001D2F63">
      <w:pPr>
        <w:numPr>
          <w:ilvl w:val="0"/>
          <w:numId w:val="2"/>
        </w:numPr>
      </w:pPr>
      <w:r w:rsidRPr="001D2F63">
        <w:rPr>
          <w:b/>
          <w:bCs/>
        </w:rPr>
        <w:t>Products &amp; Services:</w:t>
      </w:r>
    </w:p>
    <w:p w14:paraId="74503356" w14:textId="77777777" w:rsidR="001D2F63" w:rsidRPr="001D2F63" w:rsidRDefault="001D2F63" w:rsidP="001D2F63">
      <w:pPr>
        <w:numPr>
          <w:ilvl w:val="1"/>
          <w:numId w:val="2"/>
        </w:numPr>
      </w:pPr>
      <w:r w:rsidRPr="001D2F63">
        <w:rPr>
          <w:b/>
          <w:bCs/>
        </w:rPr>
        <w:t>ServiceNow UI Policies:</w:t>
      </w:r>
      <w:r w:rsidRPr="001D2F63">
        <w:t xml:space="preserve"> A low-code engine to control field behavior.</w:t>
      </w:r>
    </w:p>
    <w:p w14:paraId="43CE5DEE" w14:textId="77777777" w:rsidR="001D2F63" w:rsidRPr="001D2F63" w:rsidRDefault="001D2F63" w:rsidP="001D2F63">
      <w:pPr>
        <w:numPr>
          <w:ilvl w:val="1"/>
          <w:numId w:val="2"/>
        </w:numPr>
      </w:pPr>
      <w:r w:rsidRPr="001D2F63">
        <w:rPr>
          <w:b/>
          <w:bCs/>
        </w:rPr>
        <w:t>Update Sets:</w:t>
      </w:r>
      <w:r w:rsidRPr="001D2F63">
        <w:t xml:space="preserve"> A version-controlled container for system customizations.</w:t>
      </w:r>
    </w:p>
    <w:p w14:paraId="5EF65EAF" w14:textId="77777777" w:rsidR="001D2F63" w:rsidRPr="001D2F63" w:rsidRDefault="001D2F63" w:rsidP="001D2F63">
      <w:pPr>
        <w:numPr>
          <w:ilvl w:val="0"/>
          <w:numId w:val="2"/>
        </w:numPr>
      </w:pPr>
      <w:r w:rsidRPr="001D2F63">
        <w:rPr>
          <w:b/>
          <w:bCs/>
        </w:rPr>
        <w:t>Pain Relievers:</w:t>
      </w:r>
    </w:p>
    <w:p w14:paraId="2C9B36A4" w14:textId="77777777" w:rsidR="001D2F63" w:rsidRPr="001D2F63" w:rsidRDefault="001D2F63" w:rsidP="001D2F63">
      <w:pPr>
        <w:numPr>
          <w:ilvl w:val="1"/>
          <w:numId w:val="2"/>
        </w:numPr>
      </w:pPr>
      <w:r w:rsidRPr="001D2F63">
        <w:rPr>
          <w:b/>
          <w:bCs/>
        </w:rPr>
        <w:t>UI Policy Action:</w:t>
      </w:r>
      <w:r w:rsidRPr="001D2F63">
        <w:t xml:space="preserve"> Automatically forces the user to select a Priority, eliminating forgotten fields.</w:t>
      </w:r>
    </w:p>
    <w:p w14:paraId="598C0DF7" w14:textId="77777777" w:rsidR="001D2F63" w:rsidRPr="001D2F63" w:rsidRDefault="001D2F63" w:rsidP="001D2F63">
      <w:pPr>
        <w:numPr>
          <w:ilvl w:val="1"/>
          <w:numId w:val="2"/>
        </w:numPr>
      </w:pPr>
      <w:r w:rsidRPr="001D2F63">
        <w:rPr>
          <w:b/>
          <w:bCs/>
        </w:rPr>
        <w:t>XML Export/Import:</w:t>
      </w:r>
      <w:r w:rsidRPr="001D2F63">
        <w:t xml:space="preserve"> Replaces manual re-typing with a single-click migration file.</w:t>
      </w:r>
    </w:p>
    <w:p w14:paraId="6D009525" w14:textId="77777777" w:rsidR="001D2F63" w:rsidRPr="001D2F63" w:rsidRDefault="001D2F63" w:rsidP="001D2F63">
      <w:pPr>
        <w:numPr>
          <w:ilvl w:val="0"/>
          <w:numId w:val="2"/>
        </w:numPr>
      </w:pPr>
      <w:r w:rsidRPr="001D2F63">
        <w:rPr>
          <w:b/>
          <w:bCs/>
        </w:rPr>
        <w:t>Gain Creators:</w:t>
      </w:r>
    </w:p>
    <w:p w14:paraId="4A66932B" w14:textId="77777777" w:rsidR="001D2F63" w:rsidRPr="001D2F63" w:rsidRDefault="001D2F63" w:rsidP="001D2F63">
      <w:pPr>
        <w:numPr>
          <w:ilvl w:val="1"/>
          <w:numId w:val="2"/>
        </w:numPr>
      </w:pPr>
      <w:r w:rsidRPr="001D2F63">
        <w:rPr>
          <w:b/>
          <w:bCs/>
        </w:rPr>
        <w:t>Real-time Validation:</w:t>
      </w:r>
      <w:r w:rsidRPr="001D2F63">
        <w:t xml:space="preserve"> Provides immediate feedback (red asterisk) to the agent.</w:t>
      </w:r>
    </w:p>
    <w:p w14:paraId="5C28B3A8" w14:textId="77777777" w:rsidR="001D2F63" w:rsidRPr="001D2F63" w:rsidRDefault="001D2F63" w:rsidP="001D2F63">
      <w:pPr>
        <w:numPr>
          <w:ilvl w:val="1"/>
          <w:numId w:val="2"/>
        </w:numPr>
      </w:pPr>
      <w:r w:rsidRPr="001D2F63">
        <w:rPr>
          <w:b/>
          <w:bCs/>
        </w:rPr>
        <w:t>Preview &amp; Commit:</w:t>
      </w:r>
      <w:r w:rsidRPr="001D2F63">
        <w:t xml:space="preserve"> Allows the Admin to catch errors </w:t>
      </w:r>
      <w:r w:rsidRPr="001D2F63">
        <w:rPr>
          <w:i/>
          <w:iCs/>
        </w:rPr>
        <w:t>before</w:t>
      </w:r>
      <w:r w:rsidRPr="001D2F63">
        <w:t xml:space="preserve"> the update hits Production.</w:t>
      </w:r>
    </w:p>
    <w:p w14:paraId="20812879" w14:textId="77777777" w:rsidR="001D2F63" w:rsidRPr="001D2F63" w:rsidRDefault="001D2F63" w:rsidP="001D2F63">
      <w:pPr>
        <w:rPr>
          <w:b/>
          <w:bCs/>
        </w:rPr>
      </w:pPr>
      <w:r w:rsidRPr="001D2F63">
        <w:rPr>
          <w:b/>
          <w:bCs/>
        </w:rPr>
        <w:lastRenderedPageBreak/>
        <w:t>3. The "Fit" Confirmation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2"/>
        <w:gridCol w:w="2186"/>
        <w:gridCol w:w="4528"/>
      </w:tblGrid>
      <w:tr w:rsidR="001D2F63" w:rsidRPr="001D2F63" w14:paraId="5AB002C0" w14:textId="77777777" w:rsidTr="001D2F63">
        <w:tc>
          <w:tcPr>
            <w:tcW w:w="0" w:type="auto"/>
            <w:hideMark/>
          </w:tcPr>
          <w:p w14:paraId="15FA67C7" w14:textId="77777777" w:rsidR="001D2F63" w:rsidRPr="001D2F63" w:rsidRDefault="001D2F63" w:rsidP="001D2F63">
            <w:pPr>
              <w:spacing w:after="160" w:line="278" w:lineRule="auto"/>
            </w:pPr>
            <w:r w:rsidRPr="001D2F63">
              <w:t>The Problem (Pain)</w:t>
            </w:r>
          </w:p>
        </w:tc>
        <w:tc>
          <w:tcPr>
            <w:tcW w:w="0" w:type="auto"/>
            <w:hideMark/>
          </w:tcPr>
          <w:p w14:paraId="426BEB26" w14:textId="77777777" w:rsidR="001D2F63" w:rsidRPr="001D2F63" w:rsidRDefault="001D2F63" w:rsidP="001D2F63">
            <w:pPr>
              <w:spacing w:after="160" w:line="278" w:lineRule="auto"/>
            </w:pPr>
            <w:r w:rsidRPr="001D2F63">
              <w:t>The Solution (Reliever)</w:t>
            </w:r>
          </w:p>
        </w:tc>
        <w:tc>
          <w:tcPr>
            <w:tcW w:w="0" w:type="auto"/>
            <w:hideMark/>
          </w:tcPr>
          <w:p w14:paraId="4128F0F0" w14:textId="77777777" w:rsidR="001D2F63" w:rsidRPr="001D2F63" w:rsidRDefault="001D2F63" w:rsidP="001D2F63">
            <w:pPr>
              <w:spacing w:after="160" w:line="278" w:lineRule="auto"/>
            </w:pPr>
            <w:r w:rsidRPr="001D2F63">
              <w:t>Why it Fits</w:t>
            </w:r>
          </w:p>
        </w:tc>
      </w:tr>
      <w:tr w:rsidR="001D2F63" w:rsidRPr="001D2F63" w14:paraId="5F424FE6" w14:textId="77777777" w:rsidTr="001D2F63">
        <w:tc>
          <w:tcPr>
            <w:tcW w:w="0" w:type="auto"/>
            <w:hideMark/>
          </w:tcPr>
          <w:p w14:paraId="2D66583E" w14:textId="77777777" w:rsidR="001D2F63" w:rsidRPr="001D2F63" w:rsidRDefault="001D2F63" w:rsidP="001D2F63">
            <w:pPr>
              <w:spacing w:after="160" w:line="278" w:lineRule="auto"/>
            </w:pPr>
            <w:r w:rsidRPr="001D2F63">
              <w:rPr>
                <w:b/>
                <w:bCs/>
              </w:rPr>
              <w:t>Missing Priority Data</w:t>
            </w:r>
          </w:p>
        </w:tc>
        <w:tc>
          <w:tcPr>
            <w:tcW w:w="0" w:type="auto"/>
            <w:hideMark/>
          </w:tcPr>
          <w:p w14:paraId="4A5409DB" w14:textId="77777777" w:rsidR="001D2F63" w:rsidRPr="001D2F63" w:rsidRDefault="001D2F63" w:rsidP="001D2F63">
            <w:pPr>
              <w:spacing w:after="160" w:line="278" w:lineRule="auto"/>
            </w:pPr>
            <w:r w:rsidRPr="001D2F63">
              <w:rPr>
                <w:b/>
                <w:bCs/>
              </w:rPr>
              <w:t>UI Policy Logic</w:t>
            </w:r>
          </w:p>
        </w:tc>
        <w:tc>
          <w:tcPr>
            <w:tcW w:w="0" w:type="auto"/>
            <w:hideMark/>
          </w:tcPr>
          <w:p w14:paraId="150AED67" w14:textId="77777777" w:rsidR="001D2F63" w:rsidRPr="001D2F63" w:rsidRDefault="001D2F63" w:rsidP="001D2F63">
            <w:pPr>
              <w:spacing w:after="160" w:line="278" w:lineRule="auto"/>
            </w:pPr>
            <w:r w:rsidRPr="001D2F63">
              <w:t>The system now refuses to save the ticket if Priority is empty during work.</w:t>
            </w:r>
          </w:p>
        </w:tc>
      </w:tr>
      <w:tr w:rsidR="001D2F63" w:rsidRPr="001D2F63" w14:paraId="5C60F72D" w14:textId="77777777" w:rsidTr="001D2F63">
        <w:tc>
          <w:tcPr>
            <w:tcW w:w="0" w:type="auto"/>
            <w:hideMark/>
          </w:tcPr>
          <w:p w14:paraId="0E000F56" w14:textId="77777777" w:rsidR="001D2F63" w:rsidRPr="001D2F63" w:rsidRDefault="001D2F63" w:rsidP="001D2F63">
            <w:pPr>
              <w:spacing w:after="160" w:line="278" w:lineRule="auto"/>
            </w:pPr>
            <w:r w:rsidRPr="001D2F63">
              <w:rPr>
                <w:b/>
                <w:bCs/>
              </w:rPr>
              <w:t>Human Error in Deployment</w:t>
            </w:r>
          </w:p>
        </w:tc>
        <w:tc>
          <w:tcPr>
            <w:tcW w:w="0" w:type="auto"/>
            <w:hideMark/>
          </w:tcPr>
          <w:p w14:paraId="3359157C" w14:textId="77777777" w:rsidR="001D2F63" w:rsidRPr="001D2F63" w:rsidRDefault="001D2F63" w:rsidP="001D2F63">
            <w:pPr>
              <w:spacing w:after="160" w:line="278" w:lineRule="auto"/>
            </w:pPr>
            <w:r w:rsidRPr="001D2F63">
              <w:rPr>
                <w:b/>
                <w:bCs/>
              </w:rPr>
              <w:t>Update Sets (XML)</w:t>
            </w:r>
          </w:p>
        </w:tc>
        <w:tc>
          <w:tcPr>
            <w:tcW w:w="0" w:type="auto"/>
            <w:hideMark/>
          </w:tcPr>
          <w:p w14:paraId="7B99F535" w14:textId="77777777" w:rsidR="001D2F63" w:rsidRPr="001D2F63" w:rsidRDefault="001D2F63" w:rsidP="001D2F63">
            <w:pPr>
              <w:spacing w:after="160" w:line="278" w:lineRule="auto"/>
            </w:pPr>
            <w:r w:rsidRPr="001D2F63">
              <w:t>Configurations are "recorded" and "replayed" in Production exactly as built.</w:t>
            </w:r>
          </w:p>
        </w:tc>
      </w:tr>
      <w:tr w:rsidR="001D2F63" w:rsidRPr="001D2F63" w14:paraId="3654F3DF" w14:textId="77777777" w:rsidTr="001D2F63">
        <w:tc>
          <w:tcPr>
            <w:tcW w:w="0" w:type="auto"/>
            <w:hideMark/>
          </w:tcPr>
          <w:p w14:paraId="0EF75C2E" w14:textId="77777777" w:rsidR="001D2F63" w:rsidRPr="001D2F63" w:rsidRDefault="001D2F63" w:rsidP="001D2F63">
            <w:pPr>
              <w:spacing w:after="160" w:line="278" w:lineRule="auto"/>
            </w:pPr>
            <w:r w:rsidRPr="001D2F63">
              <w:rPr>
                <w:b/>
                <w:bCs/>
              </w:rPr>
              <w:t>Complex Maintenance</w:t>
            </w:r>
          </w:p>
        </w:tc>
        <w:tc>
          <w:tcPr>
            <w:tcW w:w="0" w:type="auto"/>
            <w:hideMark/>
          </w:tcPr>
          <w:p w14:paraId="42981A97" w14:textId="77777777" w:rsidR="001D2F63" w:rsidRPr="001D2F63" w:rsidRDefault="001D2F63" w:rsidP="001D2F63">
            <w:pPr>
              <w:spacing w:after="160" w:line="278" w:lineRule="auto"/>
            </w:pPr>
            <w:r w:rsidRPr="001D2F63">
              <w:rPr>
                <w:b/>
                <w:bCs/>
              </w:rPr>
              <w:t>Low-Code Configuration</w:t>
            </w:r>
          </w:p>
        </w:tc>
        <w:tc>
          <w:tcPr>
            <w:tcW w:w="0" w:type="auto"/>
            <w:hideMark/>
          </w:tcPr>
          <w:p w14:paraId="6040F070" w14:textId="77777777" w:rsidR="001D2F63" w:rsidRPr="001D2F63" w:rsidRDefault="001D2F63" w:rsidP="001D2F63">
            <w:pPr>
              <w:spacing w:after="160" w:line="278" w:lineRule="auto"/>
            </w:pPr>
            <w:r w:rsidRPr="001D2F63">
              <w:t>No custom scripts are needed, making the platform faster and easier to upgrade.</w:t>
            </w:r>
          </w:p>
        </w:tc>
      </w:tr>
    </w:tbl>
    <w:p w14:paraId="741C7D29" w14:textId="77777777" w:rsidR="001D2F63" w:rsidRPr="001D2F63" w:rsidRDefault="00000000" w:rsidP="001D2F63">
      <w:r>
        <w:pict w14:anchorId="60D8387E">
          <v:rect id="_x0000_i1025" style="width:0;height:1.5pt" o:hralign="center" o:hrstd="t" o:hr="t" fillcolor="#a0a0a0" stroked="f"/>
        </w:pict>
      </w:r>
    </w:p>
    <w:p w14:paraId="03FA9538" w14:textId="77777777" w:rsidR="001D2F63" w:rsidRPr="001D2F63" w:rsidRDefault="001D2F63" w:rsidP="001D2F63">
      <w:pPr>
        <w:rPr>
          <w:b/>
          <w:bCs/>
        </w:rPr>
      </w:pPr>
      <w:r w:rsidRPr="001D2F63">
        <w:rPr>
          <w:b/>
          <w:bCs/>
        </w:rPr>
        <w:t>Summary of Fit</w:t>
      </w:r>
    </w:p>
    <w:p w14:paraId="3F3B3A9E" w14:textId="77777777" w:rsidR="001D2F63" w:rsidRDefault="001D2F63" w:rsidP="001D2F63">
      <w:r w:rsidRPr="001D2F63">
        <w:t xml:space="preserve">The solution fits because it replaces </w:t>
      </w:r>
      <w:r w:rsidRPr="001D2F63">
        <w:rPr>
          <w:b/>
          <w:bCs/>
        </w:rPr>
        <w:t>manual effort</w:t>
      </w:r>
      <w:r w:rsidRPr="001D2F63">
        <w:t xml:space="preserve"> with </w:t>
      </w:r>
      <w:r w:rsidRPr="001D2F63">
        <w:rPr>
          <w:b/>
          <w:bCs/>
        </w:rPr>
        <w:t>automated enforcement</w:t>
      </w:r>
      <w:r w:rsidRPr="001D2F63">
        <w:t xml:space="preserve">. The Support Agent no longer has to "remember" to set the Priority, and the </w:t>
      </w:r>
      <w:proofErr w:type="gramStart"/>
      <w:r w:rsidRPr="001D2F63">
        <w:t>Admin</w:t>
      </w:r>
      <w:proofErr w:type="gramEnd"/>
      <w:r w:rsidRPr="001D2F63">
        <w:t xml:space="preserve"> no longer has to "remember" how they built the logic—the system handles both tasks automatically.</w:t>
      </w:r>
    </w:p>
    <w:p w14:paraId="4BDB76C9" w14:textId="77777777" w:rsidR="007638A3" w:rsidRPr="007638A3" w:rsidRDefault="007638A3" w:rsidP="007638A3">
      <w:pPr>
        <w:rPr>
          <w:b/>
          <w:bCs/>
        </w:rPr>
      </w:pPr>
    </w:p>
    <w:p w14:paraId="3D68D4C3" w14:textId="77777777" w:rsidR="007638A3" w:rsidRPr="007638A3" w:rsidRDefault="007638A3" w:rsidP="007638A3">
      <w:pPr>
        <w:jc w:val="center"/>
        <w:rPr>
          <w:b/>
          <w:bCs/>
          <w:sz w:val="36"/>
          <w:szCs w:val="36"/>
        </w:rPr>
      </w:pPr>
      <w:r w:rsidRPr="007638A3">
        <w:rPr>
          <w:b/>
          <w:bCs/>
          <w:sz w:val="36"/>
          <w:szCs w:val="36"/>
        </w:rPr>
        <w:t>Proposed Solution</w:t>
      </w:r>
    </w:p>
    <w:p w14:paraId="79B70B36" w14:textId="77777777" w:rsidR="007638A3" w:rsidRPr="007638A3" w:rsidRDefault="007638A3" w:rsidP="007638A3">
      <w:r w:rsidRPr="007638A3">
        <w:rPr>
          <w:b/>
          <w:bCs/>
        </w:rPr>
        <w:t>1. Executive Summary</w:t>
      </w:r>
    </w:p>
    <w:p w14:paraId="7E3616AB" w14:textId="77777777" w:rsidR="007638A3" w:rsidRPr="007638A3" w:rsidRDefault="007638A3" w:rsidP="007638A3">
      <w:r w:rsidRPr="007638A3">
        <w:t xml:space="preserve">The proposed solution is a two-fold approach designed to enhance data quality and streamline the development lifecycle in ServiceNow. First, it implements </w:t>
      </w:r>
      <w:r w:rsidRPr="007638A3">
        <w:rPr>
          <w:b/>
          <w:bCs/>
        </w:rPr>
        <w:t>conditional field enforcement</w:t>
      </w:r>
      <w:r w:rsidRPr="007638A3">
        <w:t xml:space="preserve"> via UI Policies to ensure the "Priority" field is populated during the active phase of an incident. Second, it utilizes the </w:t>
      </w:r>
      <w:r w:rsidRPr="007638A3">
        <w:rPr>
          <w:b/>
          <w:bCs/>
        </w:rPr>
        <w:t>Update Set framework</w:t>
      </w:r>
      <w:r w:rsidRPr="007638A3">
        <w:t xml:space="preserve"> to package these configurations into a portable XML format, ensuring a risk-free and consistent deployment across the organization's ServiceNow instances.</w:t>
      </w:r>
    </w:p>
    <w:p w14:paraId="7C10884B" w14:textId="77777777" w:rsidR="007638A3" w:rsidRPr="007638A3" w:rsidRDefault="007638A3" w:rsidP="007638A3">
      <w:pPr>
        <w:rPr>
          <w:b/>
          <w:bCs/>
        </w:rPr>
      </w:pPr>
      <w:r w:rsidRPr="007638A3">
        <w:rPr>
          <w:b/>
          <w:bCs/>
        </w:rPr>
        <w:t>2. Functional Design (The "What")</w:t>
      </w:r>
    </w:p>
    <w:p w14:paraId="21498DEC" w14:textId="77777777" w:rsidR="007638A3" w:rsidRPr="007638A3" w:rsidRDefault="007638A3" w:rsidP="007638A3">
      <w:r w:rsidRPr="007638A3">
        <w:t>To address the issue of missing priority data, the solution introduces a real-time validation rule on the Incident form:</w:t>
      </w:r>
    </w:p>
    <w:p w14:paraId="1DD66723" w14:textId="77777777" w:rsidR="007638A3" w:rsidRPr="007638A3" w:rsidRDefault="007638A3" w:rsidP="007638A3">
      <w:pPr>
        <w:numPr>
          <w:ilvl w:val="0"/>
          <w:numId w:val="3"/>
        </w:numPr>
      </w:pPr>
      <w:r w:rsidRPr="007638A3">
        <w:rPr>
          <w:b/>
          <w:bCs/>
        </w:rPr>
        <w:t>Trigger Condition:</w:t>
      </w:r>
      <w:r w:rsidRPr="007638A3">
        <w:t xml:space="preserve"> The system monitors the State field. When the value changes to In Progress, the logic is activated.</w:t>
      </w:r>
    </w:p>
    <w:p w14:paraId="453F595F" w14:textId="77777777" w:rsidR="007638A3" w:rsidRPr="007638A3" w:rsidRDefault="007638A3" w:rsidP="007638A3">
      <w:pPr>
        <w:numPr>
          <w:ilvl w:val="0"/>
          <w:numId w:val="3"/>
        </w:numPr>
      </w:pPr>
      <w:r w:rsidRPr="007638A3">
        <w:rPr>
          <w:b/>
          <w:bCs/>
        </w:rPr>
        <w:t>Dynamic Response:</w:t>
      </w:r>
      <w:r w:rsidRPr="007638A3">
        <w:t xml:space="preserve"> The system immediately applies a "Mandatory" attribute to the Priority field.</w:t>
      </w:r>
    </w:p>
    <w:p w14:paraId="2A545912" w14:textId="77777777" w:rsidR="007638A3" w:rsidRPr="007638A3" w:rsidRDefault="007638A3" w:rsidP="007638A3">
      <w:pPr>
        <w:numPr>
          <w:ilvl w:val="0"/>
          <w:numId w:val="3"/>
        </w:numPr>
      </w:pPr>
      <w:r w:rsidRPr="007638A3">
        <w:rPr>
          <w:b/>
          <w:bCs/>
        </w:rPr>
        <w:t>Visual Guidance:</w:t>
      </w:r>
      <w:r w:rsidRPr="007638A3">
        <w:t xml:space="preserve"> A red asterisk appears next to the field, and a form-level error message is triggered if a user attempts to save the record without a Priority value.</w:t>
      </w:r>
    </w:p>
    <w:p w14:paraId="00E9CCED" w14:textId="77777777" w:rsidR="007638A3" w:rsidRPr="007638A3" w:rsidRDefault="007638A3" w:rsidP="007638A3">
      <w:pPr>
        <w:rPr>
          <w:b/>
          <w:bCs/>
        </w:rPr>
      </w:pPr>
      <w:r w:rsidRPr="007638A3">
        <w:rPr>
          <w:b/>
          <w:bCs/>
        </w:rPr>
        <w:lastRenderedPageBreak/>
        <w:t>3. Technical Design (The "How")</w:t>
      </w:r>
    </w:p>
    <w:p w14:paraId="24675B38" w14:textId="77777777" w:rsidR="007638A3" w:rsidRPr="007638A3" w:rsidRDefault="007638A3" w:rsidP="007638A3">
      <w:r w:rsidRPr="007638A3">
        <w:t>The solution prioritizes platform stability and performance by using native, low-code tools:</w:t>
      </w:r>
    </w:p>
    <w:p w14:paraId="2C2332E3" w14:textId="77777777" w:rsidR="007638A3" w:rsidRPr="007638A3" w:rsidRDefault="007638A3" w:rsidP="007638A3">
      <w:pPr>
        <w:numPr>
          <w:ilvl w:val="0"/>
          <w:numId w:val="4"/>
        </w:numPr>
      </w:pPr>
      <w:r w:rsidRPr="007638A3">
        <w:rPr>
          <w:b/>
          <w:bCs/>
        </w:rPr>
        <w:t>UI Policy Engine:</w:t>
      </w:r>
      <w:r w:rsidRPr="007638A3">
        <w:t xml:space="preserve"> A UI Policy will be created on the incident table. Unlike Client Scripts, UI Policies are easier to maintain and execute faster in the browser.</w:t>
      </w:r>
    </w:p>
    <w:p w14:paraId="5D63EEA4" w14:textId="77777777" w:rsidR="007638A3" w:rsidRPr="007638A3" w:rsidRDefault="007638A3" w:rsidP="007638A3">
      <w:pPr>
        <w:numPr>
          <w:ilvl w:val="0"/>
          <w:numId w:val="4"/>
        </w:numPr>
      </w:pPr>
      <w:r w:rsidRPr="007638A3">
        <w:rPr>
          <w:b/>
          <w:bCs/>
        </w:rPr>
        <w:t>UI Policy Actions:</w:t>
      </w:r>
      <w:r w:rsidRPr="007638A3">
        <w:t xml:space="preserve"> A specific action record will target the priority field, setting the mandatory property to true.</w:t>
      </w:r>
    </w:p>
    <w:p w14:paraId="5DC6E64D" w14:textId="77777777" w:rsidR="007638A3" w:rsidRPr="007638A3" w:rsidRDefault="007638A3" w:rsidP="007638A3">
      <w:pPr>
        <w:numPr>
          <w:ilvl w:val="0"/>
          <w:numId w:val="4"/>
        </w:numPr>
      </w:pPr>
      <w:r w:rsidRPr="007638A3">
        <w:rPr>
          <w:b/>
          <w:bCs/>
        </w:rPr>
        <w:t>Update Set Container:</w:t>
      </w:r>
      <w:r w:rsidRPr="007638A3">
        <w:t xml:space="preserve"> A local Update Set named </w:t>
      </w:r>
      <w:r w:rsidRPr="007638A3">
        <w:rPr>
          <w:b/>
          <w:bCs/>
        </w:rPr>
        <w:t>"UI Policy for Mandatory Priority"</w:t>
      </w:r>
      <w:r w:rsidRPr="007638A3">
        <w:t xml:space="preserve"> will act as a version-control container, automatically capturing the sys_ids and metadata of the new records.</w:t>
      </w:r>
    </w:p>
    <w:p w14:paraId="327DFC87" w14:textId="77777777" w:rsidR="007638A3" w:rsidRPr="007638A3" w:rsidRDefault="007638A3" w:rsidP="007638A3">
      <w:pPr>
        <w:rPr>
          <w:b/>
          <w:bCs/>
        </w:rPr>
      </w:pPr>
      <w:r w:rsidRPr="007638A3">
        <w:rPr>
          <w:b/>
          <w:bCs/>
        </w:rPr>
        <w:t>4. Migration Strategy</w:t>
      </w:r>
    </w:p>
    <w:p w14:paraId="264D97BE" w14:textId="77777777" w:rsidR="007638A3" w:rsidRPr="007638A3" w:rsidRDefault="007638A3" w:rsidP="007638A3">
      <w:r w:rsidRPr="007638A3">
        <w:t>To move the solution from the Development environment to Production, the following migration path is proposed:</w:t>
      </w:r>
    </w:p>
    <w:p w14:paraId="09C31F8E" w14:textId="77777777" w:rsidR="007638A3" w:rsidRPr="007638A3" w:rsidRDefault="007638A3" w:rsidP="007638A3">
      <w:pPr>
        <w:numPr>
          <w:ilvl w:val="0"/>
          <w:numId w:val="5"/>
        </w:numPr>
      </w:pPr>
      <w:r w:rsidRPr="007638A3">
        <w:rPr>
          <w:b/>
          <w:bCs/>
        </w:rPr>
        <w:t>Closing the Set:</w:t>
      </w:r>
      <w:r w:rsidRPr="007638A3">
        <w:t xml:space="preserve"> Once the UI Policy is verified locally, the Update Set state will be changed to "Complete."</w:t>
      </w:r>
    </w:p>
    <w:p w14:paraId="1D9E41A9" w14:textId="77777777" w:rsidR="007638A3" w:rsidRPr="007638A3" w:rsidRDefault="007638A3" w:rsidP="007638A3">
      <w:pPr>
        <w:numPr>
          <w:ilvl w:val="0"/>
          <w:numId w:val="5"/>
        </w:numPr>
      </w:pPr>
      <w:r w:rsidRPr="007638A3">
        <w:rPr>
          <w:b/>
          <w:bCs/>
        </w:rPr>
        <w:t>XML Portability:</w:t>
      </w:r>
      <w:r w:rsidRPr="007638A3">
        <w:t xml:space="preserve"> The set will be exported as a local XML file.</w:t>
      </w:r>
    </w:p>
    <w:p w14:paraId="5B49B746" w14:textId="77777777" w:rsidR="007638A3" w:rsidRPr="007638A3" w:rsidRDefault="007638A3" w:rsidP="007638A3">
      <w:pPr>
        <w:numPr>
          <w:ilvl w:val="0"/>
          <w:numId w:val="5"/>
        </w:numPr>
      </w:pPr>
      <w:r w:rsidRPr="007638A3">
        <w:rPr>
          <w:b/>
          <w:bCs/>
        </w:rPr>
        <w:t>Target Retrieval:</w:t>
      </w:r>
      <w:r w:rsidRPr="007638A3">
        <w:t xml:space="preserve"> The XML will be uploaded to the Target instance via the "Retrieved Update Sets" module.</w:t>
      </w:r>
    </w:p>
    <w:p w14:paraId="3608F230" w14:textId="77777777" w:rsidR="007638A3" w:rsidRPr="007638A3" w:rsidRDefault="007638A3" w:rsidP="007638A3">
      <w:pPr>
        <w:numPr>
          <w:ilvl w:val="0"/>
          <w:numId w:val="5"/>
        </w:numPr>
      </w:pPr>
      <w:r w:rsidRPr="007638A3">
        <w:rPr>
          <w:b/>
          <w:bCs/>
        </w:rPr>
        <w:t>Safe Deployment:</w:t>
      </w:r>
      <w:r w:rsidRPr="007638A3">
        <w:t xml:space="preserve"> The </w:t>
      </w:r>
      <w:proofErr w:type="gramStart"/>
      <w:r w:rsidRPr="007638A3">
        <w:t>Admin</w:t>
      </w:r>
      <w:proofErr w:type="gramEnd"/>
      <w:r w:rsidRPr="007638A3">
        <w:t xml:space="preserve"> will perform a "Preview" to ensure no conflicts exist with existing Production code before clicking "Commit."</w:t>
      </w:r>
    </w:p>
    <w:p w14:paraId="103FFBA6" w14:textId="77777777" w:rsidR="007638A3" w:rsidRPr="007638A3" w:rsidRDefault="007638A3" w:rsidP="007638A3">
      <w:pPr>
        <w:rPr>
          <w:b/>
          <w:bCs/>
        </w:rPr>
      </w:pPr>
      <w:r w:rsidRPr="007638A3">
        <w:rPr>
          <w:b/>
          <w:bCs/>
        </w:rPr>
        <w:t>5. Expected Impact</w:t>
      </w:r>
    </w:p>
    <w:p w14:paraId="01A5CB7A" w14:textId="77777777" w:rsidR="007638A3" w:rsidRPr="007638A3" w:rsidRDefault="007638A3" w:rsidP="007638A3">
      <w:pPr>
        <w:numPr>
          <w:ilvl w:val="0"/>
          <w:numId w:val="6"/>
        </w:numPr>
      </w:pPr>
      <w:r w:rsidRPr="007638A3">
        <w:rPr>
          <w:b/>
          <w:bCs/>
        </w:rPr>
        <w:t>Data Integrity:</w:t>
      </w:r>
      <w:r w:rsidRPr="007638A3">
        <w:t xml:space="preserve"> 100% compliance for Priority data on all active incidents.</w:t>
      </w:r>
    </w:p>
    <w:p w14:paraId="507BB553" w14:textId="77777777" w:rsidR="007638A3" w:rsidRPr="007638A3" w:rsidRDefault="007638A3" w:rsidP="007638A3">
      <w:pPr>
        <w:numPr>
          <w:ilvl w:val="0"/>
          <w:numId w:val="6"/>
        </w:numPr>
      </w:pPr>
      <w:r w:rsidRPr="007638A3">
        <w:rPr>
          <w:b/>
          <w:bCs/>
        </w:rPr>
        <w:t>Operational Efficiency:</w:t>
      </w:r>
      <w:r w:rsidRPr="007638A3">
        <w:t xml:space="preserve"> Support managers will have accurate data for SLA reporting without manual cleanup.</w:t>
      </w:r>
    </w:p>
    <w:p w14:paraId="34E81F39" w14:textId="77777777" w:rsidR="007638A3" w:rsidRPr="007638A3" w:rsidRDefault="007638A3" w:rsidP="007638A3">
      <w:pPr>
        <w:numPr>
          <w:ilvl w:val="0"/>
          <w:numId w:val="6"/>
        </w:numPr>
      </w:pPr>
      <w:r w:rsidRPr="007638A3">
        <w:rPr>
          <w:b/>
          <w:bCs/>
        </w:rPr>
        <w:t>Reduced Risk:</w:t>
      </w:r>
      <w:r w:rsidRPr="007638A3">
        <w:t xml:space="preserve"> Standardized migration via Update Sets eliminates the "manual configuration gap" that often leads to bugs in Production.</w:t>
      </w:r>
    </w:p>
    <w:p w14:paraId="4802AC7E" w14:textId="77777777" w:rsidR="007638A3" w:rsidRDefault="007638A3" w:rsidP="007638A3">
      <w:pPr>
        <w:numPr>
          <w:ilvl w:val="0"/>
          <w:numId w:val="6"/>
        </w:numPr>
      </w:pPr>
      <w:r w:rsidRPr="007638A3">
        <w:rPr>
          <w:b/>
          <w:bCs/>
        </w:rPr>
        <w:t>Better UX:</w:t>
      </w:r>
      <w:r w:rsidRPr="007638A3">
        <w:t xml:space="preserve"> Agents receive immediate, helpful feedback rather than finding out about missing data hours later.</w:t>
      </w:r>
    </w:p>
    <w:p w14:paraId="5C78E55D" w14:textId="77777777" w:rsidR="00B015E4" w:rsidRDefault="00B015E4" w:rsidP="00B015E4">
      <w:pPr>
        <w:ind w:left="720"/>
        <w:rPr>
          <w:b/>
          <w:bCs/>
        </w:rPr>
      </w:pPr>
    </w:p>
    <w:p w14:paraId="142E0E04" w14:textId="77777777" w:rsidR="00B015E4" w:rsidRPr="005D70FE" w:rsidRDefault="00B015E4" w:rsidP="00B015E4"/>
    <w:p w14:paraId="45DC6819" w14:textId="77777777" w:rsidR="00B015E4" w:rsidRPr="005D70FE" w:rsidRDefault="00B015E4" w:rsidP="00B015E4">
      <w:pPr>
        <w:jc w:val="center"/>
        <w:rPr>
          <w:rStyle w:val="IntenseReference"/>
          <w:sz w:val="32"/>
          <w:szCs w:val="32"/>
        </w:rPr>
      </w:pPr>
      <w:r w:rsidRPr="005D70FE">
        <w:rPr>
          <w:rStyle w:val="IntenseReference"/>
          <w:sz w:val="32"/>
          <w:szCs w:val="32"/>
        </w:rPr>
        <w:t>Solution Architecture</w:t>
      </w:r>
    </w:p>
    <w:p w14:paraId="33926D36" w14:textId="77777777" w:rsidR="00B015E4" w:rsidRPr="005D70FE" w:rsidRDefault="00B015E4" w:rsidP="00B015E4">
      <w:pPr>
        <w:rPr>
          <w:b/>
          <w:bCs/>
        </w:rPr>
      </w:pPr>
      <w:r w:rsidRPr="005D70FE">
        <w:rPr>
          <w:b/>
          <w:bCs/>
        </w:rPr>
        <w:lastRenderedPageBreak/>
        <w:t>1. Architectural Overview</w:t>
      </w:r>
    </w:p>
    <w:p w14:paraId="13747A33" w14:textId="77777777" w:rsidR="00B015E4" w:rsidRPr="005D70FE" w:rsidRDefault="00B015E4" w:rsidP="00B015E4">
      <w:r w:rsidRPr="005D70FE">
        <w:t xml:space="preserve">The solution architecture is designed around a </w:t>
      </w:r>
      <w:r w:rsidRPr="005D70FE">
        <w:rPr>
          <w:b/>
          <w:bCs/>
        </w:rPr>
        <w:t>Client-Side Logic Layer</w:t>
      </w:r>
      <w:r w:rsidRPr="005D70FE">
        <w:t xml:space="preserve"> for immediate user feedback and a </w:t>
      </w:r>
      <w:r w:rsidRPr="005D70FE">
        <w:rPr>
          <w:b/>
          <w:bCs/>
        </w:rPr>
        <w:t>Metadata Transport Layer</w:t>
      </w:r>
      <w:r w:rsidRPr="005D70FE">
        <w:t xml:space="preserve"> for secure deployment. The architecture follows a standard "Build-Capture-Migrate" lifecycle, utilizing ServiceNow's native frameworks to ensure high performance and zero custom code overhead.</w:t>
      </w:r>
    </w:p>
    <w:p w14:paraId="7680B83D" w14:textId="77777777" w:rsidR="00B015E4" w:rsidRPr="005D70FE" w:rsidRDefault="00B015E4" w:rsidP="00B015E4">
      <w:pPr>
        <w:rPr>
          <w:b/>
          <w:bCs/>
        </w:rPr>
      </w:pPr>
      <w:r w:rsidRPr="005D70FE">
        <w:rPr>
          <w:b/>
          <w:bCs/>
        </w:rPr>
        <w:t>2. Logical Components</w:t>
      </w:r>
    </w:p>
    <w:p w14:paraId="4328E177" w14:textId="77777777" w:rsidR="00B015E4" w:rsidRPr="005D70FE" w:rsidRDefault="00B015E4" w:rsidP="00B015E4">
      <w:pPr>
        <w:rPr>
          <w:b/>
          <w:bCs/>
        </w:rPr>
      </w:pPr>
      <w:r w:rsidRPr="005D70FE">
        <w:rPr>
          <w:b/>
          <w:bCs/>
        </w:rPr>
        <w:t>A. User Interface (UI) Tier</w:t>
      </w:r>
    </w:p>
    <w:p w14:paraId="125E5BE3" w14:textId="77777777" w:rsidR="00B015E4" w:rsidRPr="005D70FE" w:rsidRDefault="00B015E4" w:rsidP="00B015E4">
      <w:pPr>
        <w:numPr>
          <w:ilvl w:val="0"/>
          <w:numId w:val="7"/>
        </w:numPr>
      </w:pPr>
      <w:r w:rsidRPr="005D70FE">
        <w:rPr>
          <w:b/>
          <w:bCs/>
        </w:rPr>
        <w:t>The Incident Form:</w:t>
      </w:r>
      <w:r w:rsidRPr="005D70FE">
        <w:t xml:space="preserve"> The primary interface where support agents enter data.</w:t>
      </w:r>
    </w:p>
    <w:p w14:paraId="48F7DC25" w14:textId="77777777" w:rsidR="00B015E4" w:rsidRPr="005D70FE" w:rsidRDefault="00B015E4" w:rsidP="00B015E4">
      <w:pPr>
        <w:numPr>
          <w:ilvl w:val="0"/>
          <w:numId w:val="7"/>
        </w:numPr>
      </w:pPr>
      <w:r w:rsidRPr="005D70FE">
        <w:rPr>
          <w:b/>
          <w:bCs/>
        </w:rPr>
        <w:t>UI Policy Engine:</w:t>
      </w:r>
      <w:r w:rsidRPr="005D70FE">
        <w:t xml:space="preserve"> A client-side JavaScript engine (managed by the platform) that listens for changes to the State field.</w:t>
      </w:r>
    </w:p>
    <w:p w14:paraId="67C5589F" w14:textId="77777777" w:rsidR="00B015E4" w:rsidRPr="005D70FE" w:rsidRDefault="00B015E4" w:rsidP="00B015E4">
      <w:pPr>
        <w:numPr>
          <w:ilvl w:val="0"/>
          <w:numId w:val="7"/>
        </w:numPr>
      </w:pPr>
      <w:r w:rsidRPr="005D70FE">
        <w:rPr>
          <w:b/>
          <w:bCs/>
        </w:rPr>
        <w:t>Visual Indicators:</w:t>
      </w:r>
      <w:r w:rsidRPr="005D70FE">
        <w:t xml:space="preserve"> The Document Object Model (DOM) is dynamically updated to display a red asterisk on the Priority field when conditions are met.</w:t>
      </w:r>
    </w:p>
    <w:p w14:paraId="18E5BC28" w14:textId="77777777" w:rsidR="00B015E4" w:rsidRPr="005D70FE" w:rsidRDefault="00B015E4" w:rsidP="00B015E4">
      <w:pPr>
        <w:rPr>
          <w:b/>
          <w:bCs/>
        </w:rPr>
      </w:pPr>
      <w:r w:rsidRPr="005D70FE">
        <w:rPr>
          <w:b/>
          <w:bCs/>
        </w:rPr>
        <w:t>B. Business Logic Tier</w:t>
      </w:r>
    </w:p>
    <w:p w14:paraId="40700FB1" w14:textId="77777777" w:rsidR="00B015E4" w:rsidRPr="005D70FE" w:rsidRDefault="00B015E4" w:rsidP="00B015E4">
      <w:pPr>
        <w:numPr>
          <w:ilvl w:val="0"/>
          <w:numId w:val="8"/>
        </w:numPr>
      </w:pPr>
      <w:r w:rsidRPr="005D70FE">
        <w:rPr>
          <w:b/>
          <w:bCs/>
        </w:rPr>
        <w:t>Condition Builder:</w:t>
      </w:r>
      <w:r w:rsidRPr="005D70FE">
        <w:t xml:space="preserve"> Defines the "Trigger" (State is In Progress).</w:t>
      </w:r>
    </w:p>
    <w:p w14:paraId="2616C5E1" w14:textId="77777777" w:rsidR="00B015E4" w:rsidRPr="005D70FE" w:rsidRDefault="00B015E4" w:rsidP="00B015E4">
      <w:pPr>
        <w:numPr>
          <w:ilvl w:val="0"/>
          <w:numId w:val="8"/>
        </w:numPr>
      </w:pPr>
      <w:r w:rsidRPr="005D70FE">
        <w:rPr>
          <w:b/>
          <w:bCs/>
        </w:rPr>
        <w:t>UI Policy Action:</w:t>
      </w:r>
      <w:r w:rsidRPr="005D70FE">
        <w:t xml:space="preserve"> Defines the "Effect" (Priority is Mandatory).</w:t>
      </w:r>
    </w:p>
    <w:p w14:paraId="52B214A4" w14:textId="77777777" w:rsidR="00B015E4" w:rsidRPr="005D70FE" w:rsidRDefault="00B015E4" w:rsidP="00B015E4">
      <w:pPr>
        <w:numPr>
          <w:ilvl w:val="0"/>
          <w:numId w:val="8"/>
        </w:numPr>
      </w:pPr>
      <w:r w:rsidRPr="005D70FE">
        <w:rPr>
          <w:b/>
          <w:bCs/>
        </w:rPr>
        <w:t>Execution Order:</w:t>
      </w:r>
      <w:r w:rsidRPr="005D70FE">
        <w:t xml:space="preserve"> Set to a standard value (e.g., 100) to ensure it runs after other basic UI Policies but before complex Client Scripts.</w:t>
      </w:r>
    </w:p>
    <w:p w14:paraId="14CEB17F" w14:textId="77777777" w:rsidR="00B015E4" w:rsidRPr="005D70FE" w:rsidRDefault="00B015E4" w:rsidP="00B015E4">
      <w:pPr>
        <w:rPr>
          <w:b/>
          <w:bCs/>
        </w:rPr>
      </w:pPr>
      <w:r w:rsidRPr="005D70FE">
        <w:rPr>
          <w:b/>
          <w:bCs/>
        </w:rPr>
        <w:t>C. Metadata &amp; Storage Tier</w:t>
      </w:r>
    </w:p>
    <w:p w14:paraId="587C076A" w14:textId="77777777" w:rsidR="00B015E4" w:rsidRPr="005D70FE" w:rsidRDefault="00B015E4" w:rsidP="00B015E4">
      <w:pPr>
        <w:numPr>
          <w:ilvl w:val="0"/>
          <w:numId w:val="9"/>
        </w:numPr>
      </w:pPr>
      <w:r w:rsidRPr="005D70FE">
        <w:rPr>
          <w:b/>
          <w:bCs/>
        </w:rPr>
        <w:t>sys_ui_policy Table:</w:t>
      </w:r>
      <w:r w:rsidRPr="005D70FE">
        <w:t xml:space="preserve"> Stores the logic and conditions of the rule.</w:t>
      </w:r>
    </w:p>
    <w:p w14:paraId="293542C7" w14:textId="77777777" w:rsidR="00B015E4" w:rsidRPr="005D70FE" w:rsidRDefault="00B015E4" w:rsidP="00B015E4">
      <w:pPr>
        <w:numPr>
          <w:ilvl w:val="0"/>
          <w:numId w:val="9"/>
        </w:numPr>
      </w:pPr>
      <w:r w:rsidRPr="005D70FE">
        <w:rPr>
          <w:b/>
          <w:bCs/>
        </w:rPr>
        <w:t>sys_ui_policy_action Table:</w:t>
      </w:r>
      <w:r w:rsidRPr="005D70FE">
        <w:t xml:space="preserve"> Stores the specific field attribute changes.</w:t>
      </w:r>
    </w:p>
    <w:p w14:paraId="7B4F9AE4" w14:textId="77777777" w:rsidR="00B015E4" w:rsidRPr="005D70FE" w:rsidRDefault="00B015E4" w:rsidP="00B015E4">
      <w:pPr>
        <w:numPr>
          <w:ilvl w:val="0"/>
          <w:numId w:val="9"/>
        </w:numPr>
      </w:pPr>
      <w:r w:rsidRPr="005D70FE">
        <w:rPr>
          <w:b/>
          <w:bCs/>
        </w:rPr>
        <w:t>sys_update_set Table:</w:t>
      </w:r>
      <w:r w:rsidRPr="005D70FE">
        <w:t xml:space="preserve"> The "container" record that tracks the lifecycle of the customization.</w:t>
      </w:r>
    </w:p>
    <w:p w14:paraId="37F60B6C" w14:textId="77777777" w:rsidR="00B015E4" w:rsidRPr="005D70FE" w:rsidRDefault="00B015E4" w:rsidP="00B015E4">
      <w:pPr>
        <w:numPr>
          <w:ilvl w:val="0"/>
          <w:numId w:val="9"/>
        </w:numPr>
      </w:pPr>
      <w:r w:rsidRPr="005D70FE">
        <w:rPr>
          <w:b/>
          <w:bCs/>
        </w:rPr>
        <w:t>sys_update_xml Table:</w:t>
      </w:r>
      <w:r w:rsidRPr="005D70FE">
        <w:t xml:space="preserve"> The "payload" table that stores the specific XML snippets of every change made while the Update Set is active.</w:t>
      </w:r>
    </w:p>
    <w:p w14:paraId="75210BF7" w14:textId="77777777" w:rsidR="00B015E4" w:rsidRPr="005D70FE" w:rsidRDefault="00B015E4" w:rsidP="00B015E4">
      <w:pPr>
        <w:rPr>
          <w:b/>
          <w:bCs/>
        </w:rPr>
      </w:pPr>
      <w:r w:rsidRPr="005D70FE">
        <w:rPr>
          <w:b/>
          <w:bCs/>
        </w:rPr>
        <w:t>3. Deployment Architecture (Migration Path)</w:t>
      </w:r>
    </w:p>
    <w:p w14:paraId="0FD50BDA" w14:textId="77777777" w:rsidR="00B015E4" w:rsidRPr="005D70FE" w:rsidRDefault="00B015E4" w:rsidP="00B015E4">
      <w:r w:rsidRPr="005D70FE">
        <w:t xml:space="preserve">The architecture facilitates a seamless transition from the </w:t>
      </w:r>
      <w:r w:rsidRPr="005D70FE">
        <w:rPr>
          <w:b/>
          <w:bCs/>
        </w:rPr>
        <w:t>Source Instance</w:t>
      </w:r>
      <w:r w:rsidRPr="005D70FE">
        <w:t xml:space="preserve"> to the </w:t>
      </w:r>
      <w:r w:rsidRPr="005D70FE">
        <w:rPr>
          <w:b/>
          <w:bCs/>
        </w:rPr>
        <w:t>Target Instance</w:t>
      </w:r>
      <w:r w:rsidRPr="005D70FE">
        <w:t>:</w:t>
      </w:r>
    </w:p>
    <w:p w14:paraId="7B346D41" w14:textId="77777777" w:rsidR="00B015E4" w:rsidRPr="005D70FE" w:rsidRDefault="00B015E4" w:rsidP="00B015E4">
      <w:pPr>
        <w:numPr>
          <w:ilvl w:val="0"/>
          <w:numId w:val="10"/>
        </w:numPr>
      </w:pPr>
      <w:r w:rsidRPr="005D70FE">
        <w:rPr>
          <w:b/>
          <w:bCs/>
        </w:rPr>
        <w:t>Capture (Source):</w:t>
      </w:r>
      <w:r w:rsidRPr="005D70FE">
        <w:t xml:space="preserve"> As the Admin creates the UI Policy, the system generates "Customer Update" records in the local Update Set.</w:t>
      </w:r>
    </w:p>
    <w:p w14:paraId="25504642" w14:textId="77777777" w:rsidR="00B015E4" w:rsidRPr="005D70FE" w:rsidRDefault="00B015E4" w:rsidP="00B015E4">
      <w:pPr>
        <w:numPr>
          <w:ilvl w:val="0"/>
          <w:numId w:val="10"/>
        </w:numPr>
      </w:pPr>
      <w:r w:rsidRPr="005D70FE">
        <w:rPr>
          <w:b/>
          <w:bCs/>
        </w:rPr>
        <w:t>Packaging (XML):</w:t>
      </w:r>
      <w:r w:rsidRPr="005D70FE">
        <w:t xml:space="preserve"> Upon completion, the metadata is serialized into a single XML file.</w:t>
      </w:r>
    </w:p>
    <w:p w14:paraId="13A41E55" w14:textId="77777777" w:rsidR="00B015E4" w:rsidRPr="005D70FE" w:rsidRDefault="00B015E4" w:rsidP="00B015E4">
      <w:pPr>
        <w:numPr>
          <w:ilvl w:val="0"/>
          <w:numId w:val="10"/>
        </w:numPr>
      </w:pPr>
      <w:r w:rsidRPr="005D70FE">
        <w:rPr>
          <w:b/>
          <w:bCs/>
        </w:rPr>
        <w:lastRenderedPageBreak/>
        <w:t>Transport:</w:t>
      </w:r>
      <w:r w:rsidRPr="005D70FE">
        <w:t xml:space="preserve"> The XML is moved manually (Export/Import) to the target environment.</w:t>
      </w:r>
    </w:p>
    <w:p w14:paraId="1A2C59E1" w14:textId="77777777" w:rsidR="00B015E4" w:rsidRPr="005D70FE" w:rsidRDefault="00B015E4" w:rsidP="00B015E4">
      <w:pPr>
        <w:numPr>
          <w:ilvl w:val="0"/>
          <w:numId w:val="10"/>
        </w:numPr>
      </w:pPr>
      <w:r w:rsidRPr="005D70FE">
        <w:rPr>
          <w:b/>
          <w:bCs/>
        </w:rPr>
        <w:t>Validation (Preview):</w:t>
      </w:r>
      <w:r w:rsidRPr="005D70FE">
        <w:t xml:space="preserve"> The target instance compares the XML payload against its own local configuration to detect "Collisions" or "Missing Parents."</w:t>
      </w:r>
    </w:p>
    <w:p w14:paraId="3280CCA7" w14:textId="77777777" w:rsidR="00B015E4" w:rsidRPr="005D70FE" w:rsidRDefault="00B015E4" w:rsidP="00B015E4">
      <w:pPr>
        <w:numPr>
          <w:ilvl w:val="0"/>
          <w:numId w:val="10"/>
        </w:numPr>
      </w:pPr>
      <w:r w:rsidRPr="005D70FE">
        <w:rPr>
          <w:b/>
          <w:bCs/>
        </w:rPr>
        <w:t>Commitment (Target):</w:t>
      </w:r>
      <w:r w:rsidRPr="005D70FE">
        <w:t xml:space="preserve"> Once validated, the XML records are written into the target instance’s database, and the UI Policy becomes active for all end-users.</w:t>
      </w:r>
    </w:p>
    <w:p w14:paraId="1237FA30" w14:textId="77777777" w:rsidR="00B015E4" w:rsidRPr="005D70FE" w:rsidRDefault="00B015E4" w:rsidP="00B015E4">
      <w:pPr>
        <w:rPr>
          <w:b/>
          <w:bCs/>
        </w:rPr>
      </w:pPr>
      <w:r w:rsidRPr="005D70FE">
        <w:rPr>
          <w:b/>
          <w:bCs/>
        </w:rPr>
        <w:t>4. Integration Diagram Logic</w:t>
      </w:r>
    </w:p>
    <w:p w14:paraId="0885BCE9" w14:textId="77777777" w:rsidR="00B015E4" w:rsidRPr="005D70FE" w:rsidRDefault="00B015E4" w:rsidP="00B015E4">
      <w:pPr>
        <w:numPr>
          <w:ilvl w:val="0"/>
          <w:numId w:val="11"/>
        </w:numPr>
      </w:pPr>
      <w:r w:rsidRPr="005D70FE">
        <w:rPr>
          <w:b/>
          <w:bCs/>
        </w:rPr>
        <w:t>Input:</w:t>
      </w:r>
      <w:r w:rsidRPr="005D70FE">
        <w:t xml:space="preserve"> User changes State to In Progress.</w:t>
      </w:r>
    </w:p>
    <w:p w14:paraId="0DACF656" w14:textId="77777777" w:rsidR="00B015E4" w:rsidRPr="005D70FE" w:rsidRDefault="00B015E4" w:rsidP="00B015E4">
      <w:pPr>
        <w:numPr>
          <w:ilvl w:val="0"/>
          <w:numId w:val="11"/>
        </w:numPr>
      </w:pPr>
      <w:r w:rsidRPr="005D70FE">
        <w:rPr>
          <w:b/>
          <w:bCs/>
        </w:rPr>
        <w:t>Process:</w:t>
      </w:r>
      <w:r w:rsidRPr="005D70FE">
        <w:t xml:space="preserve"> UI Policy evaluates condition </w:t>
      </w:r>
    </w:p>
    <w:p w14:paraId="3F7303DB" w14:textId="77777777" w:rsidR="00B015E4" w:rsidRPr="005D70FE" w:rsidRDefault="00B015E4" w:rsidP="00B015E4">
      <w:pPr>
        <w:numPr>
          <w:ilvl w:val="0"/>
          <w:numId w:val="11"/>
        </w:numPr>
      </w:pPr>
      <w:r w:rsidRPr="005D70FE">
        <w:t xml:space="preserve">        </w:t>
      </w:r>
      <m:oMath>
        <m:r>
          <w:rPr>
            <w:rFonts w:ascii="Cambria Math" w:hAnsi="Cambria Math"/>
          </w:rPr>
          <m:t>→</m:t>
        </m:r>
      </m:oMath>
      <w:r w:rsidRPr="005D70FE">
        <w:t xml:space="preserve"> UI Policy Action triggered.</w:t>
      </w:r>
    </w:p>
    <w:p w14:paraId="3A67AE64" w14:textId="77777777" w:rsidR="00B015E4" w:rsidRPr="005D70FE" w:rsidRDefault="00B015E4" w:rsidP="00B015E4">
      <w:pPr>
        <w:numPr>
          <w:ilvl w:val="0"/>
          <w:numId w:val="11"/>
        </w:numPr>
      </w:pPr>
      <w:r w:rsidRPr="005D70FE">
        <w:rPr>
          <w:b/>
          <w:bCs/>
        </w:rPr>
        <w:t>Output:</w:t>
      </w:r>
      <w:r w:rsidRPr="005D70FE">
        <w:t xml:space="preserve"> Priority field becomes mandatory; Form submission is blocked if field is null.</w:t>
      </w:r>
    </w:p>
    <w:p w14:paraId="369A1742" w14:textId="77777777" w:rsidR="00B015E4" w:rsidRPr="005D70FE" w:rsidRDefault="00B015E4" w:rsidP="00B015E4">
      <w:pPr>
        <w:numPr>
          <w:ilvl w:val="0"/>
          <w:numId w:val="11"/>
        </w:numPr>
      </w:pPr>
      <w:r w:rsidRPr="005D70FE">
        <w:rPr>
          <w:b/>
          <w:bCs/>
        </w:rPr>
        <w:t>Migration Flow:</w:t>
      </w:r>
      <w:r w:rsidRPr="005D70FE">
        <w:t xml:space="preserve"> Dev Instance </w:t>
      </w:r>
    </w:p>
    <w:p w14:paraId="507B0C27" w14:textId="77777777" w:rsidR="00B015E4" w:rsidRPr="005D70FE" w:rsidRDefault="00B015E4" w:rsidP="00B015E4">
      <w:pPr>
        <w:numPr>
          <w:ilvl w:val="0"/>
          <w:numId w:val="11"/>
        </w:numPr>
      </w:pPr>
      <w:r w:rsidRPr="005D70FE">
        <w:t xml:space="preserve">        </w:t>
      </w:r>
      <m:oMath>
        <m:r>
          <w:rPr>
            <w:rFonts w:ascii="Cambria Math" w:hAnsi="Cambria Math"/>
          </w:rPr>
          <m:t>→</m:t>
        </m:r>
      </m:oMath>
      <w:r w:rsidRPr="005D70FE">
        <w:t xml:space="preserve"> XML Export    </w:t>
      </w:r>
      <m:oMath>
        <m:r>
          <w:rPr>
            <w:rFonts w:ascii="Cambria Math" w:hAnsi="Cambria Math"/>
          </w:rPr>
          <m:t>→</m:t>
        </m:r>
      </m:oMath>
      <w:r w:rsidRPr="005D70FE">
        <w:rPr>
          <w:rFonts w:eastAsiaTheme="minorEastAsia"/>
        </w:rPr>
        <w:t xml:space="preserve"> </w:t>
      </w:r>
      <w:r w:rsidRPr="005D70FE">
        <w:t xml:space="preserve"> Production Instance     </w:t>
      </w:r>
      <m:oMath>
        <m:r>
          <w:rPr>
            <w:rFonts w:ascii="Cambria Math" w:hAnsi="Cambria Math"/>
          </w:rPr>
          <m:t>→</m:t>
        </m:r>
      </m:oMath>
      <w:r w:rsidRPr="005D70FE">
        <w:rPr>
          <w:rFonts w:eastAsiaTheme="minorEastAsia"/>
        </w:rPr>
        <w:t xml:space="preserve"> </w:t>
      </w:r>
      <w:r w:rsidRPr="005D70FE">
        <w:t xml:space="preserve">  Commit.</w:t>
      </w:r>
    </w:p>
    <w:p w14:paraId="1B8E1175" w14:textId="77777777" w:rsidR="00B015E4" w:rsidRPr="005D70FE" w:rsidRDefault="00B015E4" w:rsidP="00B015E4">
      <w:pPr>
        <w:rPr>
          <w:b/>
          <w:bCs/>
        </w:rPr>
      </w:pPr>
      <w:r w:rsidRPr="005D70FE">
        <w:rPr>
          <w:b/>
          <w:bCs/>
        </w:rPr>
        <w:t>5. Security Architecture</w:t>
      </w:r>
    </w:p>
    <w:p w14:paraId="34406E73" w14:textId="77777777" w:rsidR="00B015E4" w:rsidRPr="005D70FE" w:rsidRDefault="00B015E4" w:rsidP="00B015E4">
      <w:pPr>
        <w:numPr>
          <w:ilvl w:val="0"/>
          <w:numId w:val="12"/>
        </w:numPr>
      </w:pPr>
      <w:r w:rsidRPr="005D70FE">
        <w:rPr>
          <w:b/>
          <w:bCs/>
        </w:rPr>
        <w:t>Role-Based Access Control (RBAC):</w:t>
      </w:r>
      <w:r w:rsidRPr="005D70FE">
        <w:t xml:space="preserve"> Only users with the admin role can access the Update Set picker or modify UI Policies.</w:t>
      </w:r>
    </w:p>
    <w:p w14:paraId="26DA0D6B" w14:textId="77777777" w:rsidR="00B015E4" w:rsidRPr="005D70FE" w:rsidRDefault="00B015E4" w:rsidP="00B015E4">
      <w:pPr>
        <w:numPr>
          <w:ilvl w:val="0"/>
          <w:numId w:val="12"/>
        </w:numPr>
      </w:pPr>
      <w:r w:rsidRPr="005D70FE">
        <w:rPr>
          <w:b/>
          <w:bCs/>
        </w:rPr>
        <w:t>Data Integrity:</w:t>
      </w:r>
      <w:r w:rsidRPr="005D70FE">
        <w:t xml:space="preserve"> The solution prevents "dirty data" (empty priorities) from entering the database, ensuring the integrity of the </w:t>
      </w:r>
      <w:r w:rsidRPr="005D70FE">
        <w:rPr>
          <w:b/>
          <w:bCs/>
        </w:rPr>
        <w:t>Incident</w:t>
      </w:r>
      <w:r w:rsidRPr="005D70FE">
        <w:t xml:space="preserve"> table for downstream reporting.</w:t>
      </w:r>
    </w:p>
    <w:p w14:paraId="16417AF8" w14:textId="77777777" w:rsidR="00B015E4" w:rsidRDefault="00B015E4" w:rsidP="00B015E4"/>
    <w:p w14:paraId="28A67047" w14:textId="77777777" w:rsidR="00B015E4" w:rsidRPr="007638A3" w:rsidRDefault="00B015E4" w:rsidP="00B015E4">
      <w:pPr>
        <w:ind w:left="720"/>
      </w:pPr>
    </w:p>
    <w:p w14:paraId="29A02EFF" w14:textId="77777777" w:rsidR="007638A3" w:rsidRPr="007638A3" w:rsidRDefault="007638A3" w:rsidP="007638A3"/>
    <w:p w14:paraId="1B56B1F2" w14:textId="77777777" w:rsidR="007638A3" w:rsidRPr="001D2F63" w:rsidRDefault="007638A3" w:rsidP="001D2F63"/>
    <w:p w14:paraId="17152D21" w14:textId="77777777" w:rsidR="008B228A" w:rsidRDefault="008B228A"/>
    <w:sectPr w:rsidR="008B2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30E1"/>
    <w:multiLevelType w:val="multilevel"/>
    <w:tmpl w:val="AF82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84FC5"/>
    <w:multiLevelType w:val="multilevel"/>
    <w:tmpl w:val="E6E6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A3D2A"/>
    <w:multiLevelType w:val="multilevel"/>
    <w:tmpl w:val="60426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F22126"/>
    <w:multiLevelType w:val="multilevel"/>
    <w:tmpl w:val="C6AC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60E65"/>
    <w:multiLevelType w:val="multilevel"/>
    <w:tmpl w:val="E7D0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33E19"/>
    <w:multiLevelType w:val="multilevel"/>
    <w:tmpl w:val="057E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505FB"/>
    <w:multiLevelType w:val="multilevel"/>
    <w:tmpl w:val="1AFA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D4E98"/>
    <w:multiLevelType w:val="multilevel"/>
    <w:tmpl w:val="E886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A1800"/>
    <w:multiLevelType w:val="multilevel"/>
    <w:tmpl w:val="ED82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3119B"/>
    <w:multiLevelType w:val="multilevel"/>
    <w:tmpl w:val="185C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D522A9"/>
    <w:multiLevelType w:val="multilevel"/>
    <w:tmpl w:val="D49A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A34D1"/>
    <w:multiLevelType w:val="multilevel"/>
    <w:tmpl w:val="E8A0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971526">
    <w:abstractNumId w:val="5"/>
  </w:num>
  <w:num w:numId="2" w16cid:durableId="1897012170">
    <w:abstractNumId w:val="7"/>
  </w:num>
  <w:num w:numId="3" w16cid:durableId="162373148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3203182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468551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49032272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044402088">
    <w:abstractNumId w:val="3"/>
  </w:num>
  <w:num w:numId="8" w16cid:durableId="1834485859">
    <w:abstractNumId w:val="1"/>
  </w:num>
  <w:num w:numId="9" w16cid:durableId="666633652">
    <w:abstractNumId w:val="8"/>
  </w:num>
  <w:num w:numId="10" w16cid:durableId="549342412">
    <w:abstractNumId w:val="2"/>
  </w:num>
  <w:num w:numId="11" w16cid:durableId="1661422426">
    <w:abstractNumId w:val="10"/>
  </w:num>
  <w:num w:numId="12" w16cid:durableId="2830740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7DD"/>
    <w:rsid w:val="00063784"/>
    <w:rsid w:val="001D2F63"/>
    <w:rsid w:val="006E25C0"/>
    <w:rsid w:val="007067DD"/>
    <w:rsid w:val="007638A3"/>
    <w:rsid w:val="008B228A"/>
    <w:rsid w:val="00961B07"/>
    <w:rsid w:val="00B0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7F94"/>
  <w15:chartTrackingRefBased/>
  <w15:docId w15:val="{6DE06233-C790-4F11-A7D1-AB919F460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7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2F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Reference">
    <w:name w:val="Subtle Reference"/>
    <w:basedOn w:val="DefaultParagraphFont"/>
    <w:uiPriority w:val="31"/>
    <w:qFormat/>
    <w:rsid w:val="001D2F63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1096</Words>
  <Characters>6250</Characters>
  <Application>Microsoft Office Word</Application>
  <DocSecurity>0</DocSecurity>
  <Lines>52</Lines>
  <Paragraphs>14</Paragraphs>
  <ScaleCrop>false</ScaleCrop>
  <Company/>
  <LinksUpToDate>false</LinksUpToDate>
  <CharactersWithSpaces>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Suganthi M</dc:creator>
  <cp:keywords/>
  <dc:description/>
  <cp:lastModifiedBy>Suganthi M</cp:lastModifiedBy>
  <cp:revision>4</cp:revision>
  <dcterms:created xsi:type="dcterms:W3CDTF">2026-03-08T11:33:00Z</dcterms:created>
  <dcterms:modified xsi:type="dcterms:W3CDTF">2026-03-08T12:17:00Z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177f5134-76fb-44d3-bb54-38a261f0bb27</vt:lpwstr>
  </property>
</Properties>
</file>