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67C" w:rsidRPr="00776216" w:rsidRDefault="0026467C" w:rsidP="0026467C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  <w:r w:rsidRPr="00776216">
        <w:rPr>
          <w:rFonts w:ascii="Times New Roman" w:hAnsi="Times New Roman" w:cs="Times New Roman"/>
        </w:rPr>
        <w:t xml:space="preserve">                           </w:t>
      </w:r>
      <w:proofErr w:type="spellStart"/>
      <w:r w:rsidRPr="00776216">
        <w:rPr>
          <w:rFonts w:ascii="Times New Roman" w:hAnsi="Times New Roman" w:cs="Times New Roman"/>
          <w:b/>
          <w:sz w:val="40"/>
          <w:szCs w:val="40"/>
        </w:rPr>
        <w:t>R.G.Mat.Hr.Sec.School</w:t>
      </w:r>
      <w:proofErr w:type="spellEnd"/>
      <w:r w:rsidRPr="00776216">
        <w:rPr>
          <w:rFonts w:ascii="Times New Roman" w:hAnsi="Times New Roman" w:cs="Times New Roman"/>
          <w:b/>
          <w:sz w:val="40"/>
          <w:szCs w:val="40"/>
        </w:rPr>
        <w:t xml:space="preserve">, </w:t>
      </w:r>
      <w:proofErr w:type="spellStart"/>
      <w:r w:rsidRPr="00776216">
        <w:rPr>
          <w:rFonts w:ascii="Times New Roman" w:hAnsi="Times New Roman" w:cs="Times New Roman"/>
          <w:b/>
          <w:sz w:val="40"/>
          <w:szCs w:val="40"/>
        </w:rPr>
        <w:t>Udumalpet</w:t>
      </w:r>
      <w:proofErr w:type="spellEnd"/>
    </w:p>
    <w:p w:rsidR="0026467C" w:rsidRPr="00776216" w:rsidRDefault="0026467C" w:rsidP="0026467C">
      <w:pPr>
        <w:pBdr>
          <w:bottom w:val="single" w:sz="12" w:space="1" w:color="auto"/>
        </w:pBd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776216">
        <w:rPr>
          <w:rFonts w:ascii="Times New Roman" w:hAnsi="Times New Roman" w:cs="Times New Roman"/>
          <w:b/>
          <w:sz w:val="40"/>
          <w:szCs w:val="40"/>
        </w:rPr>
        <w:t>Class</w:t>
      </w:r>
      <w:proofErr w:type="gramStart"/>
      <w:r w:rsidRPr="00776216">
        <w:rPr>
          <w:rFonts w:ascii="Times New Roman" w:hAnsi="Times New Roman" w:cs="Times New Roman"/>
          <w:b/>
          <w:sz w:val="40"/>
          <w:szCs w:val="40"/>
        </w:rPr>
        <w:t>:VIII</w:t>
      </w:r>
      <w:proofErr w:type="spellEnd"/>
      <w:proofErr w:type="gramEnd"/>
      <w:r w:rsidRPr="00776216">
        <w:rPr>
          <w:rFonts w:ascii="Times New Roman" w:hAnsi="Times New Roman" w:cs="Times New Roman"/>
          <w:b/>
          <w:sz w:val="40"/>
          <w:szCs w:val="40"/>
        </w:rPr>
        <w:t xml:space="preserve"> std.                                      Subject: English</w:t>
      </w:r>
    </w:p>
    <w:p w:rsidR="001422A5" w:rsidRDefault="0026467C" w:rsidP="0026467C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t xml:space="preserve">    </w:t>
      </w: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  <w:sz w:val="40"/>
          <w:szCs w:val="40"/>
        </w:rPr>
        <w:t xml:space="preserve">       Term-I –Poem-1 Wandering Singers</w:t>
      </w:r>
    </w:p>
    <w:p w:rsidR="0026467C" w:rsidRDefault="0026467C" w:rsidP="0026467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Appreciation Questions:</w:t>
      </w:r>
    </w:p>
    <w:p w:rsidR="0026467C" w:rsidRDefault="0026467C" w:rsidP="0026467C">
      <w:pPr>
        <w:pStyle w:val="NoSpacing"/>
        <w:numPr>
          <w:ilvl w:val="0"/>
          <w:numId w:val="2"/>
        </w:numPr>
        <w:ind w:left="284" w:right="-27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“ Where the voice of the wind calls our wandering feet,</w:t>
      </w:r>
    </w:p>
    <w:p w:rsidR="0026467C" w:rsidRDefault="0026467C" w:rsidP="0026467C">
      <w:pPr>
        <w:pStyle w:val="NoSpacing"/>
        <w:ind w:left="284" w:right="-27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Through echoing forest and echoing street, </w:t>
      </w:r>
    </w:p>
    <w:p w:rsidR="0026467C" w:rsidRDefault="0026467C" w:rsidP="0026467C">
      <w:pPr>
        <w:pStyle w:val="NoSpacing"/>
        <w:ind w:left="284" w:right="-27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With lutes in our hands ever-singing we roam,</w:t>
      </w:r>
    </w:p>
    <w:p w:rsidR="0026467C" w:rsidRDefault="0026467C" w:rsidP="0026467C">
      <w:pPr>
        <w:pStyle w:val="NoSpacing"/>
        <w:ind w:left="284" w:right="-27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All men are our kindred, the world is our home.</w:t>
      </w:r>
    </w:p>
    <w:p w:rsidR="0026467C" w:rsidRDefault="0026467C" w:rsidP="0026467C">
      <w:pPr>
        <w:pStyle w:val="NoSpacing"/>
        <w:ind w:left="284" w:right="-279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a</w:t>
      </w:r>
      <w:proofErr w:type="gramEnd"/>
      <w:r>
        <w:rPr>
          <w:rFonts w:ascii="Times New Roman" w:hAnsi="Times New Roman" w:cs="Times New Roman"/>
          <w:sz w:val="40"/>
          <w:szCs w:val="40"/>
        </w:rPr>
        <w:t>). How do the singers sing?</w:t>
      </w:r>
    </w:p>
    <w:p w:rsidR="0026467C" w:rsidRDefault="0026467C" w:rsidP="0026467C">
      <w:pPr>
        <w:pStyle w:val="NoSpacing"/>
        <w:ind w:left="284" w:right="-27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The singers sing songs with lutes in their hands and travelling from place to place.</w:t>
      </w:r>
    </w:p>
    <w:p w:rsidR="0026467C" w:rsidRDefault="0026467C" w:rsidP="0026467C">
      <w:pPr>
        <w:pStyle w:val="NoSpacing"/>
        <w:ind w:left="284" w:right="-27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b). Who does ‘we’ refer </w:t>
      </w:r>
      <w:proofErr w:type="gramStart"/>
      <w:r>
        <w:rPr>
          <w:rFonts w:ascii="Times New Roman" w:hAnsi="Times New Roman" w:cs="Times New Roman"/>
          <w:sz w:val="40"/>
          <w:szCs w:val="40"/>
        </w:rPr>
        <w:t>to ?</w:t>
      </w:r>
      <w:proofErr w:type="gramEnd"/>
    </w:p>
    <w:p w:rsidR="0026467C" w:rsidRDefault="0026467C" w:rsidP="0026467C">
      <w:pPr>
        <w:pStyle w:val="NoSpacing"/>
        <w:ind w:left="284" w:right="-27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We </w:t>
      </w:r>
      <w:proofErr w:type="gramStart"/>
      <w:r>
        <w:rPr>
          <w:rFonts w:ascii="Times New Roman" w:hAnsi="Times New Roman" w:cs="Times New Roman"/>
          <w:sz w:val="40"/>
          <w:szCs w:val="40"/>
        </w:rPr>
        <w:t>refers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to the wandering singers.</w:t>
      </w:r>
    </w:p>
    <w:p w:rsidR="0026467C" w:rsidRDefault="0026467C" w:rsidP="0026467C">
      <w:pPr>
        <w:pStyle w:val="NoSpacing"/>
        <w:ind w:left="284" w:right="-27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c). What does </w:t>
      </w:r>
      <w:proofErr w:type="gramStart"/>
      <w:r>
        <w:rPr>
          <w:rFonts w:ascii="Times New Roman" w:hAnsi="Times New Roman" w:cs="Times New Roman"/>
          <w:sz w:val="40"/>
          <w:szCs w:val="40"/>
        </w:rPr>
        <w:t>‘</w:t>
      </w:r>
      <w:proofErr w:type="spellStart"/>
      <w:r>
        <w:rPr>
          <w:rFonts w:ascii="Times New Roman" w:hAnsi="Times New Roman" w:cs="Times New Roman"/>
          <w:sz w:val="40"/>
          <w:szCs w:val="40"/>
        </w:rPr>
        <w:t>kindered</w:t>
      </w:r>
      <w:proofErr w:type="spellEnd"/>
      <w:r>
        <w:rPr>
          <w:rFonts w:ascii="Times New Roman" w:hAnsi="Times New Roman" w:cs="Times New Roman"/>
          <w:sz w:val="40"/>
          <w:szCs w:val="40"/>
        </w:rPr>
        <w:t>’  mean</w:t>
      </w:r>
      <w:proofErr w:type="gramEnd"/>
      <w:r>
        <w:rPr>
          <w:rFonts w:ascii="Times New Roman" w:hAnsi="Times New Roman" w:cs="Times New Roman"/>
          <w:sz w:val="40"/>
          <w:szCs w:val="40"/>
        </w:rPr>
        <w:t>?</w:t>
      </w:r>
    </w:p>
    <w:p w:rsidR="0026467C" w:rsidRDefault="0026467C" w:rsidP="0026467C">
      <w:pPr>
        <w:pStyle w:val="NoSpacing"/>
        <w:ind w:left="284" w:right="-27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>
        <w:rPr>
          <w:rFonts w:ascii="Times New Roman" w:hAnsi="Times New Roman" w:cs="Times New Roman"/>
          <w:sz w:val="40"/>
          <w:szCs w:val="40"/>
        </w:rPr>
        <w:t>Kindered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means part of the same family.</w:t>
      </w:r>
    </w:p>
    <w:p w:rsidR="0026467C" w:rsidRDefault="00992153" w:rsidP="00992153">
      <w:pPr>
        <w:pStyle w:val="NoSpacing"/>
        <w:numPr>
          <w:ilvl w:val="0"/>
          <w:numId w:val="2"/>
        </w:numPr>
        <w:ind w:right="-27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“ Our lays are of cities whose luster is shed,</w:t>
      </w:r>
    </w:p>
    <w:p w:rsidR="00992153" w:rsidRDefault="00992153" w:rsidP="00992153">
      <w:pPr>
        <w:pStyle w:val="NoSpacing"/>
        <w:ind w:left="360" w:right="-27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The laughter and beauty of women long dead;</w:t>
      </w:r>
    </w:p>
    <w:p w:rsidR="00992153" w:rsidRDefault="00992153" w:rsidP="00992153">
      <w:pPr>
        <w:pStyle w:val="NoSpacing"/>
        <w:ind w:left="360" w:right="-27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The sword of old battles, the crown of old kings,</w:t>
      </w:r>
    </w:p>
    <w:p w:rsidR="00992153" w:rsidRDefault="00992153" w:rsidP="00992153">
      <w:pPr>
        <w:pStyle w:val="NoSpacing"/>
        <w:ind w:left="360" w:right="-27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</w:t>
      </w:r>
      <w:proofErr w:type="gramStart"/>
      <w:r>
        <w:rPr>
          <w:rFonts w:ascii="Times New Roman" w:hAnsi="Times New Roman" w:cs="Times New Roman"/>
          <w:sz w:val="40"/>
          <w:szCs w:val="40"/>
        </w:rPr>
        <w:t>And happy and simple and sorrowful things.”</w:t>
      </w:r>
      <w:proofErr w:type="gramEnd"/>
    </w:p>
    <w:p w:rsidR="00992153" w:rsidRDefault="00992153" w:rsidP="00992153">
      <w:pPr>
        <w:pStyle w:val="NoSpacing"/>
        <w:ind w:left="360" w:right="-279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a</w:t>
      </w:r>
      <w:proofErr w:type="gramEnd"/>
      <w:r>
        <w:rPr>
          <w:rFonts w:ascii="Times New Roman" w:hAnsi="Times New Roman" w:cs="Times New Roman"/>
          <w:sz w:val="40"/>
          <w:szCs w:val="40"/>
        </w:rPr>
        <w:t>). What does ‘The laughter and beauty of women long-dead ’ mean?</w:t>
      </w:r>
    </w:p>
    <w:p w:rsidR="00992153" w:rsidRDefault="00992153" w:rsidP="00992153">
      <w:pPr>
        <w:pStyle w:val="NoSpacing"/>
        <w:ind w:left="360" w:right="-27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The laughter and beauty have died because of wars.</w:t>
      </w:r>
    </w:p>
    <w:p w:rsidR="00992153" w:rsidRDefault="00992153" w:rsidP="00992153">
      <w:pPr>
        <w:pStyle w:val="NoSpacing"/>
        <w:ind w:left="360" w:right="-27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b). </w:t>
      </w:r>
      <w:proofErr w:type="gramStart"/>
      <w:r>
        <w:rPr>
          <w:rFonts w:ascii="Times New Roman" w:hAnsi="Times New Roman" w:cs="Times New Roman"/>
          <w:sz w:val="40"/>
          <w:szCs w:val="40"/>
        </w:rPr>
        <w:t>Whose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laughter and beauty had the poetess mentioned here?</w:t>
      </w:r>
    </w:p>
    <w:p w:rsidR="00992153" w:rsidRDefault="00992153" w:rsidP="00992153">
      <w:pPr>
        <w:pStyle w:val="NoSpacing"/>
        <w:ind w:left="360" w:right="-27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The poetess had mentioned the laughter and beauty of the women in the past.</w:t>
      </w:r>
    </w:p>
    <w:p w:rsidR="00992153" w:rsidRDefault="00992153" w:rsidP="00992153">
      <w:pPr>
        <w:pStyle w:val="NoSpacing"/>
        <w:ind w:left="360" w:right="-279"/>
        <w:rPr>
          <w:rFonts w:ascii="Times New Roman" w:hAnsi="Times New Roman" w:cs="Times New Roman"/>
          <w:sz w:val="40"/>
          <w:szCs w:val="40"/>
        </w:rPr>
      </w:pPr>
    </w:p>
    <w:p w:rsidR="0026467C" w:rsidRPr="0026467C" w:rsidRDefault="0026467C" w:rsidP="0026467C">
      <w:pPr>
        <w:pStyle w:val="NoSpacing"/>
        <w:ind w:left="284" w:right="-27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</w:t>
      </w:r>
    </w:p>
    <w:sectPr w:rsidR="0026467C" w:rsidRPr="0026467C" w:rsidSect="001422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D38CD"/>
    <w:multiLevelType w:val="hybridMultilevel"/>
    <w:tmpl w:val="A7A4F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2474E5"/>
    <w:multiLevelType w:val="hybridMultilevel"/>
    <w:tmpl w:val="3FA60C9C"/>
    <w:lvl w:ilvl="0" w:tplc="379CB6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6467C"/>
    <w:rsid w:val="001422A5"/>
    <w:rsid w:val="0026467C"/>
    <w:rsid w:val="00992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6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467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2021-07-19T16:15:00Z</dcterms:created>
  <dcterms:modified xsi:type="dcterms:W3CDTF">2021-07-19T16:33:00Z</dcterms:modified>
</cp:coreProperties>
</file>