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130" w:rsidRPr="007D6E7F" w:rsidRDefault="007466EC">
      <w:pPr>
        <w:tabs>
          <w:tab w:val="left" w:pos="2880"/>
        </w:tabs>
        <w:jc w:val="both"/>
        <w:rPr>
          <w:rFonts w:ascii="Times New Roman" w:hAnsi="Times New Roman"/>
          <w:sz w:val="24"/>
          <w:szCs w:val="24"/>
        </w:rPr>
      </w:pPr>
      <w:bookmarkStart w:id="0" w:name="_GoBack"/>
      <w:bookmarkEnd w:id="0"/>
      <w:r>
        <w:rPr>
          <w:rFonts w:ascii="Times New Roman" w:hAnsi="Times New Roman"/>
          <w:b/>
          <w:noProof/>
        </w:rPr>
        <w:drawing>
          <wp:inline distT="0" distB="0" distL="0" distR="0" wp14:anchorId="182935CC" wp14:editId="000195F3">
            <wp:extent cx="2019300" cy="561975"/>
            <wp:effectExtent l="0" t="0" r="0" b="9525"/>
            <wp:docPr id="1" name="Picture 1" descr="RGB_NATIXIS_GAM_10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GB_NATIXIS_GAM_10C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9300" cy="561975"/>
                    </a:xfrm>
                    <a:prstGeom prst="rect">
                      <a:avLst/>
                    </a:prstGeom>
                    <a:noFill/>
                    <a:ln>
                      <a:noFill/>
                    </a:ln>
                  </pic:spPr>
                </pic:pic>
              </a:graphicData>
            </a:graphic>
          </wp:inline>
        </w:drawing>
      </w:r>
      <w:r w:rsidR="002F025E" w:rsidRPr="007D6E7F">
        <w:rPr>
          <w:rFonts w:ascii="Times New Roman" w:hAnsi="Times New Roman"/>
          <w:sz w:val="24"/>
          <w:szCs w:val="24"/>
        </w:rPr>
        <w:tab/>
      </w:r>
    </w:p>
    <w:p w:rsidR="007F6130" w:rsidRPr="007D6E7F" w:rsidRDefault="007F6130">
      <w:pPr>
        <w:tabs>
          <w:tab w:val="left" w:pos="2880"/>
        </w:tabs>
        <w:jc w:val="both"/>
        <w:rPr>
          <w:rFonts w:ascii="Times New Roman" w:hAnsi="Times New Roman"/>
          <w:sz w:val="24"/>
          <w:szCs w:val="24"/>
        </w:rPr>
      </w:pPr>
    </w:p>
    <w:p w:rsidR="002F025E" w:rsidRPr="007D6E7F" w:rsidRDefault="002F025E">
      <w:pPr>
        <w:tabs>
          <w:tab w:val="left" w:pos="2880"/>
        </w:tabs>
        <w:jc w:val="both"/>
        <w:rPr>
          <w:rFonts w:ascii="Times New Roman" w:hAnsi="Times New Roman"/>
          <w:sz w:val="24"/>
          <w:szCs w:val="24"/>
        </w:rPr>
      </w:pPr>
      <w:r w:rsidRPr="007D6E7F">
        <w:rPr>
          <w:rFonts w:ascii="Times New Roman" w:hAnsi="Times New Roman"/>
          <w:sz w:val="24"/>
          <w:szCs w:val="24"/>
        </w:rPr>
        <w:tab/>
      </w:r>
      <w:r w:rsidRPr="007D6E7F">
        <w:rPr>
          <w:rFonts w:ascii="Times New Roman" w:hAnsi="Times New Roman"/>
          <w:sz w:val="24"/>
          <w:szCs w:val="24"/>
        </w:rPr>
        <w:tab/>
      </w:r>
    </w:p>
    <w:p w:rsidR="002F025E" w:rsidRDefault="001B51E5">
      <w:pPr>
        <w:pStyle w:val="Caption"/>
        <w:rPr>
          <w:rFonts w:ascii="Times New Roman" w:hAnsi="Times New Roman"/>
        </w:rPr>
      </w:pPr>
      <w:r>
        <w:rPr>
          <w:rFonts w:ascii="Times New Roman" w:hAnsi="Times New Roman"/>
        </w:rPr>
        <w:t>2013</w:t>
      </w:r>
      <w:r w:rsidR="00DD3709" w:rsidRPr="007D6E7F">
        <w:rPr>
          <w:rFonts w:ascii="Times New Roman" w:hAnsi="Times New Roman"/>
        </w:rPr>
        <w:t xml:space="preserve"> </w:t>
      </w:r>
      <w:r w:rsidR="00E56695">
        <w:rPr>
          <w:rFonts w:ascii="Times New Roman" w:hAnsi="Times New Roman"/>
        </w:rPr>
        <w:t xml:space="preserve">Employee </w:t>
      </w:r>
      <w:r w:rsidR="002F025E" w:rsidRPr="007D6E7F">
        <w:rPr>
          <w:rFonts w:ascii="Times New Roman" w:hAnsi="Times New Roman"/>
        </w:rPr>
        <w:t>Performance Appraisal Form</w:t>
      </w:r>
    </w:p>
    <w:p w:rsidR="00F930C4" w:rsidRPr="00F930C4" w:rsidRDefault="00F930C4" w:rsidP="00F930C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3600"/>
        <w:gridCol w:w="687"/>
        <w:gridCol w:w="753"/>
        <w:gridCol w:w="810"/>
        <w:gridCol w:w="360"/>
        <w:gridCol w:w="900"/>
        <w:gridCol w:w="504"/>
        <w:gridCol w:w="1026"/>
      </w:tblGrid>
      <w:tr w:rsidR="002F025E" w:rsidRPr="007D6E7F" w:rsidTr="00401804">
        <w:trPr>
          <w:cantSplit/>
          <w:trHeight w:val="576"/>
        </w:trPr>
        <w:tc>
          <w:tcPr>
            <w:tcW w:w="1458" w:type="dxa"/>
            <w:tcBorders>
              <w:top w:val="nil"/>
              <w:left w:val="nil"/>
              <w:bottom w:val="nil"/>
              <w:right w:val="nil"/>
            </w:tcBorders>
            <w:vAlign w:val="bottom"/>
          </w:tcPr>
          <w:p w:rsidR="002F025E" w:rsidRPr="007D6E7F" w:rsidRDefault="002F025E" w:rsidP="00516416">
            <w:pPr>
              <w:rPr>
                <w:rFonts w:ascii="Times New Roman" w:hAnsi="Times New Roman"/>
                <w:b/>
              </w:rPr>
            </w:pPr>
          </w:p>
          <w:p w:rsidR="002F025E" w:rsidRPr="007D6E7F" w:rsidRDefault="002F025E" w:rsidP="00516416">
            <w:pPr>
              <w:rPr>
                <w:rFonts w:ascii="Times New Roman" w:hAnsi="Times New Roman"/>
                <w:b/>
              </w:rPr>
            </w:pPr>
            <w:r w:rsidRPr="007D6E7F">
              <w:rPr>
                <w:rFonts w:ascii="Times New Roman" w:hAnsi="Times New Roman"/>
                <w:b/>
              </w:rPr>
              <w:t>Name</w:t>
            </w:r>
          </w:p>
        </w:tc>
        <w:tc>
          <w:tcPr>
            <w:tcW w:w="3600" w:type="dxa"/>
            <w:tcBorders>
              <w:top w:val="nil"/>
              <w:left w:val="nil"/>
              <w:right w:val="nil"/>
            </w:tcBorders>
            <w:vAlign w:val="bottom"/>
          </w:tcPr>
          <w:p w:rsidR="002F025E" w:rsidRPr="007D6E7F" w:rsidRDefault="00401804" w:rsidP="00516416">
            <w:pPr>
              <w:rPr>
                <w:rFonts w:ascii="Times New Roman" w:hAnsi="Times New Roman"/>
              </w:rPr>
            </w:pPr>
            <w:r>
              <w:rPr>
                <w:rFonts w:ascii="Times New Roman" w:hAnsi="Times New Roman"/>
              </w:rPr>
              <w:t>Suganya Anbumani</w:t>
            </w:r>
          </w:p>
        </w:tc>
        <w:tc>
          <w:tcPr>
            <w:tcW w:w="687" w:type="dxa"/>
            <w:tcBorders>
              <w:top w:val="nil"/>
              <w:left w:val="nil"/>
              <w:bottom w:val="nil"/>
              <w:right w:val="nil"/>
            </w:tcBorders>
            <w:vAlign w:val="bottom"/>
          </w:tcPr>
          <w:p w:rsidR="002F025E" w:rsidRPr="007D6E7F" w:rsidRDefault="002F025E" w:rsidP="00516416">
            <w:pPr>
              <w:rPr>
                <w:rFonts w:ascii="Times New Roman" w:hAnsi="Times New Roman"/>
              </w:rPr>
            </w:pPr>
          </w:p>
          <w:p w:rsidR="002F025E" w:rsidRPr="007D6E7F" w:rsidRDefault="002F025E" w:rsidP="00516416">
            <w:pPr>
              <w:rPr>
                <w:rFonts w:ascii="Times New Roman" w:hAnsi="Times New Roman"/>
              </w:rPr>
            </w:pPr>
          </w:p>
        </w:tc>
        <w:tc>
          <w:tcPr>
            <w:tcW w:w="753" w:type="dxa"/>
            <w:tcBorders>
              <w:top w:val="nil"/>
              <w:left w:val="nil"/>
              <w:bottom w:val="nil"/>
              <w:right w:val="nil"/>
            </w:tcBorders>
            <w:vAlign w:val="bottom"/>
          </w:tcPr>
          <w:p w:rsidR="002F025E" w:rsidRPr="007D6E7F" w:rsidRDefault="002F025E" w:rsidP="00516416">
            <w:pPr>
              <w:rPr>
                <w:rFonts w:ascii="Times New Roman" w:hAnsi="Times New Roman"/>
                <w:b/>
              </w:rPr>
            </w:pPr>
          </w:p>
          <w:p w:rsidR="002F025E" w:rsidRPr="007D6E7F" w:rsidRDefault="002F025E" w:rsidP="00516416">
            <w:pPr>
              <w:rPr>
                <w:rFonts w:ascii="Times New Roman" w:hAnsi="Times New Roman"/>
                <w:b/>
              </w:rPr>
            </w:pPr>
            <w:r w:rsidRPr="007D6E7F">
              <w:rPr>
                <w:rFonts w:ascii="Times New Roman" w:hAnsi="Times New Roman"/>
                <w:b/>
              </w:rPr>
              <w:t>Date</w:t>
            </w:r>
          </w:p>
        </w:tc>
        <w:tc>
          <w:tcPr>
            <w:tcW w:w="3600" w:type="dxa"/>
            <w:gridSpan w:val="5"/>
            <w:tcBorders>
              <w:top w:val="nil"/>
              <w:left w:val="nil"/>
              <w:right w:val="nil"/>
            </w:tcBorders>
            <w:vAlign w:val="bottom"/>
          </w:tcPr>
          <w:p w:rsidR="002F025E" w:rsidRPr="007D6E7F" w:rsidRDefault="00080D16" w:rsidP="00516416">
            <w:pPr>
              <w:rPr>
                <w:rFonts w:ascii="Times New Roman" w:hAnsi="Times New Roman"/>
              </w:rPr>
            </w:pPr>
            <w:r>
              <w:rPr>
                <w:rFonts w:ascii="Times New Roman" w:hAnsi="Times New Roman"/>
              </w:rPr>
              <w:t>December 2, 2013</w:t>
            </w:r>
          </w:p>
        </w:tc>
      </w:tr>
      <w:tr w:rsidR="002F025E" w:rsidRPr="007D6E7F" w:rsidTr="00401804">
        <w:trPr>
          <w:cantSplit/>
          <w:trHeight w:val="606"/>
        </w:trPr>
        <w:tc>
          <w:tcPr>
            <w:tcW w:w="1458" w:type="dxa"/>
            <w:tcBorders>
              <w:top w:val="nil"/>
              <w:left w:val="nil"/>
              <w:bottom w:val="nil"/>
              <w:right w:val="nil"/>
            </w:tcBorders>
            <w:vAlign w:val="bottom"/>
          </w:tcPr>
          <w:p w:rsidR="002F025E" w:rsidRPr="007D6E7F" w:rsidRDefault="002F025E" w:rsidP="00516416">
            <w:pPr>
              <w:rPr>
                <w:rFonts w:ascii="Times New Roman" w:hAnsi="Times New Roman"/>
                <w:b/>
              </w:rPr>
            </w:pPr>
            <w:r w:rsidRPr="007D6E7F">
              <w:rPr>
                <w:rFonts w:ascii="Times New Roman" w:hAnsi="Times New Roman"/>
                <w:b/>
              </w:rPr>
              <w:t>Position</w:t>
            </w:r>
          </w:p>
        </w:tc>
        <w:tc>
          <w:tcPr>
            <w:tcW w:w="3600" w:type="dxa"/>
            <w:tcBorders>
              <w:top w:val="nil"/>
              <w:left w:val="nil"/>
              <w:right w:val="nil"/>
            </w:tcBorders>
            <w:vAlign w:val="bottom"/>
          </w:tcPr>
          <w:p w:rsidR="002F025E" w:rsidRPr="007D6E7F" w:rsidRDefault="00401804" w:rsidP="00516416">
            <w:pPr>
              <w:rPr>
                <w:rFonts w:ascii="Times New Roman" w:hAnsi="Times New Roman"/>
              </w:rPr>
            </w:pPr>
            <w:r>
              <w:rPr>
                <w:rFonts w:ascii="Times New Roman" w:hAnsi="Times New Roman"/>
              </w:rPr>
              <w:t>Senior Applications Developer</w:t>
            </w:r>
          </w:p>
        </w:tc>
        <w:tc>
          <w:tcPr>
            <w:tcW w:w="687" w:type="dxa"/>
            <w:tcBorders>
              <w:top w:val="nil"/>
              <w:left w:val="nil"/>
              <w:bottom w:val="nil"/>
              <w:right w:val="nil"/>
            </w:tcBorders>
            <w:vAlign w:val="bottom"/>
          </w:tcPr>
          <w:p w:rsidR="002F025E" w:rsidRPr="007D6E7F" w:rsidRDefault="002F025E" w:rsidP="00516416">
            <w:pPr>
              <w:rPr>
                <w:rFonts w:ascii="Times New Roman" w:hAnsi="Times New Roman"/>
              </w:rPr>
            </w:pPr>
          </w:p>
        </w:tc>
        <w:tc>
          <w:tcPr>
            <w:tcW w:w="1563" w:type="dxa"/>
            <w:gridSpan w:val="2"/>
            <w:tcBorders>
              <w:top w:val="nil"/>
              <w:left w:val="nil"/>
              <w:bottom w:val="nil"/>
              <w:right w:val="nil"/>
            </w:tcBorders>
            <w:vAlign w:val="bottom"/>
          </w:tcPr>
          <w:p w:rsidR="002F025E" w:rsidRPr="007D6E7F" w:rsidRDefault="002F025E" w:rsidP="00516416">
            <w:pPr>
              <w:rPr>
                <w:rFonts w:ascii="Times New Roman" w:hAnsi="Times New Roman"/>
                <w:b/>
              </w:rPr>
            </w:pPr>
          </w:p>
          <w:p w:rsidR="002F025E" w:rsidRPr="007D6E7F" w:rsidRDefault="002F025E" w:rsidP="00516416">
            <w:pPr>
              <w:rPr>
                <w:rFonts w:ascii="Times New Roman" w:hAnsi="Times New Roman"/>
                <w:b/>
              </w:rPr>
            </w:pPr>
            <w:r w:rsidRPr="007D6E7F">
              <w:rPr>
                <w:rFonts w:ascii="Times New Roman" w:hAnsi="Times New Roman"/>
                <w:b/>
              </w:rPr>
              <w:t xml:space="preserve">Department </w:t>
            </w:r>
          </w:p>
        </w:tc>
        <w:tc>
          <w:tcPr>
            <w:tcW w:w="2790" w:type="dxa"/>
            <w:gridSpan w:val="4"/>
            <w:tcBorders>
              <w:top w:val="nil"/>
              <w:left w:val="nil"/>
              <w:right w:val="nil"/>
            </w:tcBorders>
            <w:vAlign w:val="bottom"/>
          </w:tcPr>
          <w:p w:rsidR="002F025E" w:rsidRPr="007D6E7F" w:rsidRDefault="00E635B9" w:rsidP="00516416">
            <w:pPr>
              <w:rPr>
                <w:rFonts w:ascii="Times New Roman" w:hAnsi="Times New Roman"/>
              </w:rPr>
            </w:pPr>
            <w:r>
              <w:rPr>
                <w:rFonts w:ascii="Times New Roman" w:hAnsi="Times New Roman"/>
              </w:rPr>
              <w:t>IT</w:t>
            </w:r>
          </w:p>
        </w:tc>
      </w:tr>
      <w:tr w:rsidR="002F025E" w:rsidRPr="007D6E7F" w:rsidTr="00401804">
        <w:trPr>
          <w:cantSplit/>
          <w:trHeight w:val="534"/>
        </w:trPr>
        <w:tc>
          <w:tcPr>
            <w:tcW w:w="1458" w:type="dxa"/>
            <w:tcBorders>
              <w:top w:val="nil"/>
              <w:left w:val="nil"/>
              <w:bottom w:val="nil"/>
              <w:right w:val="nil"/>
            </w:tcBorders>
            <w:vAlign w:val="bottom"/>
          </w:tcPr>
          <w:p w:rsidR="002F025E" w:rsidRPr="007D6E7F" w:rsidRDefault="002F025E" w:rsidP="00516416">
            <w:pPr>
              <w:rPr>
                <w:rFonts w:ascii="Times New Roman" w:hAnsi="Times New Roman"/>
                <w:b/>
              </w:rPr>
            </w:pPr>
          </w:p>
          <w:p w:rsidR="002F025E" w:rsidRPr="007D6E7F" w:rsidRDefault="00CF42DC" w:rsidP="00516416">
            <w:pPr>
              <w:rPr>
                <w:rFonts w:ascii="Times New Roman" w:hAnsi="Times New Roman"/>
                <w:b/>
              </w:rPr>
            </w:pPr>
            <w:r w:rsidRPr="007D6E7F">
              <w:rPr>
                <w:rFonts w:ascii="Times New Roman" w:hAnsi="Times New Roman"/>
                <w:b/>
              </w:rPr>
              <w:t>Manager</w:t>
            </w:r>
          </w:p>
        </w:tc>
        <w:tc>
          <w:tcPr>
            <w:tcW w:w="3600" w:type="dxa"/>
            <w:tcBorders>
              <w:top w:val="nil"/>
              <w:left w:val="nil"/>
              <w:right w:val="nil"/>
            </w:tcBorders>
            <w:vAlign w:val="bottom"/>
          </w:tcPr>
          <w:p w:rsidR="002F025E" w:rsidRPr="007D6E7F" w:rsidRDefault="00401804" w:rsidP="00516416">
            <w:pPr>
              <w:rPr>
                <w:rFonts w:ascii="Times New Roman" w:hAnsi="Times New Roman"/>
              </w:rPr>
            </w:pPr>
            <w:r>
              <w:rPr>
                <w:rFonts w:ascii="Times New Roman" w:hAnsi="Times New Roman"/>
              </w:rPr>
              <w:t>Heidi Sargent</w:t>
            </w:r>
          </w:p>
        </w:tc>
        <w:tc>
          <w:tcPr>
            <w:tcW w:w="687" w:type="dxa"/>
            <w:tcBorders>
              <w:top w:val="nil"/>
              <w:left w:val="nil"/>
              <w:bottom w:val="nil"/>
              <w:right w:val="nil"/>
            </w:tcBorders>
            <w:vAlign w:val="bottom"/>
          </w:tcPr>
          <w:p w:rsidR="002F025E" w:rsidRPr="007D6E7F" w:rsidRDefault="002F025E" w:rsidP="00516416">
            <w:pPr>
              <w:rPr>
                <w:rFonts w:ascii="Times New Roman" w:hAnsi="Times New Roman"/>
              </w:rPr>
            </w:pPr>
          </w:p>
        </w:tc>
        <w:tc>
          <w:tcPr>
            <w:tcW w:w="1923" w:type="dxa"/>
            <w:gridSpan w:val="3"/>
            <w:tcBorders>
              <w:top w:val="nil"/>
              <w:left w:val="nil"/>
              <w:bottom w:val="nil"/>
              <w:right w:val="nil"/>
            </w:tcBorders>
            <w:vAlign w:val="bottom"/>
          </w:tcPr>
          <w:p w:rsidR="002F025E" w:rsidRPr="007D6E7F" w:rsidRDefault="002F025E" w:rsidP="00516416">
            <w:pPr>
              <w:rPr>
                <w:rFonts w:ascii="Times New Roman" w:hAnsi="Times New Roman"/>
                <w:b/>
              </w:rPr>
            </w:pPr>
          </w:p>
          <w:p w:rsidR="002F025E" w:rsidRPr="007D6E7F" w:rsidRDefault="002F025E" w:rsidP="00516416">
            <w:pPr>
              <w:rPr>
                <w:rFonts w:ascii="Times New Roman" w:hAnsi="Times New Roman"/>
                <w:b/>
              </w:rPr>
            </w:pPr>
            <w:r w:rsidRPr="007D6E7F">
              <w:rPr>
                <w:rFonts w:ascii="Times New Roman" w:hAnsi="Times New Roman"/>
                <w:b/>
              </w:rPr>
              <w:t>Period Covered</w:t>
            </w:r>
          </w:p>
        </w:tc>
        <w:tc>
          <w:tcPr>
            <w:tcW w:w="900" w:type="dxa"/>
            <w:tcBorders>
              <w:top w:val="nil"/>
              <w:left w:val="nil"/>
              <w:right w:val="nil"/>
            </w:tcBorders>
            <w:vAlign w:val="bottom"/>
          </w:tcPr>
          <w:p w:rsidR="002F025E" w:rsidRPr="007D6E7F" w:rsidRDefault="00401804" w:rsidP="00516416">
            <w:pPr>
              <w:rPr>
                <w:rFonts w:ascii="Times New Roman" w:hAnsi="Times New Roman"/>
              </w:rPr>
            </w:pPr>
            <w:r>
              <w:rPr>
                <w:rFonts w:ascii="Times New Roman" w:hAnsi="Times New Roman"/>
              </w:rPr>
              <w:t>1/2013</w:t>
            </w:r>
          </w:p>
        </w:tc>
        <w:tc>
          <w:tcPr>
            <w:tcW w:w="504" w:type="dxa"/>
            <w:tcBorders>
              <w:top w:val="nil"/>
              <w:left w:val="nil"/>
              <w:bottom w:val="nil"/>
              <w:right w:val="nil"/>
            </w:tcBorders>
            <w:vAlign w:val="bottom"/>
          </w:tcPr>
          <w:p w:rsidR="002F025E" w:rsidRPr="007D6E7F" w:rsidRDefault="002F025E" w:rsidP="00516416">
            <w:pPr>
              <w:rPr>
                <w:rFonts w:ascii="Times New Roman" w:hAnsi="Times New Roman"/>
                <w:b/>
              </w:rPr>
            </w:pPr>
          </w:p>
          <w:p w:rsidR="002F025E" w:rsidRPr="007D6E7F" w:rsidRDefault="002F025E" w:rsidP="00516416">
            <w:pPr>
              <w:rPr>
                <w:rFonts w:ascii="Times New Roman" w:hAnsi="Times New Roman"/>
                <w:b/>
              </w:rPr>
            </w:pPr>
            <w:r w:rsidRPr="007D6E7F">
              <w:rPr>
                <w:rFonts w:ascii="Times New Roman" w:hAnsi="Times New Roman"/>
                <w:b/>
              </w:rPr>
              <w:t>to</w:t>
            </w:r>
          </w:p>
        </w:tc>
        <w:tc>
          <w:tcPr>
            <w:tcW w:w="1026" w:type="dxa"/>
            <w:tcBorders>
              <w:top w:val="nil"/>
              <w:left w:val="nil"/>
              <w:right w:val="nil"/>
            </w:tcBorders>
            <w:vAlign w:val="bottom"/>
          </w:tcPr>
          <w:p w:rsidR="002F025E" w:rsidRPr="007D6E7F" w:rsidRDefault="00401804" w:rsidP="00516416">
            <w:pPr>
              <w:rPr>
                <w:rFonts w:ascii="Times New Roman" w:hAnsi="Times New Roman"/>
              </w:rPr>
            </w:pPr>
            <w:r>
              <w:rPr>
                <w:rFonts w:ascii="Times New Roman" w:hAnsi="Times New Roman"/>
              </w:rPr>
              <w:t>12/2013</w:t>
            </w:r>
          </w:p>
        </w:tc>
      </w:tr>
    </w:tbl>
    <w:p w:rsidR="00516416" w:rsidRPr="007D6E7F" w:rsidRDefault="00516416" w:rsidP="00E06A4F">
      <w:pPr>
        <w:pBdr>
          <w:bottom w:val="thickThinSmallGap" w:sz="24" w:space="2" w:color="auto"/>
        </w:pBdr>
        <w:rPr>
          <w:rFonts w:ascii="Times New Roman" w:hAnsi="Times New Roman"/>
        </w:rPr>
      </w:pPr>
    </w:p>
    <w:p w:rsidR="007F6130" w:rsidRPr="007D6E7F" w:rsidRDefault="007F6130" w:rsidP="00E06A4F">
      <w:pPr>
        <w:pBdr>
          <w:bottom w:val="thickThinSmallGap" w:sz="24" w:space="2" w:color="auto"/>
        </w:pBdr>
        <w:rPr>
          <w:rFonts w:ascii="Times New Roman" w:hAnsi="Times New Roman"/>
        </w:rPr>
      </w:pPr>
    </w:p>
    <w:p w:rsidR="007F6130" w:rsidRPr="007D6E7F" w:rsidRDefault="007F6130" w:rsidP="007F6130">
      <w:pPr>
        <w:tabs>
          <w:tab w:val="left" w:pos="0"/>
        </w:tabs>
        <w:ind w:hanging="270"/>
        <w:rPr>
          <w:rFonts w:ascii="Times New Roman" w:hAnsi="Times New Roman"/>
          <w:b/>
          <w:bCs/>
        </w:rPr>
      </w:pPr>
    </w:p>
    <w:p w:rsidR="00E468BC" w:rsidRPr="00F60932" w:rsidRDefault="00E468BC" w:rsidP="00E468BC">
      <w:pPr>
        <w:tabs>
          <w:tab w:val="left" w:pos="720"/>
        </w:tabs>
        <w:ind w:left="720" w:hanging="720"/>
        <w:rPr>
          <w:rFonts w:ascii="Times New Roman" w:hAnsi="Times New Roman"/>
          <w:b/>
          <w:bCs/>
        </w:rPr>
      </w:pPr>
      <w:r w:rsidRPr="00F60932">
        <w:rPr>
          <w:rFonts w:ascii="Times New Roman" w:hAnsi="Times New Roman"/>
          <w:b/>
          <w:bCs/>
        </w:rPr>
        <w:t>Ratings and Definitions:</w:t>
      </w:r>
    </w:p>
    <w:p w:rsidR="00E468BC" w:rsidRPr="00F60932" w:rsidRDefault="00E468BC" w:rsidP="00E468BC">
      <w:pPr>
        <w:tabs>
          <w:tab w:val="left" w:pos="720"/>
        </w:tabs>
        <w:ind w:left="720" w:hanging="720"/>
        <w:rPr>
          <w:rFonts w:ascii="Times New Roman" w:hAnsi="Times New Roman"/>
          <w:b/>
          <w:bCs/>
        </w:rPr>
      </w:pPr>
    </w:p>
    <w:p w:rsidR="00E468BC" w:rsidRPr="00F60932" w:rsidRDefault="00E468BC" w:rsidP="00E468BC">
      <w:pPr>
        <w:numPr>
          <w:ilvl w:val="0"/>
          <w:numId w:val="12"/>
        </w:numPr>
        <w:rPr>
          <w:rFonts w:ascii="Times New Roman" w:hAnsi="Times New Roman"/>
        </w:rPr>
      </w:pPr>
      <w:r w:rsidRPr="00F60932">
        <w:rPr>
          <w:rFonts w:ascii="Times New Roman" w:hAnsi="Times New Roman"/>
          <w:b/>
        </w:rPr>
        <w:t>Distinguished Performance</w:t>
      </w:r>
      <w:r>
        <w:rPr>
          <w:rFonts w:ascii="Times New Roman" w:hAnsi="Times New Roman"/>
          <w:b/>
        </w:rPr>
        <w:t xml:space="preserve"> (DP)</w:t>
      </w:r>
      <w:r w:rsidRPr="00F60932">
        <w:rPr>
          <w:rFonts w:ascii="Times New Roman" w:hAnsi="Times New Roman"/>
          <w:b/>
        </w:rPr>
        <w:t xml:space="preserve">:  </w:t>
      </w:r>
      <w:r w:rsidRPr="00F60932">
        <w:rPr>
          <w:rFonts w:ascii="Times New Roman" w:hAnsi="Times New Roman"/>
        </w:rPr>
        <w:t xml:space="preserve">Displays the highest standard of performance in the job.  The quality and quantity of work produced compares with the best in the company. Builds and maintains successful working relationships with others and is viewed as a leader throughout the company.  </w:t>
      </w:r>
      <w:r w:rsidR="001B51E5">
        <w:rPr>
          <w:rFonts w:ascii="Times New Roman" w:hAnsi="Times New Roman"/>
        </w:rPr>
        <w:t>I</w:t>
      </w:r>
      <w:r w:rsidRPr="00F60932">
        <w:rPr>
          <w:rFonts w:ascii="Times New Roman" w:hAnsi="Times New Roman"/>
        </w:rPr>
        <w:t>s a model of excellence for others.</w:t>
      </w:r>
    </w:p>
    <w:p w:rsidR="00E468BC" w:rsidRPr="00F60932" w:rsidRDefault="00E468BC" w:rsidP="00E468BC">
      <w:pPr>
        <w:rPr>
          <w:rFonts w:ascii="Times New Roman" w:hAnsi="Times New Roman"/>
        </w:rPr>
      </w:pPr>
    </w:p>
    <w:p w:rsidR="00E468BC" w:rsidRPr="00F60932" w:rsidRDefault="00E468BC" w:rsidP="00E468BC">
      <w:pPr>
        <w:numPr>
          <w:ilvl w:val="0"/>
          <w:numId w:val="12"/>
        </w:numPr>
        <w:rPr>
          <w:rFonts w:ascii="Times New Roman" w:hAnsi="Times New Roman"/>
        </w:rPr>
      </w:pPr>
      <w:r w:rsidRPr="00F60932">
        <w:rPr>
          <w:rFonts w:ascii="Times New Roman" w:hAnsi="Times New Roman"/>
          <w:b/>
        </w:rPr>
        <w:t>Commendable Performance</w:t>
      </w:r>
      <w:r>
        <w:rPr>
          <w:rFonts w:ascii="Times New Roman" w:hAnsi="Times New Roman"/>
          <w:b/>
        </w:rPr>
        <w:t xml:space="preserve"> (CP)</w:t>
      </w:r>
      <w:r w:rsidRPr="00F60932">
        <w:rPr>
          <w:rFonts w:ascii="Times New Roman" w:hAnsi="Times New Roman"/>
          <w:b/>
        </w:rPr>
        <w:t xml:space="preserve">:  </w:t>
      </w:r>
      <w:r w:rsidRPr="00F60932">
        <w:rPr>
          <w:rFonts w:ascii="Times New Roman" w:hAnsi="Times New Roman"/>
        </w:rPr>
        <w:t xml:space="preserve">Consistently exceeds, and at times far exceeds, all expectations of the job. Maintains an above average standard of performance in the quality and quantity of work produced.  Builds strong working relationships throughout the company.  </w:t>
      </w:r>
    </w:p>
    <w:p w:rsidR="00E468BC" w:rsidRPr="00F60932" w:rsidRDefault="00E468BC" w:rsidP="00E468BC">
      <w:pPr>
        <w:rPr>
          <w:rFonts w:ascii="Times New Roman" w:hAnsi="Times New Roman"/>
        </w:rPr>
      </w:pPr>
    </w:p>
    <w:p w:rsidR="00E468BC" w:rsidRDefault="00E468BC" w:rsidP="00E468BC">
      <w:pPr>
        <w:numPr>
          <w:ilvl w:val="0"/>
          <w:numId w:val="12"/>
        </w:numPr>
        <w:rPr>
          <w:rFonts w:ascii="Times New Roman" w:hAnsi="Times New Roman"/>
        </w:rPr>
      </w:pPr>
      <w:r w:rsidRPr="001B51E5">
        <w:rPr>
          <w:rFonts w:ascii="Times New Roman" w:hAnsi="Times New Roman"/>
          <w:b/>
        </w:rPr>
        <w:t xml:space="preserve">Fully Successful Performance (FSP):  </w:t>
      </w:r>
      <w:r w:rsidRPr="001B51E5">
        <w:rPr>
          <w:rFonts w:ascii="Times New Roman" w:hAnsi="Times New Roman"/>
        </w:rPr>
        <w:t>Successfully meets, and at times exceeds, expectations of the job. Demonstrates the ability to execute major functions with limited guidance.  The quality and quantity of work produced meets expectations.  Maintains effective working relationships throughout the company</w:t>
      </w:r>
    </w:p>
    <w:p w:rsidR="001B51E5" w:rsidRDefault="001B51E5" w:rsidP="001B51E5">
      <w:pPr>
        <w:pStyle w:val="ListParagraph"/>
        <w:rPr>
          <w:rFonts w:ascii="Times New Roman" w:hAnsi="Times New Roman"/>
        </w:rPr>
      </w:pPr>
    </w:p>
    <w:p w:rsidR="001B51E5" w:rsidRPr="001B51E5" w:rsidRDefault="001B51E5" w:rsidP="001B51E5">
      <w:pPr>
        <w:rPr>
          <w:rFonts w:ascii="Times New Roman" w:hAnsi="Times New Roman"/>
        </w:rPr>
      </w:pPr>
    </w:p>
    <w:p w:rsidR="00E468BC" w:rsidRDefault="00E468BC" w:rsidP="00E468BC">
      <w:pPr>
        <w:numPr>
          <w:ilvl w:val="0"/>
          <w:numId w:val="12"/>
        </w:numPr>
        <w:autoSpaceDE w:val="0"/>
        <w:autoSpaceDN w:val="0"/>
        <w:adjustRightInd w:val="0"/>
        <w:rPr>
          <w:rFonts w:ascii="Times New Roman" w:hAnsi="Times New Roman"/>
        </w:rPr>
      </w:pPr>
      <w:r w:rsidRPr="001B51E5">
        <w:rPr>
          <w:rFonts w:ascii="Times New Roman" w:hAnsi="Times New Roman"/>
          <w:b/>
        </w:rPr>
        <w:t xml:space="preserve">Partially Meets Performance Expectations (PMPE):  </w:t>
      </w:r>
      <w:r w:rsidRPr="001B51E5">
        <w:rPr>
          <w:rFonts w:ascii="Times New Roman" w:hAnsi="Times New Roman"/>
        </w:rPr>
        <w:t xml:space="preserve">Demonstrates adequate performance in most areas of job responsibilities but needs improvement in some. May require above average supervision in one or more major functions of the job.  Individual has the capacity to improve overall performance.  </w:t>
      </w:r>
    </w:p>
    <w:p w:rsidR="001B51E5" w:rsidRPr="001B51E5" w:rsidRDefault="001B51E5" w:rsidP="001B51E5">
      <w:pPr>
        <w:autoSpaceDE w:val="0"/>
        <w:autoSpaceDN w:val="0"/>
        <w:adjustRightInd w:val="0"/>
        <w:rPr>
          <w:rFonts w:ascii="Times New Roman" w:hAnsi="Times New Roman"/>
        </w:rPr>
      </w:pPr>
    </w:p>
    <w:p w:rsidR="00E468BC" w:rsidRPr="00F60932" w:rsidRDefault="00E468BC" w:rsidP="00E468BC">
      <w:pPr>
        <w:numPr>
          <w:ilvl w:val="0"/>
          <w:numId w:val="12"/>
        </w:numPr>
        <w:rPr>
          <w:rFonts w:ascii="Times New Roman" w:hAnsi="Times New Roman"/>
        </w:rPr>
      </w:pPr>
      <w:r w:rsidRPr="00F60932">
        <w:rPr>
          <w:rFonts w:ascii="Times New Roman" w:hAnsi="Times New Roman"/>
          <w:b/>
        </w:rPr>
        <w:t>Does Not Meet Performance Expectations</w:t>
      </w:r>
      <w:r>
        <w:rPr>
          <w:rFonts w:ascii="Times New Roman" w:hAnsi="Times New Roman"/>
          <w:b/>
        </w:rPr>
        <w:t xml:space="preserve"> (DNME)</w:t>
      </w:r>
      <w:r w:rsidRPr="00F60932">
        <w:rPr>
          <w:rFonts w:ascii="Times New Roman" w:hAnsi="Times New Roman"/>
          <w:b/>
        </w:rPr>
        <w:t xml:space="preserve">:  </w:t>
      </w:r>
      <w:r w:rsidRPr="00F60932">
        <w:rPr>
          <w:rFonts w:ascii="Times New Roman" w:hAnsi="Times New Roman"/>
        </w:rPr>
        <w:t>Results fail to meet expectations. Performance has declined significantly, or has not sustained adequate improvement since last performance discussion. May require above average guidance in one or more major functions of the job.  This individual has the capacity to be fully successful.  Has received a performance plan or a plan is forthcoming.</w:t>
      </w:r>
    </w:p>
    <w:p w:rsidR="00E468BC" w:rsidRDefault="00E468BC" w:rsidP="00E468BC">
      <w:pPr>
        <w:ind w:left="360"/>
        <w:rPr>
          <w:rFonts w:ascii="Times New Roman" w:hAnsi="Times New Roman"/>
        </w:rPr>
      </w:pPr>
    </w:p>
    <w:p w:rsidR="00E468BC" w:rsidRPr="00F60932" w:rsidRDefault="00E468BC" w:rsidP="00E468BC">
      <w:pPr>
        <w:numPr>
          <w:ilvl w:val="0"/>
          <w:numId w:val="12"/>
        </w:numPr>
        <w:rPr>
          <w:rFonts w:ascii="Times New Roman" w:hAnsi="Times New Roman"/>
        </w:rPr>
      </w:pPr>
      <w:r w:rsidRPr="00602CCE">
        <w:rPr>
          <w:rFonts w:ascii="Times New Roman" w:hAnsi="Times New Roman"/>
          <w:b/>
        </w:rPr>
        <w:t>Developing</w:t>
      </w:r>
      <w:r w:rsidR="002379EE">
        <w:rPr>
          <w:rFonts w:ascii="Times New Roman" w:hAnsi="Times New Roman"/>
          <w:b/>
        </w:rPr>
        <w:t xml:space="preserve"> Performance</w:t>
      </w:r>
      <w:r>
        <w:rPr>
          <w:rFonts w:ascii="Times New Roman" w:hAnsi="Times New Roman"/>
          <w:b/>
        </w:rPr>
        <w:t xml:space="preserve"> (DVP)</w:t>
      </w:r>
      <w:r w:rsidRPr="00602CCE">
        <w:rPr>
          <w:rFonts w:ascii="Times New Roman" w:hAnsi="Times New Roman"/>
          <w:b/>
        </w:rPr>
        <w:t xml:space="preserve">:  </w:t>
      </w:r>
      <w:r w:rsidRPr="00F60932">
        <w:rPr>
          <w:rFonts w:ascii="Times New Roman" w:hAnsi="Times New Roman"/>
        </w:rPr>
        <w:t xml:space="preserve">Employee is new to the position and is satisfying the standards and expectations of a person learning or becoming oriented to a new position.  </w:t>
      </w:r>
    </w:p>
    <w:p w:rsidR="00E468BC" w:rsidRPr="00F60932" w:rsidRDefault="00E468BC" w:rsidP="00E468BC">
      <w:pPr>
        <w:autoSpaceDE w:val="0"/>
        <w:autoSpaceDN w:val="0"/>
        <w:adjustRightInd w:val="0"/>
        <w:rPr>
          <w:rFonts w:ascii="Times New Roman" w:hAnsi="Times New Roman"/>
        </w:rPr>
      </w:pPr>
    </w:p>
    <w:p w:rsidR="00E468BC" w:rsidRPr="00F60932" w:rsidRDefault="00E468BC" w:rsidP="00E468BC">
      <w:pPr>
        <w:numPr>
          <w:ilvl w:val="0"/>
          <w:numId w:val="12"/>
        </w:numPr>
        <w:rPr>
          <w:rFonts w:ascii="Times New Roman" w:hAnsi="Times New Roman"/>
        </w:rPr>
      </w:pPr>
      <w:r w:rsidRPr="00F60932">
        <w:rPr>
          <w:rFonts w:ascii="Times New Roman" w:hAnsi="Times New Roman"/>
          <w:b/>
        </w:rPr>
        <w:t>Not rated</w:t>
      </w:r>
      <w:r>
        <w:rPr>
          <w:rFonts w:ascii="Times New Roman" w:hAnsi="Times New Roman"/>
          <w:b/>
        </w:rPr>
        <w:t xml:space="preserve"> (NR)</w:t>
      </w:r>
      <w:r w:rsidRPr="00F60932">
        <w:rPr>
          <w:rFonts w:ascii="Times New Roman" w:hAnsi="Times New Roman"/>
          <w:b/>
        </w:rPr>
        <w:t xml:space="preserve">:  </w:t>
      </w:r>
      <w:r w:rsidRPr="00F60932">
        <w:rPr>
          <w:rFonts w:ascii="Times New Roman" w:hAnsi="Times New Roman"/>
        </w:rPr>
        <w:t>Review postponed until ___________________________.</w:t>
      </w:r>
    </w:p>
    <w:p w:rsidR="00E06A4F" w:rsidRPr="007D6E7F" w:rsidRDefault="00E06A4F" w:rsidP="00E06A4F">
      <w:pPr>
        <w:pBdr>
          <w:bottom w:val="thickThinSmallGap" w:sz="24" w:space="2" w:color="auto"/>
        </w:pBdr>
        <w:rPr>
          <w:rFonts w:ascii="Times New Roman" w:hAnsi="Times New Roman"/>
        </w:rPr>
      </w:pPr>
    </w:p>
    <w:p w:rsidR="007F6130" w:rsidRPr="007D6E7F" w:rsidRDefault="007F6130" w:rsidP="007F6130">
      <w:pPr>
        <w:pBdr>
          <w:bottom w:val="thickThinSmallGap" w:sz="24" w:space="2" w:color="auto"/>
        </w:pBdr>
        <w:rPr>
          <w:rFonts w:ascii="Times New Roman" w:hAnsi="Times New Roman"/>
          <w:u w:val="single"/>
        </w:rPr>
      </w:pPr>
      <w:r w:rsidRPr="007D6E7F">
        <w:rPr>
          <w:rFonts w:ascii="Times New Roman" w:hAnsi="Times New Roman"/>
          <w:u w:val="single"/>
        </w:rPr>
        <w:br w:type="page"/>
      </w:r>
    </w:p>
    <w:p w:rsidR="002F025E" w:rsidRDefault="00AA67FC" w:rsidP="000711FF">
      <w:pPr>
        <w:pStyle w:val="ListParagraph"/>
        <w:numPr>
          <w:ilvl w:val="0"/>
          <w:numId w:val="20"/>
        </w:numPr>
        <w:rPr>
          <w:rFonts w:ascii="Times New Roman" w:hAnsi="Times New Roman"/>
          <w:b/>
          <w:u w:val="single"/>
        </w:rPr>
      </w:pPr>
      <w:r>
        <w:rPr>
          <w:rFonts w:ascii="Times New Roman" w:hAnsi="Times New Roman"/>
          <w:b/>
          <w:u w:val="single"/>
        </w:rPr>
        <w:lastRenderedPageBreak/>
        <w:t xml:space="preserve">Major </w:t>
      </w:r>
      <w:r w:rsidR="002F025E" w:rsidRPr="000711FF">
        <w:rPr>
          <w:rFonts w:ascii="Times New Roman" w:hAnsi="Times New Roman"/>
          <w:b/>
          <w:u w:val="single"/>
        </w:rPr>
        <w:t>Responsibilit</w:t>
      </w:r>
      <w:r>
        <w:rPr>
          <w:rFonts w:ascii="Times New Roman" w:hAnsi="Times New Roman"/>
          <w:b/>
          <w:u w:val="single"/>
        </w:rPr>
        <w:t>ies</w:t>
      </w:r>
      <w:r w:rsidR="002F025E" w:rsidRPr="000711FF">
        <w:rPr>
          <w:rFonts w:ascii="Times New Roman" w:hAnsi="Times New Roman"/>
          <w:b/>
          <w:u w:val="single"/>
        </w:rPr>
        <w:t>:</w:t>
      </w:r>
    </w:p>
    <w:p w:rsidR="000711FF" w:rsidRPr="000711FF" w:rsidRDefault="000711FF" w:rsidP="000711FF">
      <w:pPr>
        <w:pStyle w:val="ListParagraph"/>
        <w:ind w:left="360"/>
        <w:rPr>
          <w:rFonts w:ascii="Times New Roman" w:hAnsi="Times New Roman"/>
          <w:b/>
          <w:u w:val="single"/>
        </w:rPr>
      </w:pPr>
    </w:p>
    <w:p w:rsidR="00B20637" w:rsidRPr="00B60A79" w:rsidRDefault="008A5BB3">
      <w:pPr>
        <w:rPr>
          <w:rFonts w:ascii="Times New Roman" w:hAnsi="Times New Roman"/>
          <w:b/>
          <w:i/>
        </w:rPr>
      </w:pPr>
      <w:r w:rsidRPr="00B60A79">
        <w:rPr>
          <w:rFonts w:ascii="Times New Roman" w:hAnsi="Times New Roman"/>
          <w:b/>
          <w:i/>
        </w:rPr>
        <w:t>Description:</w:t>
      </w:r>
    </w:p>
    <w:p w:rsidR="00B60A79" w:rsidRDefault="000711FF">
      <w:pPr>
        <w:rPr>
          <w:rFonts w:ascii="Times New Roman" w:hAnsi="Times New Roman"/>
          <w:bCs/>
          <w:i/>
        </w:rPr>
      </w:pPr>
      <w:r w:rsidRPr="00B60A79">
        <w:rPr>
          <w:rFonts w:ascii="Times New Roman" w:hAnsi="Times New Roman"/>
          <w:bCs/>
          <w:i/>
        </w:rPr>
        <w:t>Describe the major responsibilities of the employee’s position</w:t>
      </w:r>
      <w:r>
        <w:rPr>
          <w:rFonts w:ascii="Times New Roman" w:hAnsi="Times New Roman"/>
          <w:bCs/>
          <w:i/>
        </w:rPr>
        <w:t>.</w:t>
      </w:r>
    </w:p>
    <w:p w:rsidR="00393D17" w:rsidRPr="007D6E7F" w:rsidRDefault="00393D17">
      <w:pPr>
        <w:rPr>
          <w:rFonts w:ascii="Times New Roman" w:hAnsi="Times New Roman"/>
          <w:i/>
        </w:rPr>
      </w:pPr>
    </w:p>
    <w:p w:rsidR="00E91847" w:rsidRDefault="00EB52FA" w:rsidP="00393D17">
      <w:pPr>
        <w:rPr>
          <w:rFonts w:ascii="Times New Roman" w:hAnsi="Times New Roman"/>
        </w:rPr>
      </w:pPr>
      <w:r>
        <w:rPr>
          <w:rFonts w:ascii="Times New Roman" w:hAnsi="Times New Roman"/>
        </w:rPr>
        <w:t xml:space="preserve">As a senior application developer, </w:t>
      </w:r>
      <w:r w:rsidR="00CC0038">
        <w:rPr>
          <w:rFonts w:ascii="Times New Roman" w:hAnsi="Times New Roman"/>
        </w:rPr>
        <w:t xml:space="preserve">you are </w:t>
      </w:r>
      <w:r>
        <w:rPr>
          <w:rFonts w:ascii="Times New Roman" w:hAnsi="Times New Roman"/>
        </w:rPr>
        <w:t>responsible f</w:t>
      </w:r>
      <w:r w:rsidR="00393D17">
        <w:rPr>
          <w:rFonts w:ascii="Times New Roman" w:hAnsi="Times New Roman"/>
        </w:rPr>
        <w:t>or many data-driven initiatives</w:t>
      </w:r>
    </w:p>
    <w:p w:rsidR="00E91847" w:rsidRPr="00DD3511" w:rsidRDefault="00E91847">
      <w:pPr>
        <w:rPr>
          <w:rFonts w:ascii="Times New Roman" w:hAnsi="Times New Roman"/>
        </w:rPr>
      </w:pPr>
    </w:p>
    <w:p w:rsidR="008A5BB3" w:rsidRDefault="008A5BB3">
      <w:pPr>
        <w:rPr>
          <w:rFonts w:ascii="Times New Roman" w:hAnsi="Times New Roman"/>
          <w:i/>
        </w:rPr>
      </w:pPr>
      <w:r w:rsidRPr="00B60A79">
        <w:rPr>
          <w:rFonts w:ascii="Times New Roman" w:hAnsi="Times New Roman"/>
          <w:b/>
          <w:i/>
        </w:rPr>
        <w:t>Evaluation</w:t>
      </w:r>
      <w:r w:rsidRPr="007D6E7F">
        <w:rPr>
          <w:rFonts w:ascii="Times New Roman" w:hAnsi="Times New Roman"/>
          <w:i/>
        </w:rPr>
        <w:t>:</w:t>
      </w:r>
    </w:p>
    <w:p w:rsidR="00E91847" w:rsidRPr="007D6E7F" w:rsidRDefault="00AA67FC">
      <w:pPr>
        <w:rPr>
          <w:rFonts w:ascii="Times New Roman" w:hAnsi="Times New Roman"/>
          <w:i/>
        </w:rPr>
      </w:pPr>
      <w:r>
        <w:rPr>
          <w:rFonts w:ascii="Times New Roman" w:hAnsi="Times New Roman"/>
          <w:i/>
        </w:rPr>
        <w:t>Evaluate the employee’s performance including the way in which the employee carried out this responsibility (mode).</w:t>
      </w:r>
    </w:p>
    <w:p w:rsidR="00CC0038" w:rsidRDefault="00CC0038" w:rsidP="00CC0038">
      <w:pPr>
        <w:ind w:left="720"/>
        <w:rPr>
          <w:rFonts w:ascii="Times New Roman" w:hAnsi="Times New Roman"/>
        </w:rPr>
      </w:pPr>
    </w:p>
    <w:p w:rsidR="00CC0038" w:rsidRDefault="00CC0038" w:rsidP="00CC0038">
      <w:pPr>
        <w:pStyle w:val="ListParagraph"/>
        <w:numPr>
          <w:ilvl w:val="0"/>
          <w:numId w:val="21"/>
        </w:numPr>
        <w:rPr>
          <w:rFonts w:ascii="Times New Roman" w:hAnsi="Times New Roman"/>
        </w:rPr>
      </w:pPr>
      <w:r>
        <w:rPr>
          <w:rFonts w:ascii="Times New Roman" w:hAnsi="Times New Roman"/>
        </w:rPr>
        <w:t>APL Historical – you have provided a solid solution for our partners in MPAOps to be able to complete validation as this final stage of the project comes to a close.  You’re worked closely with team members to create this environment and maintained a high level of persistence and determination in a somewhat frustrating initiative.  I am pleased with the collaborative nature of your work.</w:t>
      </w:r>
    </w:p>
    <w:p w:rsidR="00CC0038" w:rsidRDefault="00CC0038" w:rsidP="00CC0038">
      <w:pPr>
        <w:pStyle w:val="ListParagraph"/>
        <w:numPr>
          <w:ilvl w:val="0"/>
          <w:numId w:val="21"/>
        </w:numPr>
        <w:rPr>
          <w:rFonts w:ascii="Times New Roman" w:hAnsi="Times New Roman"/>
        </w:rPr>
      </w:pPr>
      <w:r>
        <w:rPr>
          <w:rFonts w:ascii="Times New Roman" w:hAnsi="Times New Roman"/>
        </w:rPr>
        <w:t xml:space="preserve">AAMS – you continue to provide a high level of expertise and lead the support and development of this solution.  In 2013, we provided thoughtful planning with our business partners and now have coordinated releases throughout the year.  You were also instrumental in coordinating, developing, reviewing and releasing numerous ad-hoc updates as well.  With our new team member in Oakland, you have also taken on a team lead role as well.  You are a true SME in this space and have been rewarded on numerous occasions by our business partners for your attention to detail, flexibility and overall performance.  </w:t>
      </w:r>
    </w:p>
    <w:p w:rsidR="00CC0038" w:rsidRDefault="00CC0038" w:rsidP="00CC0038">
      <w:pPr>
        <w:pStyle w:val="ListParagraph"/>
        <w:numPr>
          <w:ilvl w:val="0"/>
          <w:numId w:val="21"/>
        </w:numPr>
        <w:rPr>
          <w:rFonts w:ascii="Times New Roman" w:hAnsi="Times New Roman"/>
        </w:rPr>
      </w:pPr>
      <w:r>
        <w:rPr>
          <w:rFonts w:ascii="Times New Roman" w:hAnsi="Times New Roman"/>
        </w:rPr>
        <w:t xml:space="preserve">Manager Portal – you continue to be a SME with this solution, handling issues as they surface.  </w:t>
      </w:r>
    </w:p>
    <w:p w:rsidR="00CC0038" w:rsidRDefault="00CC0038" w:rsidP="00CC0038">
      <w:pPr>
        <w:pStyle w:val="ListParagraph"/>
        <w:numPr>
          <w:ilvl w:val="0"/>
          <w:numId w:val="21"/>
        </w:numPr>
        <w:rPr>
          <w:rFonts w:ascii="Times New Roman" w:hAnsi="Times New Roman"/>
        </w:rPr>
      </w:pPr>
      <w:r>
        <w:rPr>
          <w:rFonts w:ascii="Times New Roman" w:hAnsi="Times New Roman"/>
        </w:rPr>
        <w:t>DataCentral – what an achievement!  You redesigned the database design for this solution.  You’ve included mapping from custodial, product and Tropt extracts and have loaded data.  You’ve completed this work for NTXS, EdJones and Fortigent instances.  Your careful design will allow us to reuse the code for different situations/instances of Vestmark.  You worked closely with Phu to create Autosys jobs and alerts to monitor any failures/issues.  You displayed thoughtful development when defining the parameters of this project.  In doing so, our business partners have a sense of accomplishment as well with this centralized data store.</w:t>
      </w:r>
    </w:p>
    <w:p w:rsidR="00CC0038" w:rsidRDefault="00CC0038" w:rsidP="00CC0038">
      <w:pPr>
        <w:pStyle w:val="ListParagraph"/>
        <w:numPr>
          <w:ilvl w:val="0"/>
          <w:numId w:val="21"/>
        </w:numPr>
        <w:rPr>
          <w:rFonts w:ascii="Times New Roman" w:hAnsi="Times New Roman"/>
        </w:rPr>
      </w:pPr>
      <w:r>
        <w:rPr>
          <w:rFonts w:ascii="Times New Roman" w:hAnsi="Times New Roman"/>
        </w:rPr>
        <w:t xml:space="preserve">Historical DB – stemming from DataCentral, you developed and guided the development of, the design, creation and loading of data for this initiative.  You’re development efforts have established a foundation for future initiatives.  </w:t>
      </w:r>
    </w:p>
    <w:p w:rsidR="00CC0038" w:rsidRPr="00EB52FA" w:rsidRDefault="00CC0038" w:rsidP="00CC0038">
      <w:pPr>
        <w:pStyle w:val="ListParagraph"/>
        <w:numPr>
          <w:ilvl w:val="0"/>
          <w:numId w:val="21"/>
        </w:numPr>
        <w:rPr>
          <w:rFonts w:ascii="Times New Roman" w:hAnsi="Times New Roman"/>
        </w:rPr>
      </w:pPr>
      <w:r>
        <w:rPr>
          <w:rFonts w:ascii="Times New Roman" w:hAnsi="Times New Roman"/>
        </w:rPr>
        <w:t>Fortigent – you have completed the mapping of the extracts from Vestmark to DataCentral.  You designed the database and have begun validation of the information.  You are partnering with our associates in DataOps to ensure MARS data is received properly.  This new database for Fortigent will enable future development and you have been able to improve the overall process for future business.</w:t>
      </w:r>
    </w:p>
    <w:p w:rsidR="00CC0038" w:rsidRPr="007D6E7F" w:rsidRDefault="00CC0038">
      <w:pPr>
        <w:rPr>
          <w:rFonts w:ascii="Times New Roman" w:hAnsi="Times New Roman"/>
          <w:i/>
        </w:rPr>
      </w:pPr>
    </w:p>
    <w:p w:rsidR="002F025E" w:rsidRPr="007D6E7F" w:rsidRDefault="002F025E">
      <w:pPr>
        <w:rPr>
          <w:rFonts w:ascii="Times New Roman" w:hAnsi="Times New Roman"/>
          <w:b/>
        </w:rPr>
      </w:pPr>
      <w:r w:rsidRPr="007D6E7F">
        <w:rPr>
          <w:rFonts w:ascii="Times New Roman" w:hAnsi="Times New Roman"/>
          <w:b/>
        </w:rPr>
        <w:t>Rating _</w:t>
      </w:r>
      <w:r w:rsidR="008504B8" w:rsidRPr="008504B8">
        <w:t xml:space="preserve"> </w:t>
      </w:r>
      <w:r w:rsidR="008504B8" w:rsidRPr="008504B8">
        <w:rPr>
          <w:rFonts w:ascii="Times New Roman" w:hAnsi="Times New Roman"/>
          <w:b/>
        </w:rPr>
        <w:t>Distinguished Performance (DP)</w:t>
      </w:r>
      <w:r w:rsidRPr="007D6E7F">
        <w:rPr>
          <w:rFonts w:ascii="Times New Roman" w:hAnsi="Times New Roman"/>
          <w:b/>
        </w:rPr>
        <w:t>______________</w:t>
      </w:r>
      <w:r w:rsidRPr="007D6E7F">
        <w:rPr>
          <w:rFonts w:ascii="Times New Roman" w:hAnsi="Times New Roman"/>
          <w:b/>
        </w:rPr>
        <w:tab/>
      </w:r>
      <w:r w:rsidRPr="007D6E7F">
        <w:rPr>
          <w:rFonts w:ascii="Times New Roman" w:hAnsi="Times New Roman"/>
          <w:b/>
        </w:rPr>
        <w:tab/>
      </w:r>
      <w:r w:rsidR="00ED61D5">
        <w:rPr>
          <w:rFonts w:ascii="Times New Roman" w:hAnsi="Times New Roman"/>
          <w:b/>
        </w:rPr>
        <w:tab/>
      </w:r>
      <w:r w:rsidR="00687FAF" w:rsidRPr="007D6E7F">
        <w:rPr>
          <w:rFonts w:ascii="Times New Roman" w:hAnsi="Times New Roman"/>
          <w:b/>
        </w:rPr>
        <w:t>Impact:  ______</w:t>
      </w:r>
      <w:r w:rsidR="00C129AE">
        <w:rPr>
          <w:rFonts w:ascii="Times New Roman" w:hAnsi="Times New Roman"/>
          <w:b/>
        </w:rPr>
        <w:t>High</w:t>
      </w:r>
      <w:r w:rsidR="00687FAF" w:rsidRPr="007D6E7F">
        <w:rPr>
          <w:rFonts w:ascii="Times New Roman" w:hAnsi="Times New Roman"/>
          <w:b/>
        </w:rPr>
        <w:t>__________</w:t>
      </w:r>
    </w:p>
    <w:p w:rsidR="00B20637" w:rsidRPr="007D6E7F" w:rsidRDefault="00687FAF" w:rsidP="00B20637">
      <w:pPr>
        <w:tabs>
          <w:tab w:val="left" w:pos="2340"/>
        </w:tabs>
        <w:rPr>
          <w:rFonts w:ascii="Times New Roman" w:hAnsi="Times New Roman"/>
          <w:b/>
          <w:bCs/>
        </w:rPr>
      </w:pPr>
      <w:r w:rsidRPr="007D6E7F">
        <w:rPr>
          <w:rFonts w:ascii="Times New Roman" w:hAnsi="Times New Roman"/>
          <w:b/>
          <w:bCs/>
        </w:rPr>
        <w:tab/>
      </w:r>
      <w:r w:rsidRPr="007D6E7F">
        <w:rPr>
          <w:rFonts w:ascii="Times New Roman" w:hAnsi="Times New Roman"/>
          <w:b/>
          <w:bCs/>
        </w:rPr>
        <w:tab/>
      </w:r>
      <w:r w:rsidRPr="007D6E7F">
        <w:rPr>
          <w:rFonts w:ascii="Times New Roman" w:hAnsi="Times New Roman"/>
          <w:b/>
          <w:bCs/>
        </w:rPr>
        <w:tab/>
      </w:r>
      <w:r w:rsidRPr="007D6E7F">
        <w:rPr>
          <w:rFonts w:ascii="Times New Roman" w:hAnsi="Times New Roman"/>
          <w:b/>
          <w:bCs/>
        </w:rPr>
        <w:tab/>
      </w:r>
      <w:r w:rsidRPr="007D6E7F">
        <w:rPr>
          <w:rFonts w:ascii="Times New Roman" w:hAnsi="Times New Roman"/>
          <w:b/>
          <w:bCs/>
        </w:rPr>
        <w:tab/>
      </w:r>
      <w:r w:rsidRPr="007D6E7F">
        <w:rPr>
          <w:rFonts w:ascii="Times New Roman" w:hAnsi="Times New Roman"/>
          <w:b/>
          <w:bCs/>
        </w:rPr>
        <w:tab/>
      </w:r>
      <w:r w:rsidRPr="007D6E7F">
        <w:rPr>
          <w:rFonts w:ascii="Times New Roman" w:hAnsi="Times New Roman"/>
          <w:b/>
          <w:bCs/>
        </w:rPr>
        <w:tab/>
      </w:r>
      <w:r w:rsidRPr="007D6E7F">
        <w:rPr>
          <w:rFonts w:ascii="Times New Roman" w:hAnsi="Times New Roman"/>
          <w:b/>
          <w:bCs/>
        </w:rPr>
        <w:tab/>
        <w:t xml:space="preserve"> (High/Medium/Low)</w:t>
      </w:r>
    </w:p>
    <w:p w:rsidR="00B20637" w:rsidRPr="007D6E7F" w:rsidRDefault="00B20637" w:rsidP="00B20637">
      <w:pPr>
        <w:tabs>
          <w:tab w:val="left" w:pos="2340"/>
        </w:tabs>
        <w:rPr>
          <w:rFonts w:ascii="Times New Roman" w:hAnsi="Times New Roman"/>
          <w:b/>
          <w:bCs/>
          <w:u w:val="single"/>
        </w:rPr>
      </w:pPr>
    </w:p>
    <w:p w:rsidR="005E0B8D" w:rsidRPr="007D6E7F" w:rsidRDefault="005E0B8D" w:rsidP="00B20637">
      <w:pPr>
        <w:tabs>
          <w:tab w:val="left" w:pos="2340"/>
        </w:tabs>
        <w:rPr>
          <w:rFonts w:ascii="Times New Roman" w:hAnsi="Times New Roman"/>
          <w:b/>
          <w:bCs/>
          <w:u w:val="single"/>
        </w:rPr>
      </w:pPr>
    </w:p>
    <w:p w:rsidR="00DF01E8" w:rsidRPr="007D6E7F" w:rsidRDefault="00DF01E8" w:rsidP="00DF01E8">
      <w:pPr>
        <w:rPr>
          <w:rFonts w:ascii="Times New Roman" w:hAnsi="Times New Roman"/>
          <w:b/>
          <w:u w:val="single"/>
        </w:rPr>
      </w:pPr>
      <w:r w:rsidRPr="007D6E7F">
        <w:rPr>
          <w:rFonts w:ascii="Times New Roman" w:hAnsi="Times New Roman"/>
          <w:b/>
          <w:u w:val="single"/>
        </w:rPr>
        <w:t>Responsibility:</w:t>
      </w:r>
    </w:p>
    <w:p w:rsidR="00B60A79" w:rsidRPr="00B60A79" w:rsidRDefault="00B60A79" w:rsidP="00B60A79">
      <w:pPr>
        <w:rPr>
          <w:rFonts w:ascii="Times New Roman" w:hAnsi="Times New Roman"/>
          <w:b/>
          <w:i/>
        </w:rPr>
      </w:pPr>
      <w:r w:rsidRPr="00B60A79">
        <w:rPr>
          <w:rFonts w:ascii="Times New Roman" w:hAnsi="Times New Roman"/>
          <w:b/>
          <w:i/>
        </w:rPr>
        <w:t>Description:</w:t>
      </w:r>
    </w:p>
    <w:p w:rsidR="00B60A79" w:rsidRDefault="000711FF" w:rsidP="00B60A79">
      <w:pPr>
        <w:rPr>
          <w:rFonts w:ascii="Times New Roman" w:hAnsi="Times New Roman"/>
          <w:bCs/>
        </w:rPr>
      </w:pPr>
      <w:r w:rsidRPr="00B60A79">
        <w:rPr>
          <w:rFonts w:ascii="Times New Roman" w:hAnsi="Times New Roman"/>
          <w:bCs/>
          <w:i/>
        </w:rPr>
        <w:t>Describe the major responsibilities of the employee’s position</w:t>
      </w:r>
      <w:r>
        <w:rPr>
          <w:rFonts w:ascii="Times New Roman" w:hAnsi="Times New Roman"/>
          <w:bCs/>
          <w:i/>
        </w:rPr>
        <w:t>.</w:t>
      </w:r>
      <w:r w:rsidR="00B60A79" w:rsidRPr="00B60A79">
        <w:rPr>
          <w:rFonts w:ascii="Times New Roman" w:hAnsi="Times New Roman"/>
          <w:bCs/>
        </w:rPr>
        <w:t xml:space="preserve">  </w:t>
      </w:r>
    </w:p>
    <w:p w:rsidR="00393D17" w:rsidRPr="00B60A79" w:rsidRDefault="00393D17" w:rsidP="00B60A79">
      <w:pPr>
        <w:rPr>
          <w:rFonts w:ascii="Times New Roman" w:hAnsi="Times New Roman"/>
          <w:bCs/>
        </w:rPr>
      </w:pPr>
    </w:p>
    <w:p w:rsidR="00B46124" w:rsidRDefault="00B46124" w:rsidP="00B46124">
      <w:pPr>
        <w:rPr>
          <w:rFonts w:ascii="Times New Roman" w:hAnsi="Times New Roman"/>
        </w:rPr>
      </w:pPr>
      <w:r>
        <w:rPr>
          <w:rFonts w:ascii="Times New Roman" w:hAnsi="Times New Roman"/>
        </w:rPr>
        <w:t xml:space="preserve">You support multiple applications within MPA including, AAMS, ManagerPortal, etc.   </w:t>
      </w:r>
    </w:p>
    <w:p w:rsidR="00B60A79" w:rsidRPr="007D6E7F" w:rsidRDefault="00B60A79" w:rsidP="00B60A79">
      <w:pPr>
        <w:rPr>
          <w:rFonts w:ascii="Times New Roman" w:hAnsi="Times New Roman"/>
          <w:i/>
        </w:rPr>
      </w:pPr>
    </w:p>
    <w:p w:rsidR="00B60A79" w:rsidRDefault="00B60A79" w:rsidP="00B60A79">
      <w:pPr>
        <w:rPr>
          <w:rFonts w:ascii="Times New Roman" w:hAnsi="Times New Roman"/>
          <w:i/>
        </w:rPr>
      </w:pPr>
      <w:r w:rsidRPr="00B60A79">
        <w:rPr>
          <w:rFonts w:ascii="Times New Roman" w:hAnsi="Times New Roman"/>
          <w:b/>
          <w:i/>
        </w:rPr>
        <w:t>Evaluation</w:t>
      </w:r>
      <w:r w:rsidRPr="007D6E7F">
        <w:rPr>
          <w:rFonts w:ascii="Times New Roman" w:hAnsi="Times New Roman"/>
          <w:i/>
        </w:rPr>
        <w:t>:</w:t>
      </w:r>
    </w:p>
    <w:p w:rsidR="00E91847" w:rsidRPr="007D6E7F" w:rsidRDefault="00AA67FC" w:rsidP="00DF01E8">
      <w:pPr>
        <w:rPr>
          <w:rFonts w:ascii="Times New Roman" w:hAnsi="Times New Roman"/>
          <w:i/>
        </w:rPr>
      </w:pPr>
      <w:r>
        <w:rPr>
          <w:rFonts w:ascii="Times New Roman" w:hAnsi="Times New Roman"/>
          <w:i/>
        </w:rPr>
        <w:t>Evaluate the employee’s performance including the way in which the employee carried out this responsibility (mode).</w:t>
      </w:r>
    </w:p>
    <w:p w:rsidR="00CC0038" w:rsidRDefault="00CC0038" w:rsidP="00CC0038">
      <w:pPr>
        <w:rPr>
          <w:rFonts w:ascii="Times New Roman" w:hAnsi="Times New Roman"/>
        </w:rPr>
      </w:pPr>
    </w:p>
    <w:p w:rsidR="00CC0038" w:rsidRDefault="00CC0038" w:rsidP="00CC0038">
      <w:pPr>
        <w:rPr>
          <w:rFonts w:ascii="Times New Roman" w:hAnsi="Times New Roman"/>
        </w:rPr>
      </w:pPr>
      <w:r>
        <w:rPr>
          <w:rFonts w:ascii="Times New Roman" w:hAnsi="Times New Roman"/>
        </w:rPr>
        <w:t xml:space="preserve">You improved your skillset with ETL; increased your exposure to complex data needs with the Historical DB project; heightened our security through the JBoss upgrade, impacting several solutions and involving a lot of updates to JMS configuration, JAAS authentication and JSF upgrades.  In addition to maintaining solutions you have also taken an active role in supporting our technical team members in Oakland; reviewing their work and providing a level of mentoring to both.  </w:t>
      </w:r>
    </w:p>
    <w:p w:rsidR="00CC0038" w:rsidRPr="007D6E7F" w:rsidRDefault="00CC0038" w:rsidP="00DF01E8">
      <w:pPr>
        <w:rPr>
          <w:rFonts w:ascii="Times New Roman" w:hAnsi="Times New Roman"/>
          <w:i/>
        </w:rPr>
      </w:pPr>
    </w:p>
    <w:p w:rsidR="00DF01E8" w:rsidRPr="007D6E7F" w:rsidRDefault="008504B8" w:rsidP="00DF01E8">
      <w:pPr>
        <w:rPr>
          <w:rFonts w:ascii="Times New Roman" w:hAnsi="Times New Roman"/>
          <w:b/>
        </w:rPr>
      </w:pPr>
      <w:r w:rsidRPr="007D6E7F">
        <w:rPr>
          <w:rFonts w:ascii="Times New Roman" w:hAnsi="Times New Roman"/>
          <w:b/>
        </w:rPr>
        <w:lastRenderedPageBreak/>
        <w:t>Rating _</w:t>
      </w:r>
      <w:r w:rsidRPr="008504B8">
        <w:t xml:space="preserve"> </w:t>
      </w:r>
      <w:r w:rsidRPr="008504B8">
        <w:rPr>
          <w:rFonts w:ascii="Times New Roman" w:hAnsi="Times New Roman"/>
          <w:b/>
        </w:rPr>
        <w:t>Distinguished Performance (DP)</w:t>
      </w:r>
      <w:r w:rsidRPr="007D6E7F">
        <w:rPr>
          <w:rFonts w:ascii="Times New Roman" w:hAnsi="Times New Roman"/>
          <w:b/>
        </w:rPr>
        <w:t>______________</w:t>
      </w:r>
      <w:r w:rsidR="00DF01E8" w:rsidRPr="007D6E7F">
        <w:rPr>
          <w:rFonts w:ascii="Times New Roman" w:hAnsi="Times New Roman"/>
          <w:b/>
        </w:rPr>
        <w:tab/>
      </w:r>
      <w:r w:rsidR="00DF01E8" w:rsidRPr="007D6E7F">
        <w:rPr>
          <w:rFonts w:ascii="Times New Roman" w:hAnsi="Times New Roman"/>
          <w:b/>
        </w:rPr>
        <w:tab/>
      </w:r>
      <w:r w:rsidR="00ED61D5">
        <w:rPr>
          <w:rFonts w:ascii="Times New Roman" w:hAnsi="Times New Roman"/>
          <w:b/>
        </w:rPr>
        <w:tab/>
      </w:r>
      <w:r w:rsidR="00DF01E8" w:rsidRPr="007D6E7F">
        <w:rPr>
          <w:rFonts w:ascii="Times New Roman" w:hAnsi="Times New Roman"/>
          <w:b/>
        </w:rPr>
        <w:t>Impact:  ______</w:t>
      </w:r>
      <w:r w:rsidR="00614E77">
        <w:rPr>
          <w:rFonts w:ascii="Times New Roman" w:hAnsi="Times New Roman"/>
          <w:b/>
        </w:rPr>
        <w:t>High</w:t>
      </w:r>
      <w:r w:rsidR="00DF01E8" w:rsidRPr="007D6E7F">
        <w:rPr>
          <w:rFonts w:ascii="Times New Roman" w:hAnsi="Times New Roman"/>
          <w:b/>
        </w:rPr>
        <w:t>__________</w:t>
      </w:r>
    </w:p>
    <w:p w:rsidR="00DF01E8" w:rsidRPr="007D6E7F" w:rsidRDefault="00E91847" w:rsidP="00DF01E8">
      <w:pPr>
        <w:tabs>
          <w:tab w:val="left" w:pos="2340"/>
        </w:tabs>
        <w:rPr>
          <w:rFonts w:ascii="Times New Roman" w:hAnsi="Times New Roman"/>
          <w:b/>
          <w:bCs/>
        </w:rPr>
      </w:pPr>
      <w:r w:rsidRPr="007D6E7F">
        <w:rPr>
          <w:rFonts w:ascii="Times New Roman" w:hAnsi="Times New Roman"/>
          <w:b/>
        </w:rPr>
        <w:tab/>
      </w:r>
      <w:r w:rsidRPr="007D6E7F">
        <w:rPr>
          <w:rFonts w:ascii="Times New Roman" w:hAnsi="Times New Roman"/>
          <w:b/>
        </w:rPr>
        <w:tab/>
      </w:r>
      <w:r w:rsidRPr="007D6E7F">
        <w:rPr>
          <w:rFonts w:ascii="Times New Roman" w:hAnsi="Times New Roman"/>
          <w:b/>
        </w:rPr>
        <w:tab/>
      </w:r>
      <w:r w:rsidRPr="007D6E7F">
        <w:rPr>
          <w:rFonts w:ascii="Times New Roman" w:hAnsi="Times New Roman"/>
          <w:b/>
        </w:rPr>
        <w:tab/>
      </w:r>
      <w:r w:rsidRPr="007D6E7F">
        <w:rPr>
          <w:rFonts w:ascii="Times New Roman" w:hAnsi="Times New Roman"/>
          <w:b/>
        </w:rPr>
        <w:tab/>
      </w:r>
      <w:r w:rsidRPr="007D6E7F">
        <w:rPr>
          <w:rFonts w:ascii="Times New Roman" w:hAnsi="Times New Roman"/>
          <w:b/>
        </w:rPr>
        <w:tab/>
      </w:r>
      <w:r w:rsidRPr="007D6E7F">
        <w:rPr>
          <w:rFonts w:ascii="Times New Roman" w:hAnsi="Times New Roman"/>
          <w:b/>
        </w:rPr>
        <w:tab/>
      </w:r>
      <w:r w:rsidRPr="007D6E7F">
        <w:rPr>
          <w:rFonts w:ascii="Times New Roman" w:hAnsi="Times New Roman"/>
          <w:b/>
        </w:rPr>
        <w:tab/>
      </w:r>
      <w:r w:rsidR="00DF01E8" w:rsidRPr="007D6E7F">
        <w:rPr>
          <w:rFonts w:ascii="Times New Roman" w:hAnsi="Times New Roman"/>
          <w:b/>
          <w:bCs/>
        </w:rPr>
        <w:t>(High/Medium/Low)</w:t>
      </w:r>
    </w:p>
    <w:p w:rsidR="00E91847" w:rsidRPr="007D6E7F" w:rsidRDefault="00E91847" w:rsidP="00DF01E8">
      <w:pPr>
        <w:tabs>
          <w:tab w:val="left" w:pos="2340"/>
        </w:tabs>
        <w:rPr>
          <w:rFonts w:ascii="Times New Roman" w:hAnsi="Times New Roman"/>
          <w:b/>
          <w:bCs/>
        </w:rPr>
      </w:pPr>
    </w:p>
    <w:p w:rsidR="005E0B8D" w:rsidRPr="007D6E7F" w:rsidRDefault="005E0B8D" w:rsidP="00DF01E8">
      <w:pPr>
        <w:tabs>
          <w:tab w:val="left" w:pos="2340"/>
        </w:tabs>
        <w:rPr>
          <w:rFonts w:ascii="Times New Roman" w:hAnsi="Times New Roman"/>
          <w:b/>
          <w:bCs/>
        </w:rPr>
      </w:pPr>
    </w:p>
    <w:p w:rsidR="00E468BC" w:rsidRPr="00DD014D" w:rsidRDefault="006E5548" w:rsidP="00DD014D">
      <w:pPr>
        <w:pStyle w:val="ListParagraph"/>
        <w:numPr>
          <w:ilvl w:val="0"/>
          <w:numId w:val="20"/>
        </w:numPr>
        <w:rPr>
          <w:rFonts w:ascii="Times New Roman" w:hAnsi="Times New Roman"/>
          <w:b/>
        </w:rPr>
      </w:pPr>
      <w:r w:rsidRPr="00DD014D">
        <w:rPr>
          <w:rFonts w:ascii="Times New Roman" w:hAnsi="Times New Roman"/>
          <w:b/>
        </w:rPr>
        <w:t>A</w:t>
      </w:r>
      <w:r w:rsidR="00145E22" w:rsidRPr="00DD014D">
        <w:rPr>
          <w:rFonts w:ascii="Times New Roman" w:hAnsi="Times New Roman"/>
          <w:b/>
        </w:rPr>
        <w:t>reas of performance needing more attention or improvement.</w:t>
      </w:r>
    </w:p>
    <w:p w:rsidR="004A22C8" w:rsidRDefault="004A22C8" w:rsidP="00E468BC">
      <w:pPr>
        <w:tabs>
          <w:tab w:val="num" w:pos="1080"/>
        </w:tabs>
        <w:rPr>
          <w:rFonts w:ascii="Times New Roman" w:hAnsi="Times New Roman"/>
        </w:rPr>
      </w:pPr>
    </w:p>
    <w:p w:rsidR="00E468BC" w:rsidRPr="007866DD" w:rsidRDefault="007866DD" w:rsidP="00393D17">
      <w:pPr>
        <w:tabs>
          <w:tab w:val="num" w:pos="1080"/>
        </w:tabs>
        <w:ind w:left="360"/>
        <w:rPr>
          <w:rFonts w:ascii="Times New Roman" w:hAnsi="Times New Roman"/>
        </w:rPr>
      </w:pPr>
      <w:r>
        <w:rPr>
          <w:rFonts w:ascii="Times New Roman" w:hAnsi="Times New Roman"/>
        </w:rPr>
        <w:t xml:space="preserve">There is an opportunity for you to continue to increase your knowledge of our MPA business.  You always take into consideration the downstream impact to our business partners and in doing </w:t>
      </w:r>
      <w:r w:rsidR="008504B8">
        <w:rPr>
          <w:rFonts w:ascii="Times New Roman" w:hAnsi="Times New Roman"/>
        </w:rPr>
        <w:t>so,</w:t>
      </w:r>
      <w:r>
        <w:rPr>
          <w:rFonts w:ascii="Times New Roman" w:hAnsi="Times New Roman"/>
        </w:rPr>
        <w:t xml:space="preserve"> you ensure our solutions reflect as such.  The introduction of another formal project management course this year will enable you to continue to utilize sound judgment with your own project deliverables.  </w:t>
      </w:r>
    </w:p>
    <w:p w:rsidR="00E468BC" w:rsidRDefault="00E468BC" w:rsidP="00E468BC">
      <w:pPr>
        <w:tabs>
          <w:tab w:val="num" w:pos="1080"/>
        </w:tabs>
        <w:rPr>
          <w:rFonts w:ascii="Times New Roman" w:hAnsi="Times New Roman"/>
          <w:b/>
        </w:rPr>
      </w:pPr>
    </w:p>
    <w:p w:rsidR="00E468BC" w:rsidRDefault="00E468BC" w:rsidP="00E468BC">
      <w:pPr>
        <w:tabs>
          <w:tab w:val="num" w:pos="1080"/>
        </w:tabs>
        <w:rPr>
          <w:rFonts w:ascii="Times New Roman" w:hAnsi="Times New Roman"/>
          <w:b/>
        </w:rPr>
      </w:pPr>
    </w:p>
    <w:p w:rsidR="00E468BC" w:rsidRDefault="00145E22" w:rsidP="00DD014D">
      <w:pPr>
        <w:numPr>
          <w:ilvl w:val="0"/>
          <w:numId w:val="20"/>
        </w:numPr>
        <w:tabs>
          <w:tab w:val="num" w:pos="1080"/>
        </w:tabs>
        <w:rPr>
          <w:rFonts w:ascii="Times New Roman" w:hAnsi="Times New Roman"/>
          <w:b/>
        </w:rPr>
      </w:pPr>
      <w:r>
        <w:rPr>
          <w:rFonts w:ascii="Times New Roman" w:hAnsi="Times New Roman"/>
          <w:b/>
        </w:rPr>
        <w:t>Areas of exceptional performance</w:t>
      </w:r>
      <w:r w:rsidR="001B51E5">
        <w:rPr>
          <w:rFonts w:ascii="Times New Roman" w:hAnsi="Times New Roman"/>
          <w:b/>
        </w:rPr>
        <w:t xml:space="preserve"> or strengths</w:t>
      </w:r>
      <w:r>
        <w:rPr>
          <w:rFonts w:ascii="Times New Roman" w:hAnsi="Times New Roman"/>
          <w:b/>
        </w:rPr>
        <w:t xml:space="preserve"> that should be highlighted.</w:t>
      </w:r>
      <w:r w:rsidR="001B51E5">
        <w:rPr>
          <w:rFonts w:ascii="Times New Roman" w:hAnsi="Times New Roman"/>
          <w:b/>
        </w:rPr>
        <w:t xml:space="preserve">  Include achievement of any goal</w:t>
      </w:r>
      <w:r w:rsidR="00753992">
        <w:rPr>
          <w:rFonts w:ascii="Times New Roman" w:hAnsi="Times New Roman"/>
          <w:b/>
        </w:rPr>
        <w:t>s</w:t>
      </w:r>
      <w:r w:rsidR="001B51E5">
        <w:rPr>
          <w:rFonts w:ascii="Times New Roman" w:hAnsi="Times New Roman"/>
          <w:b/>
        </w:rPr>
        <w:t xml:space="preserve"> set for 2013.</w:t>
      </w:r>
    </w:p>
    <w:p w:rsidR="004A22C8" w:rsidRDefault="004A22C8" w:rsidP="004A22C8">
      <w:pPr>
        <w:tabs>
          <w:tab w:val="num" w:pos="1080"/>
        </w:tabs>
        <w:ind w:left="720"/>
        <w:rPr>
          <w:rFonts w:ascii="Times New Roman" w:hAnsi="Times New Roman"/>
        </w:rPr>
      </w:pPr>
    </w:p>
    <w:p w:rsidR="00145E22" w:rsidRPr="00393D17" w:rsidRDefault="007866DD" w:rsidP="00393D17">
      <w:pPr>
        <w:pStyle w:val="ListParagraph"/>
        <w:numPr>
          <w:ilvl w:val="0"/>
          <w:numId w:val="22"/>
        </w:numPr>
        <w:tabs>
          <w:tab w:val="num" w:pos="1080"/>
        </w:tabs>
        <w:rPr>
          <w:rFonts w:ascii="Times New Roman" w:hAnsi="Times New Roman"/>
        </w:rPr>
      </w:pPr>
      <w:r w:rsidRPr="00393D17">
        <w:rPr>
          <w:rFonts w:ascii="Times New Roman" w:hAnsi="Times New Roman"/>
        </w:rPr>
        <w:t>Learning new SSIS packages with ETL</w:t>
      </w:r>
    </w:p>
    <w:p w:rsidR="007866DD" w:rsidRPr="00393D17" w:rsidRDefault="007866DD" w:rsidP="00393D17">
      <w:pPr>
        <w:pStyle w:val="ListParagraph"/>
        <w:numPr>
          <w:ilvl w:val="0"/>
          <w:numId w:val="22"/>
        </w:numPr>
        <w:tabs>
          <w:tab w:val="num" w:pos="1080"/>
        </w:tabs>
        <w:rPr>
          <w:rFonts w:ascii="Times New Roman" w:hAnsi="Times New Roman"/>
        </w:rPr>
      </w:pPr>
      <w:r w:rsidRPr="00393D17">
        <w:rPr>
          <w:rFonts w:ascii="Times New Roman" w:hAnsi="Times New Roman"/>
        </w:rPr>
        <w:t>Infusion and increased exposure to middleware software – Jboss and increasing your knowledge in JMS, JAAS and JBoss</w:t>
      </w:r>
    </w:p>
    <w:p w:rsidR="007866DD" w:rsidRPr="00393D17" w:rsidRDefault="007866DD" w:rsidP="00393D17">
      <w:pPr>
        <w:pStyle w:val="ListParagraph"/>
        <w:numPr>
          <w:ilvl w:val="0"/>
          <w:numId w:val="22"/>
        </w:numPr>
        <w:tabs>
          <w:tab w:val="num" w:pos="1080"/>
        </w:tabs>
        <w:rPr>
          <w:rFonts w:ascii="Times New Roman" w:hAnsi="Times New Roman"/>
        </w:rPr>
      </w:pPr>
      <w:r w:rsidRPr="00393D17">
        <w:rPr>
          <w:rFonts w:ascii="Times New Roman" w:hAnsi="Times New Roman"/>
        </w:rPr>
        <w:t>Increased your DB design skills with projects such as DataCentral and Historical DB</w:t>
      </w:r>
    </w:p>
    <w:p w:rsidR="007866DD" w:rsidRPr="00393D17" w:rsidRDefault="003D430E" w:rsidP="00393D17">
      <w:pPr>
        <w:pStyle w:val="ListParagraph"/>
        <w:numPr>
          <w:ilvl w:val="0"/>
          <w:numId w:val="22"/>
        </w:numPr>
        <w:tabs>
          <w:tab w:val="num" w:pos="1080"/>
        </w:tabs>
        <w:rPr>
          <w:rFonts w:ascii="Times New Roman" w:hAnsi="Times New Roman"/>
        </w:rPr>
      </w:pPr>
      <w:r w:rsidRPr="00393D17">
        <w:rPr>
          <w:rFonts w:ascii="Times New Roman" w:hAnsi="Times New Roman"/>
        </w:rPr>
        <w:t>Team leadership – with the introduction of a new technical resource in Oakland, you have been instrumental in partnering and providing technical leadership</w:t>
      </w:r>
    </w:p>
    <w:p w:rsidR="00145E22" w:rsidRDefault="00145E22" w:rsidP="00145E22">
      <w:pPr>
        <w:tabs>
          <w:tab w:val="num" w:pos="1080"/>
        </w:tabs>
        <w:rPr>
          <w:rFonts w:ascii="Times New Roman" w:hAnsi="Times New Roman"/>
          <w:b/>
        </w:rPr>
      </w:pPr>
    </w:p>
    <w:p w:rsidR="00145E22" w:rsidRDefault="00145E22" w:rsidP="00145E22">
      <w:pPr>
        <w:tabs>
          <w:tab w:val="num" w:pos="1080"/>
        </w:tabs>
        <w:rPr>
          <w:rFonts w:ascii="Times New Roman" w:hAnsi="Times New Roman"/>
          <w:b/>
        </w:rPr>
      </w:pPr>
    </w:p>
    <w:p w:rsidR="00E91847" w:rsidRDefault="00B60A79" w:rsidP="00DD014D">
      <w:pPr>
        <w:pStyle w:val="ListParagraph"/>
        <w:numPr>
          <w:ilvl w:val="0"/>
          <w:numId w:val="20"/>
        </w:numPr>
        <w:tabs>
          <w:tab w:val="num" w:pos="1080"/>
        </w:tabs>
        <w:rPr>
          <w:rFonts w:ascii="Times New Roman" w:hAnsi="Times New Roman"/>
          <w:b/>
        </w:rPr>
      </w:pPr>
      <w:r>
        <w:rPr>
          <w:rFonts w:ascii="Times New Roman" w:hAnsi="Times New Roman"/>
          <w:b/>
        </w:rPr>
        <w:t>Outline goals/</w:t>
      </w:r>
      <w:r w:rsidR="00145E22" w:rsidRPr="00145E22">
        <w:rPr>
          <w:rFonts w:ascii="Times New Roman" w:hAnsi="Times New Roman"/>
          <w:b/>
        </w:rPr>
        <w:t xml:space="preserve">expectations for 2014 as </w:t>
      </w:r>
      <w:r w:rsidR="001B51E5">
        <w:rPr>
          <w:rFonts w:ascii="Times New Roman" w:hAnsi="Times New Roman"/>
          <w:b/>
        </w:rPr>
        <w:t>they</w:t>
      </w:r>
      <w:r w:rsidR="00145E22" w:rsidRPr="00145E22">
        <w:rPr>
          <w:rFonts w:ascii="Times New Roman" w:hAnsi="Times New Roman"/>
          <w:b/>
        </w:rPr>
        <w:t xml:space="preserve"> relate to the employee</w:t>
      </w:r>
      <w:r w:rsidR="001B51E5">
        <w:rPr>
          <w:rFonts w:ascii="Times New Roman" w:hAnsi="Times New Roman"/>
          <w:b/>
        </w:rPr>
        <w:t>’</w:t>
      </w:r>
      <w:r w:rsidR="00145E22" w:rsidRPr="00145E22">
        <w:rPr>
          <w:rFonts w:ascii="Times New Roman" w:hAnsi="Times New Roman"/>
          <w:b/>
        </w:rPr>
        <w:t xml:space="preserve">s position and the </w:t>
      </w:r>
      <w:r w:rsidR="001B51E5">
        <w:rPr>
          <w:rFonts w:ascii="Times New Roman" w:hAnsi="Times New Roman"/>
          <w:b/>
        </w:rPr>
        <w:t xml:space="preserve">corporate goals </w:t>
      </w:r>
      <w:r w:rsidR="00145E22" w:rsidRPr="00145E22">
        <w:rPr>
          <w:rFonts w:ascii="Times New Roman" w:hAnsi="Times New Roman"/>
          <w:b/>
        </w:rPr>
        <w:t xml:space="preserve">of </w:t>
      </w:r>
      <w:r w:rsidR="001B51E5">
        <w:rPr>
          <w:rFonts w:ascii="Times New Roman" w:hAnsi="Times New Roman"/>
          <w:b/>
        </w:rPr>
        <w:t>G</w:t>
      </w:r>
      <w:r w:rsidR="00145E22" w:rsidRPr="00145E22">
        <w:rPr>
          <w:rFonts w:ascii="Times New Roman" w:hAnsi="Times New Roman"/>
          <w:b/>
        </w:rPr>
        <w:t xml:space="preserve">row </w:t>
      </w:r>
      <w:r w:rsidR="00627888">
        <w:rPr>
          <w:rFonts w:ascii="Times New Roman" w:hAnsi="Times New Roman"/>
          <w:b/>
        </w:rPr>
        <w:t>P</w:t>
      </w:r>
      <w:r w:rsidR="00145E22" w:rsidRPr="00145E22">
        <w:rPr>
          <w:rFonts w:ascii="Times New Roman" w:hAnsi="Times New Roman"/>
          <w:b/>
        </w:rPr>
        <w:t xml:space="preserve">rofitably, Build </w:t>
      </w:r>
      <w:r w:rsidR="00627888">
        <w:rPr>
          <w:rFonts w:ascii="Times New Roman" w:hAnsi="Times New Roman"/>
          <w:b/>
        </w:rPr>
        <w:t>E</w:t>
      </w:r>
      <w:r w:rsidR="00145E22" w:rsidRPr="00145E22">
        <w:rPr>
          <w:rFonts w:ascii="Times New Roman" w:hAnsi="Times New Roman"/>
          <w:b/>
        </w:rPr>
        <w:t xml:space="preserve">fficiencies &amp; </w:t>
      </w:r>
      <w:r w:rsidR="00627888">
        <w:rPr>
          <w:rFonts w:ascii="Times New Roman" w:hAnsi="Times New Roman"/>
          <w:b/>
        </w:rPr>
        <w:t>M</w:t>
      </w:r>
      <w:r w:rsidR="00145E22" w:rsidRPr="00145E22">
        <w:rPr>
          <w:rFonts w:ascii="Times New Roman" w:hAnsi="Times New Roman"/>
          <w:b/>
        </w:rPr>
        <w:t xml:space="preserve">anage </w:t>
      </w:r>
      <w:r w:rsidR="00627888">
        <w:rPr>
          <w:rFonts w:ascii="Times New Roman" w:hAnsi="Times New Roman"/>
          <w:b/>
        </w:rPr>
        <w:t>R</w:t>
      </w:r>
      <w:r w:rsidR="00145E22" w:rsidRPr="00145E22">
        <w:rPr>
          <w:rFonts w:ascii="Times New Roman" w:hAnsi="Times New Roman"/>
          <w:b/>
        </w:rPr>
        <w:t xml:space="preserve">isk, </w:t>
      </w:r>
      <w:r w:rsidR="001B51E5">
        <w:rPr>
          <w:rFonts w:ascii="Times New Roman" w:hAnsi="Times New Roman"/>
          <w:b/>
        </w:rPr>
        <w:t>and</w:t>
      </w:r>
      <w:r w:rsidR="00145E22" w:rsidRPr="00145E22">
        <w:rPr>
          <w:rFonts w:ascii="Times New Roman" w:hAnsi="Times New Roman"/>
          <w:b/>
        </w:rPr>
        <w:t xml:space="preserve"> </w:t>
      </w:r>
      <w:r w:rsidR="001B51E5">
        <w:rPr>
          <w:rFonts w:ascii="Times New Roman" w:hAnsi="Times New Roman"/>
          <w:b/>
        </w:rPr>
        <w:t>D</w:t>
      </w:r>
      <w:r w:rsidR="00145E22" w:rsidRPr="00145E22">
        <w:rPr>
          <w:rFonts w:ascii="Times New Roman" w:hAnsi="Times New Roman"/>
          <w:b/>
        </w:rPr>
        <w:t xml:space="preserve">evelop our </w:t>
      </w:r>
      <w:r w:rsidR="00627888">
        <w:rPr>
          <w:rFonts w:ascii="Times New Roman" w:hAnsi="Times New Roman"/>
          <w:b/>
        </w:rPr>
        <w:t>P</w:t>
      </w:r>
      <w:r w:rsidR="00145E22" w:rsidRPr="00145E22">
        <w:rPr>
          <w:rFonts w:ascii="Times New Roman" w:hAnsi="Times New Roman"/>
          <w:b/>
        </w:rPr>
        <w:t>eople</w:t>
      </w:r>
      <w:r w:rsidR="00145E22">
        <w:rPr>
          <w:rFonts w:ascii="Times New Roman" w:hAnsi="Times New Roman"/>
          <w:b/>
        </w:rPr>
        <w:t>.</w:t>
      </w:r>
    </w:p>
    <w:p w:rsidR="00B60A79" w:rsidRDefault="00B60A79" w:rsidP="00B60A79">
      <w:pPr>
        <w:tabs>
          <w:tab w:val="num" w:pos="1080"/>
        </w:tabs>
        <w:rPr>
          <w:rFonts w:ascii="Times New Roman" w:hAnsi="Times New Roman"/>
          <w:b/>
        </w:rPr>
      </w:pPr>
    </w:p>
    <w:p w:rsidR="00B60A79" w:rsidRPr="00393D17" w:rsidRDefault="006D44AC" w:rsidP="00393D17">
      <w:pPr>
        <w:pStyle w:val="ListParagraph"/>
        <w:numPr>
          <w:ilvl w:val="0"/>
          <w:numId w:val="24"/>
        </w:numPr>
        <w:tabs>
          <w:tab w:val="num" w:pos="1080"/>
        </w:tabs>
        <w:rPr>
          <w:rFonts w:ascii="Times New Roman" w:hAnsi="Times New Roman"/>
        </w:rPr>
      </w:pPr>
      <w:r w:rsidRPr="00393D17">
        <w:rPr>
          <w:rFonts w:ascii="Times New Roman" w:hAnsi="Times New Roman"/>
        </w:rPr>
        <w:t>Expand knowledge of Project Management</w:t>
      </w:r>
    </w:p>
    <w:p w:rsidR="006D44AC" w:rsidRPr="00393D17" w:rsidRDefault="006D44AC" w:rsidP="00393D17">
      <w:pPr>
        <w:pStyle w:val="ListParagraph"/>
        <w:numPr>
          <w:ilvl w:val="0"/>
          <w:numId w:val="24"/>
        </w:numPr>
        <w:tabs>
          <w:tab w:val="num" w:pos="1080"/>
        </w:tabs>
        <w:rPr>
          <w:rFonts w:ascii="Times New Roman" w:hAnsi="Times New Roman"/>
        </w:rPr>
      </w:pPr>
      <w:r w:rsidRPr="00393D17">
        <w:rPr>
          <w:rFonts w:ascii="Times New Roman" w:hAnsi="Times New Roman"/>
        </w:rPr>
        <w:t>Expand knowledge of Spring Modules – consumption of webinars</w:t>
      </w:r>
    </w:p>
    <w:p w:rsidR="006D44AC" w:rsidRPr="00393D17" w:rsidRDefault="006D44AC" w:rsidP="00393D17">
      <w:pPr>
        <w:pStyle w:val="ListParagraph"/>
        <w:numPr>
          <w:ilvl w:val="0"/>
          <w:numId w:val="24"/>
        </w:numPr>
        <w:tabs>
          <w:tab w:val="num" w:pos="1080"/>
        </w:tabs>
        <w:rPr>
          <w:rFonts w:ascii="Times New Roman" w:hAnsi="Times New Roman"/>
        </w:rPr>
      </w:pPr>
      <w:r w:rsidRPr="00393D17">
        <w:rPr>
          <w:rFonts w:ascii="Times New Roman" w:hAnsi="Times New Roman"/>
        </w:rPr>
        <w:t>Continue to foster relationship with partners in MPA</w:t>
      </w:r>
    </w:p>
    <w:p w:rsidR="008504B8" w:rsidRPr="00393D17" w:rsidRDefault="006D44AC" w:rsidP="00393D17">
      <w:pPr>
        <w:pStyle w:val="ListParagraph"/>
        <w:numPr>
          <w:ilvl w:val="0"/>
          <w:numId w:val="24"/>
        </w:numPr>
        <w:tabs>
          <w:tab w:val="num" w:pos="1080"/>
        </w:tabs>
        <w:rPr>
          <w:rFonts w:ascii="Times New Roman" w:hAnsi="Times New Roman"/>
        </w:rPr>
      </w:pPr>
      <w:r w:rsidRPr="00393D17">
        <w:rPr>
          <w:rFonts w:ascii="Times New Roman" w:hAnsi="Times New Roman"/>
        </w:rPr>
        <w:t>Continue as a technical liaison with AAMS, ManagerPortal and other MPA solutions</w:t>
      </w:r>
    </w:p>
    <w:p w:rsidR="006D44AC" w:rsidRPr="00393D17" w:rsidRDefault="006D44AC" w:rsidP="00393D17">
      <w:pPr>
        <w:pStyle w:val="ListParagraph"/>
        <w:numPr>
          <w:ilvl w:val="0"/>
          <w:numId w:val="24"/>
        </w:numPr>
        <w:tabs>
          <w:tab w:val="num" w:pos="1080"/>
        </w:tabs>
        <w:rPr>
          <w:rFonts w:ascii="Times New Roman" w:hAnsi="Times New Roman"/>
        </w:rPr>
      </w:pPr>
      <w:r w:rsidRPr="00393D17">
        <w:rPr>
          <w:rFonts w:ascii="Times New Roman" w:hAnsi="Times New Roman"/>
        </w:rPr>
        <w:t>Implement new technologies enabling you to grow technically and helping technical team members</w:t>
      </w:r>
    </w:p>
    <w:p w:rsidR="006D44AC" w:rsidRPr="00393D17" w:rsidRDefault="007B2F97" w:rsidP="00393D17">
      <w:pPr>
        <w:pStyle w:val="ListParagraph"/>
        <w:numPr>
          <w:ilvl w:val="0"/>
          <w:numId w:val="24"/>
        </w:numPr>
        <w:tabs>
          <w:tab w:val="num" w:pos="1080"/>
        </w:tabs>
        <w:rPr>
          <w:rFonts w:ascii="Times New Roman" w:hAnsi="Times New Roman"/>
        </w:rPr>
      </w:pPr>
      <w:r w:rsidRPr="00393D17">
        <w:rPr>
          <w:rFonts w:ascii="Times New Roman" w:hAnsi="Times New Roman"/>
        </w:rPr>
        <w:t>Improve Java technical knowledge</w:t>
      </w:r>
    </w:p>
    <w:p w:rsidR="00B60A79" w:rsidRDefault="00B60A79" w:rsidP="00B60A79">
      <w:pPr>
        <w:tabs>
          <w:tab w:val="num" w:pos="1080"/>
        </w:tabs>
        <w:rPr>
          <w:rFonts w:ascii="Times New Roman" w:hAnsi="Times New Roman"/>
          <w:b/>
        </w:rPr>
      </w:pPr>
    </w:p>
    <w:p w:rsidR="00B60A79" w:rsidRDefault="00B60A79" w:rsidP="00B60A79">
      <w:pPr>
        <w:tabs>
          <w:tab w:val="num" w:pos="1080"/>
        </w:tabs>
        <w:rPr>
          <w:rFonts w:ascii="Times New Roman" w:hAnsi="Times New Roman"/>
          <w:b/>
        </w:rPr>
      </w:pPr>
    </w:p>
    <w:p w:rsidR="00B60A79" w:rsidRPr="00B60A79" w:rsidRDefault="00B60A79" w:rsidP="00DD014D">
      <w:pPr>
        <w:pStyle w:val="ListParagraph"/>
        <w:numPr>
          <w:ilvl w:val="0"/>
          <w:numId w:val="20"/>
        </w:numPr>
        <w:tabs>
          <w:tab w:val="num" w:pos="1080"/>
        </w:tabs>
        <w:rPr>
          <w:rFonts w:ascii="Times New Roman" w:hAnsi="Times New Roman"/>
          <w:b/>
        </w:rPr>
      </w:pPr>
      <w:r w:rsidRPr="00B60A79">
        <w:rPr>
          <w:rFonts w:ascii="Times New Roman" w:hAnsi="Times New Roman"/>
          <w:b/>
        </w:rPr>
        <w:t>Highlight learning events attend</w:t>
      </w:r>
      <w:r w:rsidR="00627888">
        <w:rPr>
          <w:rFonts w:ascii="Times New Roman" w:hAnsi="Times New Roman"/>
          <w:b/>
        </w:rPr>
        <w:t>ed</w:t>
      </w:r>
      <w:r w:rsidRPr="00B60A79">
        <w:rPr>
          <w:rFonts w:ascii="Times New Roman" w:hAnsi="Times New Roman"/>
          <w:b/>
        </w:rPr>
        <w:t xml:space="preserve"> by the employee and how they have utilized the knowledge gained through these events.</w:t>
      </w:r>
    </w:p>
    <w:p w:rsidR="00393D17" w:rsidRDefault="00393D17" w:rsidP="00DF76CF">
      <w:pPr>
        <w:ind w:left="1080"/>
        <w:rPr>
          <w:rFonts w:ascii="Times New Roman" w:hAnsi="Times New Roman"/>
        </w:rPr>
      </w:pPr>
    </w:p>
    <w:p w:rsidR="007B2F97" w:rsidRPr="007B2F97" w:rsidRDefault="007B2F97" w:rsidP="00393D17">
      <w:pPr>
        <w:ind w:left="360"/>
        <w:rPr>
          <w:rFonts w:ascii="Times New Roman" w:hAnsi="Times New Roman"/>
        </w:rPr>
      </w:pPr>
      <w:r w:rsidRPr="00DF76CF">
        <w:rPr>
          <w:rFonts w:ascii="Times New Roman" w:hAnsi="Times New Roman"/>
        </w:rPr>
        <w:t>By attending the Project Management Fundamentals course offered internally, this spearheaded an interest to learn more.  Project management has enabled you to parse through the many demanding priorities.  Your knowledge has allowed you to be more thoughtful in planning and estimating your work as well as the work of others.</w:t>
      </w:r>
    </w:p>
    <w:p w:rsidR="00E91847" w:rsidRPr="007D6E7F" w:rsidRDefault="00E91847">
      <w:pPr>
        <w:pStyle w:val="BodyTextIndent2"/>
        <w:rPr>
          <w:rFonts w:ascii="Times New Roman" w:hAnsi="Times New Roman"/>
        </w:rPr>
      </w:pPr>
    </w:p>
    <w:p w:rsidR="00E91847" w:rsidRPr="007D6E7F" w:rsidRDefault="00E91847">
      <w:pPr>
        <w:pStyle w:val="BodyTextIndent2"/>
        <w:rPr>
          <w:rFonts w:ascii="Times New Roman" w:hAnsi="Times New Roman"/>
        </w:rPr>
      </w:pPr>
    </w:p>
    <w:p w:rsidR="002F025E" w:rsidRDefault="00E56695" w:rsidP="00DD014D">
      <w:pPr>
        <w:pStyle w:val="Heading1"/>
        <w:numPr>
          <w:ilvl w:val="0"/>
          <w:numId w:val="20"/>
        </w:numPr>
        <w:jc w:val="left"/>
        <w:rPr>
          <w:rFonts w:ascii="Times New Roman" w:hAnsi="Times New Roman"/>
        </w:rPr>
      </w:pPr>
      <w:r>
        <w:rPr>
          <w:rFonts w:ascii="Times New Roman" w:hAnsi="Times New Roman"/>
        </w:rPr>
        <w:t>Overall Summary of P</w:t>
      </w:r>
      <w:r w:rsidR="002F025E" w:rsidRPr="007D6E7F">
        <w:rPr>
          <w:rFonts w:ascii="Times New Roman" w:hAnsi="Times New Roman"/>
        </w:rPr>
        <w:t>erformance:</w:t>
      </w:r>
    </w:p>
    <w:p w:rsidR="00393D17" w:rsidRPr="00393D17" w:rsidRDefault="00393D17" w:rsidP="00393D17"/>
    <w:p w:rsidR="007B2F97" w:rsidRPr="007B2F97" w:rsidRDefault="007B2F97" w:rsidP="00393D17">
      <w:pPr>
        <w:ind w:left="450"/>
        <w:rPr>
          <w:rFonts w:ascii="Times New Roman" w:hAnsi="Times New Roman"/>
        </w:rPr>
      </w:pPr>
      <w:r w:rsidRPr="007B2F97">
        <w:rPr>
          <w:rFonts w:ascii="Times New Roman" w:hAnsi="Times New Roman"/>
          <w:color w:val="000000"/>
        </w:rPr>
        <w:t xml:space="preserve">Your performance in your current role as a Senior Application Developer is outstanding.  You constantly take it upon yourself to analyze and review how to improve a current situation or deliverable. </w:t>
      </w:r>
      <w:r w:rsidR="0049270E">
        <w:rPr>
          <w:rFonts w:ascii="Times New Roman" w:hAnsi="Times New Roman"/>
          <w:color w:val="000000"/>
        </w:rPr>
        <w:t xml:space="preserve">Your work is precise and the quality of your work exceeds my expectations.  I have seen you expand your comfort levels and are more willing to communicate updates during our MAT Working Session and this ties in nicely with maintaining strong verbal and written communication skills.  You are dependable and I can count on your to stick with a challenge until you are satisfied with its resolution.  You are cooperative and quite adaptable to the ever-changing environment we live in each day at the office.  </w:t>
      </w:r>
      <w:r w:rsidR="0049270E">
        <w:rPr>
          <w:rFonts w:ascii="Times New Roman" w:hAnsi="Times New Roman"/>
        </w:rPr>
        <w:t xml:space="preserve">You always maintain a strong customer focus which is key with our business partners.  </w:t>
      </w:r>
      <w:r w:rsidR="00F44360">
        <w:rPr>
          <w:rFonts w:ascii="Times New Roman" w:hAnsi="Times New Roman"/>
          <w:color w:val="000000"/>
        </w:rPr>
        <w:t xml:space="preserve">I can count on you to </w:t>
      </w:r>
      <w:r w:rsidRPr="007B2F97">
        <w:rPr>
          <w:rFonts w:ascii="Times New Roman" w:hAnsi="Times New Roman"/>
          <w:color w:val="000000"/>
        </w:rPr>
        <w:t xml:space="preserve">meet your </w:t>
      </w:r>
      <w:r w:rsidR="008504B8">
        <w:rPr>
          <w:rFonts w:ascii="Times New Roman" w:hAnsi="Times New Roman"/>
          <w:color w:val="000000"/>
        </w:rPr>
        <w:t xml:space="preserve">exceed </w:t>
      </w:r>
      <w:r w:rsidRPr="007B2F97">
        <w:rPr>
          <w:rFonts w:ascii="Times New Roman" w:hAnsi="Times New Roman"/>
          <w:color w:val="000000"/>
        </w:rPr>
        <w:t>goals</w:t>
      </w:r>
      <w:r w:rsidR="00F44360">
        <w:rPr>
          <w:rFonts w:ascii="Times New Roman" w:hAnsi="Times New Roman"/>
          <w:color w:val="000000"/>
        </w:rPr>
        <w:t xml:space="preserve"> with limited to no supervision</w:t>
      </w:r>
      <w:r w:rsidRPr="007B2F97">
        <w:rPr>
          <w:rFonts w:ascii="Times New Roman" w:hAnsi="Times New Roman"/>
          <w:color w:val="000000"/>
        </w:rPr>
        <w:t xml:space="preserve">.   You work well independently and have strong organizational and time management skills.  </w:t>
      </w:r>
      <w:r w:rsidR="00F44360">
        <w:rPr>
          <w:rFonts w:ascii="Times New Roman" w:hAnsi="Times New Roman"/>
          <w:color w:val="000000"/>
        </w:rPr>
        <w:t xml:space="preserve">You display enthusiasm and initiative every day and you shine among your peers within our team.  </w:t>
      </w:r>
    </w:p>
    <w:p w:rsidR="001D043F" w:rsidRPr="007D6E7F" w:rsidRDefault="001D043F" w:rsidP="00E91847">
      <w:pPr>
        <w:ind w:left="720"/>
        <w:rPr>
          <w:rFonts w:ascii="Times New Roman" w:hAnsi="Times New Roman"/>
        </w:rPr>
      </w:pPr>
    </w:p>
    <w:p w:rsidR="001D043F" w:rsidRPr="007D6E7F" w:rsidRDefault="001D043F" w:rsidP="00E91847">
      <w:pPr>
        <w:ind w:left="720"/>
        <w:rPr>
          <w:rFonts w:ascii="Times New Roman" w:hAnsi="Times New Roman"/>
        </w:rPr>
      </w:pPr>
    </w:p>
    <w:p w:rsidR="002F025E" w:rsidRPr="007D6E7F" w:rsidRDefault="002F025E" w:rsidP="00DD014D">
      <w:pPr>
        <w:numPr>
          <w:ilvl w:val="0"/>
          <w:numId w:val="20"/>
        </w:numPr>
        <w:rPr>
          <w:rFonts w:ascii="Times New Roman" w:hAnsi="Times New Roman"/>
          <w:b/>
        </w:rPr>
      </w:pPr>
      <w:r w:rsidRPr="007D6E7F">
        <w:rPr>
          <w:rFonts w:ascii="Times New Roman" w:hAnsi="Times New Roman"/>
          <w:b/>
        </w:rPr>
        <w:t>Overall Rating</w:t>
      </w:r>
      <w:r w:rsidRPr="007D6E7F">
        <w:rPr>
          <w:rFonts w:ascii="Times New Roman" w:hAnsi="Times New Roman"/>
          <w:b/>
        </w:rPr>
        <w:tab/>
      </w:r>
      <w:r w:rsidRPr="007D6E7F">
        <w:rPr>
          <w:rFonts w:ascii="Times New Roman" w:hAnsi="Times New Roman"/>
          <w:b/>
        </w:rPr>
        <w:tab/>
      </w:r>
      <w:r w:rsidRPr="007D6E7F">
        <w:rPr>
          <w:rFonts w:ascii="Times New Roman" w:hAnsi="Times New Roman"/>
          <w:b/>
        </w:rPr>
        <w:tab/>
      </w:r>
    </w:p>
    <w:p w:rsidR="002F025E" w:rsidRPr="007D6E7F" w:rsidRDefault="002F025E">
      <w:pPr>
        <w:rPr>
          <w:rFonts w:ascii="Times New Roman" w:hAnsi="Times New Roman"/>
          <w:b/>
        </w:rPr>
      </w:pPr>
    </w:p>
    <w:p w:rsidR="00E468BC" w:rsidRPr="00F60932" w:rsidRDefault="002F025E" w:rsidP="00E468BC">
      <w:pPr>
        <w:jc w:val="both"/>
        <w:rPr>
          <w:rFonts w:ascii="Times New Roman" w:hAnsi="Times New Roman"/>
          <w:b/>
        </w:rPr>
      </w:pPr>
      <w:r w:rsidRPr="007D6E7F">
        <w:rPr>
          <w:rFonts w:ascii="Times New Roman" w:hAnsi="Times New Roman"/>
          <w:b/>
        </w:rPr>
        <w:tab/>
      </w:r>
      <w:r w:rsidRPr="007D6E7F">
        <w:rPr>
          <w:rFonts w:ascii="Times New Roman" w:hAnsi="Times New Roman"/>
          <w:b/>
        </w:rPr>
        <w:tab/>
      </w:r>
      <w:r w:rsidRPr="007D6E7F">
        <w:rPr>
          <w:rFonts w:ascii="Times New Roman" w:hAnsi="Times New Roman"/>
          <w:b/>
        </w:rPr>
        <w:tab/>
        <w:t>(Check one)</w:t>
      </w:r>
      <w:r w:rsidRPr="007D6E7F">
        <w:rPr>
          <w:rFonts w:ascii="Times New Roman" w:hAnsi="Times New Roman"/>
          <w:b/>
        </w:rPr>
        <w:tab/>
      </w:r>
      <w:sdt>
        <w:sdtPr>
          <w:rPr>
            <w:rFonts w:ascii="Times New Roman" w:hAnsi="Times New Roman"/>
            <w:snapToGrid w:val="0"/>
            <w:sz w:val="40"/>
          </w:rPr>
          <w:id w:val="1973486466"/>
          <w14:checkbox>
            <w14:checked w14:val="1"/>
            <w14:checkedState w14:val="2612" w14:font="MS Gothic"/>
            <w14:uncheckedState w14:val="2610" w14:font="MS Gothic"/>
          </w14:checkbox>
        </w:sdtPr>
        <w:sdtEndPr/>
        <w:sdtContent>
          <w:r w:rsidR="00F44360">
            <w:rPr>
              <w:rFonts w:ascii="MS Gothic" w:eastAsia="MS Gothic" w:hAnsi="MS Gothic" w:hint="eastAsia"/>
              <w:snapToGrid w:val="0"/>
              <w:sz w:val="40"/>
            </w:rPr>
            <w:t>☒</w:t>
          </w:r>
        </w:sdtContent>
      </w:sdt>
      <w:r w:rsidR="00E468BC" w:rsidRPr="00F60932">
        <w:rPr>
          <w:rFonts w:ascii="Times New Roman" w:hAnsi="Times New Roman"/>
          <w:b/>
        </w:rPr>
        <w:tab/>
        <w:t>Distinguished Performance</w:t>
      </w:r>
    </w:p>
    <w:p w:rsidR="00E468BC" w:rsidRPr="00F60932" w:rsidRDefault="00E468BC" w:rsidP="00E468BC">
      <w:pPr>
        <w:rPr>
          <w:rFonts w:ascii="Times New Roman" w:hAnsi="Times New Roman"/>
          <w:b/>
        </w:rPr>
      </w:pPr>
      <w:r w:rsidRPr="00F60932">
        <w:rPr>
          <w:rFonts w:ascii="Times New Roman" w:hAnsi="Times New Roman"/>
          <w:b/>
        </w:rPr>
        <w:tab/>
      </w:r>
      <w:r w:rsidRPr="00F60932">
        <w:rPr>
          <w:rFonts w:ascii="Times New Roman" w:hAnsi="Times New Roman"/>
          <w:b/>
        </w:rPr>
        <w:tab/>
      </w:r>
      <w:r w:rsidRPr="00F60932">
        <w:rPr>
          <w:rFonts w:ascii="Times New Roman" w:hAnsi="Times New Roman"/>
          <w:b/>
        </w:rPr>
        <w:tab/>
      </w:r>
      <w:r w:rsidRPr="00F60932">
        <w:rPr>
          <w:rFonts w:ascii="Times New Roman" w:hAnsi="Times New Roman"/>
          <w:b/>
        </w:rPr>
        <w:tab/>
      </w:r>
      <w:r w:rsidRPr="00F60932">
        <w:rPr>
          <w:rFonts w:ascii="Times New Roman" w:hAnsi="Times New Roman"/>
          <w:b/>
        </w:rPr>
        <w:tab/>
      </w:r>
      <w:sdt>
        <w:sdtPr>
          <w:rPr>
            <w:rFonts w:ascii="Times New Roman" w:hAnsi="Times New Roman"/>
            <w:snapToGrid w:val="0"/>
            <w:sz w:val="40"/>
          </w:rPr>
          <w:id w:val="-556166246"/>
          <w14:checkbox>
            <w14:checked w14:val="0"/>
            <w14:checkedState w14:val="2612" w14:font="MS Gothic"/>
            <w14:uncheckedState w14:val="2610" w14:font="MS Gothic"/>
          </w14:checkbox>
        </w:sdtPr>
        <w:sdtEndPr/>
        <w:sdtContent>
          <w:r w:rsidR="00E53E69">
            <w:rPr>
              <w:rFonts w:ascii="MS Gothic" w:eastAsia="MS Gothic" w:hAnsi="MS Gothic" w:hint="eastAsia"/>
              <w:snapToGrid w:val="0"/>
              <w:sz w:val="40"/>
            </w:rPr>
            <w:t>☐</w:t>
          </w:r>
        </w:sdtContent>
      </w:sdt>
      <w:r w:rsidRPr="00F60932">
        <w:rPr>
          <w:rFonts w:ascii="Times New Roman" w:hAnsi="Times New Roman"/>
          <w:b/>
        </w:rPr>
        <w:tab/>
        <w:t>Commendable Performance</w:t>
      </w:r>
    </w:p>
    <w:p w:rsidR="00E468BC" w:rsidRPr="00F60932" w:rsidRDefault="00E468BC" w:rsidP="00E468BC">
      <w:pPr>
        <w:rPr>
          <w:rFonts w:ascii="Times New Roman" w:hAnsi="Times New Roman"/>
          <w:bCs/>
        </w:rPr>
      </w:pPr>
      <w:r w:rsidRPr="00F60932">
        <w:rPr>
          <w:rFonts w:ascii="Times New Roman" w:hAnsi="Times New Roman"/>
          <w:b/>
        </w:rPr>
        <w:tab/>
      </w:r>
      <w:r w:rsidRPr="00F60932">
        <w:rPr>
          <w:rFonts w:ascii="Times New Roman" w:hAnsi="Times New Roman"/>
          <w:b/>
        </w:rPr>
        <w:tab/>
      </w:r>
      <w:r w:rsidRPr="00F60932">
        <w:rPr>
          <w:rFonts w:ascii="Times New Roman" w:hAnsi="Times New Roman"/>
          <w:b/>
        </w:rPr>
        <w:tab/>
      </w:r>
      <w:r w:rsidRPr="00F60932">
        <w:rPr>
          <w:rFonts w:ascii="Times New Roman" w:hAnsi="Times New Roman"/>
          <w:b/>
        </w:rPr>
        <w:tab/>
      </w:r>
      <w:r w:rsidRPr="00F60932">
        <w:rPr>
          <w:rFonts w:ascii="Times New Roman" w:hAnsi="Times New Roman"/>
          <w:b/>
        </w:rPr>
        <w:tab/>
      </w:r>
      <w:sdt>
        <w:sdtPr>
          <w:rPr>
            <w:rFonts w:ascii="Times New Roman" w:hAnsi="Times New Roman"/>
            <w:snapToGrid w:val="0"/>
            <w:sz w:val="40"/>
          </w:rPr>
          <w:id w:val="1228183128"/>
          <w14:checkbox>
            <w14:checked w14:val="0"/>
            <w14:checkedState w14:val="2612" w14:font="MS Gothic"/>
            <w14:uncheckedState w14:val="2610" w14:font="MS Gothic"/>
          </w14:checkbox>
        </w:sdtPr>
        <w:sdtEndPr/>
        <w:sdtContent>
          <w:r w:rsidR="008320E6">
            <w:rPr>
              <w:rFonts w:ascii="MS Gothic" w:eastAsia="MS Gothic" w:hAnsi="MS Gothic" w:hint="eastAsia"/>
              <w:snapToGrid w:val="0"/>
              <w:sz w:val="40"/>
            </w:rPr>
            <w:t>☐</w:t>
          </w:r>
        </w:sdtContent>
      </w:sdt>
      <w:r w:rsidRPr="00F60932">
        <w:rPr>
          <w:rFonts w:ascii="Times New Roman" w:hAnsi="Times New Roman"/>
          <w:b/>
        </w:rPr>
        <w:tab/>
        <w:t>Fully Successful Performance</w:t>
      </w:r>
    </w:p>
    <w:p w:rsidR="00E468BC" w:rsidRPr="00F60932" w:rsidRDefault="00AB058D" w:rsidP="00E468BC">
      <w:pPr>
        <w:ind w:left="2880" w:firstLine="720"/>
        <w:rPr>
          <w:rFonts w:ascii="Times New Roman" w:hAnsi="Times New Roman"/>
          <w:b/>
        </w:rPr>
      </w:pPr>
      <w:sdt>
        <w:sdtPr>
          <w:rPr>
            <w:rFonts w:ascii="Times New Roman" w:hAnsi="Times New Roman"/>
            <w:snapToGrid w:val="0"/>
            <w:sz w:val="40"/>
          </w:rPr>
          <w:id w:val="-1647041000"/>
          <w14:checkbox>
            <w14:checked w14:val="0"/>
            <w14:checkedState w14:val="2612" w14:font="MS Gothic"/>
            <w14:uncheckedState w14:val="2610" w14:font="MS Gothic"/>
          </w14:checkbox>
        </w:sdtPr>
        <w:sdtEndPr/>
        <w:sdtContent>
          <w:r w:rsidR="008320E6">
            <w:rPr>
              <w:rFonts w:ascii="MS Gothic" w:eastAsia="MS Gothic" w:hAnsi="MS Gothic" w:hint="eastAsia"/>
              <w:snapToGrid w:val="0"/>
              <w:sz w:val="40"/>
            </w:rPr>
            <w:t>☐</w:t>
          </w:r>
        </w:sdtContent>
      </w:sdt>
      <w:r w:rsidR="00E468BC" w:rsidRPr="00F60932">
        <w:rPr>
          <w:rFonts w:ascii="Times New Roman" w:hAnsi="Times New Roman"/>
          <w:b/>
        </w:rPr>
        <w:tab/>
        <w:t>Partially Meet Performance Expectations</w:t>
      </w:r>
    </w:p>
    <w:p w:rsidR="00E468BC" w:rsidRDefault="00AB058D" w:rsidP="00E468BC">
      <w:pPr>
        <w:ind w:left="4320" w:hanging="720"/>
        <w:rPr>
          <w:rFonts w:ascii="Times New Roman" w:hAnsi="Times New Roman"/>
          <w:b/>
        </w:rPr>
      </w:pPr>
      <w:sdt>
        <w:sdtPr>
          <w:rPr>
            <w:rFonts w:ascii="Times New Roman" w:hAnsi="Times New Roman"/>
            <w:snapToGrid w:val="0"/>
            <w:sz w:val="40"/>
          </w:rPr>
          <w:id w:val="-830223181"/>
          <w14:checkbox>
            <w14:checked w14:val="0"/>
            <w14:checkedState w14:val="2612" w14:font="MS Gothic"/>
            <w14:uncheckedState w14:val="2610" w14:font="MS Gothic"/>
          </w14:checkbox>
        </w:sdtPr>
        <w:sdtEndPr/>
        <w:sdtContent>
          <w:r w:rsidR="008320E6">
            <w:rPr>
              <w:rFonts w:ascii="MS Gothic" w:eastAsia="MS Gothic" w:hAnsi="MS Gothic" w:hint="eastAsia"/>
              <w:snapToGrid w:val="0"/>
              <w:sz w:val="40"/>
            </w:rPr>
            <w:t>☐</w:t>
          </w:r>
        </w:sdtContent>
      </w:sdt>
      <w:r w:rsidR="00E468BC" w:rsidRPr="00F60932">
        <w:rPr>
          <w:rFonts w:ascii="Times New Roman" w:hAnsi="Times New Roman"/>
          <w:b/>
        </w:rPr>
        <w:tab/>
        <w:t xml:space="preserve">Does Not Meet Performance </w:t>
      </w:r>
    </w:p>
    <w:p w:rsidR="00E468BC" w:rsidRDefault="00AB058D" w:rsidP="00E468BC">
      <w:pPr>
        <w:ind w:left="4320" w:hanging="720"/>
        <w:rPr>
          <w:rFonts w:ascii="Times New Roman" w:hAnsi="Times New Roman"/>
          <w:b/>
        </w:rPr>
      </w:pPr>
      <w:sdt>
        <w:sdtPr>
          <w:rPr>
            <w:rFonts w:ascii="Times New Roman" w:hAnsi="Times New Roman"/>
            <w:snapToGrid w:val="0"/>
            <w:sz w:val="40"/>
          </w:rPr>
          <w:id w:val="569857548"/>
          <w14:checkbox>
            <w14:checked w14:val="0"/>
            <w14:checkedState w14:val="2612" w14:font="MS Gothic"/>
            <w14:uncheckedState w14:val="2610" w14:font="MS Gothic"/>
          </w14:checkbox>
        </w:sdtPr>
        <w:sdtEndPr/>
        <w:sdtContent>
          <w:r w:rsidR="008320E6">
            <w:rPr>
              <w:rFonts w:ascii="MS Gothic" w:eastAsia="MS Gothic" w:hAnsi="MS Gothic" w:hint="eastAsia"/>
              <w:snapToGrid w:val="0"/>
              <w:sz w:val="40"/>
            </w:rPr>
            <w:t>☐</w:t>
          </w:r>
        </w:sdtContent>
      </w:sdt>
      <w:r w:rsidR="00E468BC" w:rsidRPr="00F60932">
        <w:rPr>
          <w:rFonts w:ascii="Times New Roman" w:hAnsi="Times New Roman"/>
          <w:b/>
        </w:rPr>
        <w:tab/>
      </w:r>
      <w:r w:rsidR="00E468BC">
        <w:rPr>
          <w:rFonts w:ascii="Times New Roman" w:hAnsi="Times New Roman"/>
          <w:b/>
        </w:rPr>
        <w:t>Developing Performer</w:t>
      </w:r>
      <w:r w:rsidR="00E468BC" w:rsidRPr="00F60932">
        <w:rPr>
          <w:rFonts w:ascii="Times New Roman" w:hAnsi="Times New Roman"/>
          <w:b/>
        </w:rPr>
        <w:t xml:space="preserve"> </w:t>
      </w:r>
    </w:p>
    <w:p w:rsidR="00E468BC" w:rsidRPr="00F60932" w:rsidRDefault="00E468BC" w:rsidP="00E468BC">
      <w:pPr>
        <w:jc w:val="both"/>
        <w:rPr>
          <w:rFonts w:ascii="Times New Roman" w:hAnsi="Times New Roman"/>
          <w:b/>
        </w:rPr>
      </w:pPr>
      <w:r w:rsidRPr="00F60932">
        <w:rPr>
          <w:rFonts w:ascii="Times New Roman" w:hAnsi="Times New Roman"/>
          <w:b/>
        </w:rPr>
        <w:tab/>
      </w:r>
      <w:r w:rsidRPr="00F60932">
        <w:rPr>
          <w:rFonts w:ascii="Times New Roman" w:hAnsi="Times New Roman"/>
          <w:b/>
        </w:rPr>
        <w:tab/>
      </w:r>
      <w:r w:rsidRPr="00F60932">
        <w:rPr>
          <w:rFonts w:ascii="Times New Roman" w:hAnsi="Times New Roman"/>
          <w:b/>
        </w:rPr>
        <w:tab/>
      </w:r>
      <w:r w:rsidRPr="00F60932">
        <w:rPr>
          <w:rFonts w:ascii="Times New Roman" w:hAnsi="Times New Roman"/>
          <w:b/>
        </w:rPr>
        <w:tab/>
      </w:r>
      <w:r w:rsidRPr="00F60932">
        <w:rPr>
          <w:rFonts w:ascii="Times New Roman" w:hAnsi="Times New Roman"/>
          <w:b/>
        </w:rPr>
        <w:tab/>
      </w:r>
      <w:sdt>
        <w:sdtPr>
          <w:rPr>
            <w:rFonts w:ascii="Times New Roman" w:hAnsi="Times New Roman"/>
            <w:snapToGrid w:val="0"/>
            <w:sz w:val="40"/>
          </w:rPr>
          <w:id w:val="1154033890"/>
          <w14:checkbox>
            <w14:checked w14:val="0"/>
            <w14:checkedState w14:val="2612" w14:font="MS Gothic"/>
            <w14:uncheckedState w14:val="2610" w14:font="MS Gothic"/>
          </w14:checkbox>
        </w:sdtPr>
        <w:sdtEndPr/>
        <w:sdtContent>
          <w:r w:rsidR="008320E6">
            <w:rPr>
              <w:rFonts w:ascii="MS Gothic" w:eastAsia="MS Gothic" w:hAnsi="MS Gothic" w:hint="eastAsia"/>
              <w:snapToGrid w:val="0"/>
              <w:sz w:val="40"/>
            </w:rPr>
            <w:t>☐</w:t>
          </w:r>
        </w:sdtContent>
      </w:sdt>
      <w:r w:rsidRPr="00F60932">
        <w:rPr>
          <w:rFonts w:ascii="Times New Roman" w:hAnsi="Times New Roman"/>
          <w:b/>
        </w:rPr>
        <w:tab/>
        <w:t>Not rated; next review scheduled for ________.</w:t>
      </w:r>
    </w:p>
    <w:p w:rsidR="002F025E" w:rsidRPr="007D6E7F" w:rsidRDefault="002F025E" w:rsidP="00DD014D">
      <w:pPr>
        <w:rPr>
          <w:rFonts w:ascii="Times New Roman" w:hAnsi="Times New Roman"/>
          <w:b/>
        </w:rPr>
      </w:pPr>
      <w:r w:rsidRPr="007D6E7F">
        <w:rPr>
          <w:rFonts w:ascii="Times New Roman" w:hAnsi="Times New Roman"/>
          <w:b/>
        </w:rPr>
        <w:t>Employee Comments:</w:t>
      </w:r>
    </w:p>
    <w:p w:rsidR="00DD014D" w:rsidRDefault="00DD014D" w:rsidP="001B51E5">
      <w:pPr>
        <w:rPr>
          <w:rFonts w:ascii="Times New Roman" w:hAnsi="Times New Roman"/>
          <w:b/>
        </w:rPr>
      </w:pPr>
    </w:p>
    <w:p w:rsidR="002F025E" w:rsidRPr="007D6E7F" w:rsidRDefault="00DD014D" w:rsidP="001B51E5">
      <w:pPr>
        <w:rPr>
          <w:rFonts w:ascii="Times New Roman" w:hAnsi="Times New Roman"/>
          <w:b/>
        </w:rPr>
      </w:pPr>
      <w:r>
        <w:rPr>
          <w:rFonts w:ascii="Times New Roman" w:hAnsi="Times New Roman"/>
          <w:b/>
        </w:rPr>
        <w:t>S</w:t>
      </w:r>
      <w:r w:rsidR="002F025E" w:rsidRPr="007D6E7F">
        <w:rPr>
          <w:rFonts w:ascii="Times New Roman" w:hAnsi="Times New Roman"/>
          <w:b/>
        </w:rPr>
        <w:t>ignatures:</w:t>
      </w:r>
    </w:p>
    <w:p w:rsidR="002F025E" w:rsidRPr="007D6E7F" w:rsidRDefault="002F025E">
      <w:pPr>
        <w:rPr>
          <w:rFonts w:ascii="Times New Roman" w:hAnsi="Times New Roman"/>
          <w:b/>
        </w:rPr>
      </w:pPr>
    </w:p>
    <w:p w:rsidR="002F025E" w:rsidRPr="007D6E7F" w:rsidRDefault="00E56695">
      <w:pPr>
        <w:rPr>
          <w:rFonts w:ascii="Times New Roman" w:hAnsi="Times New Roman"/>
          <w:b/>
        </w:rPr>
      </w:pPr>
      <w:r>
        <w:rPr>
          <w:rFonts w:ascii="Times New Roman" w:hAnsi="Times New Roman"/>
          <w:b/>
        </w:rPr>
        <w:t>Employee’s S</w:t>
      </w:r>
      <w:r w:rsidR="002F025E" w:rsidRPr="007D6E7F">
        <w:rPr>
          <w:rFonts w:ascii="Times New Roman" w:hAnsi="Times New Roman"/>
          <w:b/>
        </w:rPr>
        <w:t>ignature _______________________</w:t>
      </w:r>
      <w:r w:rsidR="00ED61D5">
        <w:rPr>
          <w:rFonts w:ascii="Times New Roman" w:hAnsi="Times New Roman"/>
          <w:b/>
        </w:rPr>
        <w:t>________________</w:t>
      </w:r>
      <w:r w:rsidR="00ED61D5">
        <w:rPr>
          <w:rFonts w:ascii="Times New Roman" w:hAnsi="Times New Roman"/>
          <w:b/>
        </w:rPr>
        <w:tab/>
      </w:r>
      <w:r w:rsidR="001B51E5">
        <w:rPr>
          <w:rFonts w:ascii="Times New Roman" w:hAnsi="Times New Roman"/>
          <w:b/>
        </w:rPr>
        <w:tab/>
      </w:r>
      <w:r w:rsidR="002F025E" w:rsidRPr="007D6E7F">
        <w:rPr>
          <w:rFonts w:ascii="Times New Roman" w:hAnsi="Times New Roman"/>
          <w:b/>
        </w:rPr>
        <w:t>Date _________________</w:t>
      </w:r>
      <w:r w:rsidR="00CE0CA8" w:rsidRPr="007D6E7F">
        <w:rPr>
          <w:rFonts w:ascii="Times New Roman" w:hAnsi="Times New Roman"/>
          <w:b/>
        </w:rPr>
        <w:t>___</w:t>
      </w:r>
      <w:r w:rsidR="002F025E" w:rsidRPr="007D6E7F">
        <w:rPr>
          <w:rFonts w:ascii="Times New Roman" w:hAnsi="Times New Roman"/>
          <w:b/>
        </w:rPr>
        <w:t>_</w:t>
      </w:r>
    </w:p>
    <w:p w:rsidR="002F025E" w:rsidRPr="007D6E7F" w:rsidRDefault="002F025E">
      <w:pPr>
        <w:pStyle w:val="BodyText"/>
        <w:jc w:val="left"/>
        <w:rPr>
          <w:rFonts w:ascii="Times New Roman" w:hAnsi="Times New Roman"/>
        </w:rPr>
      </w:pPr>
      <w:r w:rsidRPr="007D6E7F">
        <w:rPr>
          <w:rFonts w:ascii="Times New Roman" w:hAnsi="Times New Roman"/>
        </w:rPr>
        <w:t xml:space="preserve">Signature </w:t>
      </w:r>
      <w:r w:rsidR="001B51E5">
        <w:rPr>
          <w:rFonts w:ascii="Times New Roman" w:hAnsi="Times New Roman"/>
        </w:rPr>
        <w:t>confirms receipt and review of appraisal</w:t>
      </w:r>
      <w:r w:rsidR="00627888">
        <w:rPr>
          <w:rFonts w:ascii="Times New Roman" w:hAnsi="Times New Roman"/>
        </w:rPr>
        <w:t>;</w:t>
      </w:r>
      <w:r w:rsidR="001B51E5">
        <w:rPr>
          <w:rFonts w:ascii="Times New Roman" w:hAnsi="Times New Roman"/>
        </w:rPr>
        <w:t xml:space="preserve"> it </w:t>
      </w:r>
      <w:r w:rsidRPr="007D6E7F">
        <w:rPr>
          <w:rFonts w:ascii="Times New Roman" w:hAnsi="Times New Roman"/>
        </w:rPr>
        <w:t>does not indicate agreement or disagreement with the appraisal.</w:t>
      </w:r>
    </w:p>
    <w:p w:rsidR="002F025E" w:rsidRDefault="00240C3A" w:rsidP="00DD014D">
      <w:pPr>
        <w:pStyle w:val="BodyText"/>
        <w:jc w:val="left"/>
        <w:rPr>
          <w:rFonts w:ascii="Times New Roman" w:hAnsi="Times New Roman"/>
        </w:rPr>
      </w:pPr>
      <w:r w:rsidRPr="007D6E7F">
        <w:rPr>
          <w:rFonts w:ascii="Times New Roman" w:hAnsi="Times New Roman"/>
        </w:rPr>
        <w:t>A copy of this document will be placed in your employee file.</w:t>
      </w:r>
    </w:p>
    <w:p w:rsidR="00DD014D" w:rsidRDefault="00DD014D">
      <w:pPr>
        <w:pStyle w:val="Heading2"/>
        <w:jc w:val="both"/>
        <w:rPr>
          <w:rFonts w:ascii="Times New Roman" w:hAnsi="Times New Roman"/>
        </w:rPr>
      </w:pPr>
    </w:p>
    <w:p w:rsidR="002F025E" w:rsidRPr="007D6E7F" w:rsidRDefault="00E91847">
      <w:pPr>
        <w:pStyle w:val="Heading2"/>
        <w:jc w:val="both"/>
        <w:rPr>
          <w:rFonts w:ascii="Times New Roman" w:hAnsi="Times New Roman"/>
        </w:rPr>
      </w:pPr>
      <w:r w:rsidRPr="007D6E7F">
        <w:rPr>
          <w:rFonts w:ascii="Times New Roman" w:hAnsi="Times New Roman"/>
        </w:rPr>
        <w:t xml:space="preserve">Manager’s </w:t>
      </w:r>
      <w:r w:rsidR="00E56695">
        <w:rPr>
          <w:rFonts w:ascii="Times New Roman" w:hAnsi="Times New Roman"/>
        </w:rPr>
        <w:t>Si</w:t>
      </w:r>
      <w:r w:rsidR="002F025E" w:rsidRPr="007D6E7F">
        <w:rPr>
          <w:rFonts w:ascii="Times New Roman" w:hAnsi="Times New Roman"/>
        </w:rPr>
        <w:t xml:space="preserve">gnature </w:t>
      </w:r>
      <w:r w:rsidR="001B51E5">
        <w:rPr>
          <w:rFonts w:ascii="Times New Roman" w:hAnsi="Times New Roman"/>
          <w:b w:val="0"/>
        </w:rPr>
        <w:t>_______________________________________</w:t>
      </w:r>
      <w:r w:rsidR="001B51E5">
        <w:rPr>
          <w:rFonts w:ascii="Times New Roman" w:hAnsi="Times New Roman"/>
          <w:b w:val="0"/>
        </w:rPr>
        <w:tab/>
      </w:r>
      <w:r w:rsidR="001B51E5">
        <w:rPr>
          <w:rFonts w:ascii="Times New Roman" w:hAnsi="Times New Roman"/>
          <w:b w:val="0"/>
        </w:rPr>
        <w:tab/>
      </w:r>
      <w:r w:rsidR="00ED61D5" w:rsidRPr="00F930C4">
        <w:rPr>
          <w:rFonts w:ascii="Times New Roman" w:hAnsi="Times New Roman"/>
        </w:rPr>
        <w:t>Date</w:t>
      </w:r>
      <w:r w:rsidR="00ED61D5" w:rsidRPr="007D6E7F">
        <w:rPr>
          <w:rFonts w:ascii="Times New Roman" w:hAnsi="Times New Roman"/>
          <w:b w:val="0"/>
        </w:rPr>
        <w:t xml:space="preserve"> _____________________</w:t>
      </w:r>
    </w:p>
    <w:p w:rsidR="00CE0CA8" w:rsidRPr="007D6E7F" w:rsidRDefault="00CE0CA8" w:rsidP="00CE0CA8">
      <w:pPr>
        <w:pStyle w:val="Heading3"/>
        <w:jc w:val="left"/>
        <w:rPr>
          <w:rFonts w:ascii="Times New Roman" w:hAnsi="Times New Roman"/>
        </w:rPr>
      </w:pPr>
    </w:p>
    <w:p w:rsidR="00CE0CA8" w:rsidRPr="007D6E7F" w:rsidRDefault="00CE0CA8" w:rsidP="00CE0CA8">
      <w:pPr>
        <w:rPr>
          <w:rFonts w:ascii="Times New Roman" w:hAnsi="Times New Roman"/>
        </w:rPr>
      </w:pPr>
    </w:p>
    <w:sectPr w:rsidR="00CE0CA8" w:rsidRPr="007D6E7F" w:rsidSect="007F6130">
      <w:footerReference w:type="default" r:id="rId10"/>
      <w:pgSz w:w="12240" w:h="15840"/>
      <w:pgMar w:top="720" w:right="720" w:bottom="720" w:left="115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C3F" w:rsidRDefault="00D82C3F">
      <w:r>
        <w:separator/>
      </w:r>
    </w:p>
  </w:endnote>
  <w:endnote w:type="continuationSeparator" w:id="0">
    <w:p w:rsidR="00D82C3F" w:rsidRDefault="00D82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804" w:rsidRDefault="00401804">
    <w:pPr>
      <w:pStyle w:val="Footer"/>
      <w:jc w:val="center"/>
    </w:pPr>
    <w:r>
      <w:fldChar w:fldCharType="begin"/>
    </w:r>
    <w:r>
      <w:instrText xml:space="preserve"> PAGE   \* MERGEFORMAT </w:instrText>
    </w:r>
    <w:r>
      <w:fldChar w:fldCharType="separate"/>
    </w:r>
    <w:r w:rsidR="00AB058D">
      <w:rPr>
        <w:noProof/>
      </w:rPr>
      <w:t>1</w:t>
    </w:r>
    <w:r>
      <w:rPr>
        <w:noProof/>
      </w:rPr>
      <w:fldChar w:fldCharType="end"/>
    </w:r>
  </w:p>
  <w:p w:rsidR="00401804" w:rsidRDefault="004018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C3F" w:rsidRDefault="00D82C3F">
      <w:r>
        <w:separator/>
      </w:r>
    </w:p>
  </w:footnote>
  <w:footnote w:type="continuationSeparator" w:id="0">
    <w:p w:rsidR="00D82C3F" w:rsidRDefault="00D82C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702BF"/>
    <w:multiLevelType w:val="hybridMultilevel"/>
    <w:tmpl w:val="2D9C28C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89413F"/>
    <w:multiLevelType w:val="hybridMultilevel"/>
    <w:tmpl w:val="C5EA1EBC"/>
    <w:lvl w:ilvl="0" w:tplc="8234A972">
      <w:start w:val="5"/>
      <w:numFmt w:val="upperRoman"/>
      <w:pStyle w:val="Heading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CF36EC3"/>
    <w:multiLevelType w:val="singleLevel"/>
    <w:tmpl w:val="04090013"/>
    <w:lvl w:ilvl="0">
      <w:start w:val="5"/>
      <w:numFmt w:val="upperRoman"/>
      <w:lvlText w:val="%1."/>
      <w:lvlJc w:val="left"/>
      <w:pPr>
        <w:tabs>
          <w:tab w:val="num" w:pos="720"/>
        </w:tabs>
        <w:ind w:left="720" w:hanging="720"/>
      </w:pPr>
      <w:rPr>
        <w:rFonts w:hint="default"/>
      </w:rPr>
    </w:lvl>
  </w:abstractNum>
  <w:abstractNum w:abstractNumId="3">
    <w:nsid w:val="12AA2F06"/>
    <w:multiLevelType w:val="multilevel"/>
    <w:tmpl w:val="D0C6B124"/>
    <w:lvl w:ilvl="0">
      <w:start w:val="4"/>
      <w:numFmt w:val="upperRoman"/>
      <w:lvlText w:val="%1."/>
      <w:lvlJc w:val="left"/>
      <w:pPr>
        <w:tabs>
          <w:tab w:val="num" w:pos="720"/>
        </w:tabs>
        <w:ind w:left="720" w:hanging="72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nsid w:val="13F55104"/>
    <w:multiLevelType w:val="hybridMultilevel"/>
    <w:tmpl w:val="7CBA61C0"/>
    <w:lvl w:ilvl="0" w:tplc="3942053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717573"/>
    <w:multiLevelType w:val="hybridMultilevel"/>
    <w:tmpl w:val="E438D5BA"/>
    <w:lvl w:ilvl="0" w:tplc="0FD6DDA2">
      <w:start w:val="1"/>
      <w:numFmt w:val="bullet"/>
      <w:lvlText w:val=""/>
      <w:lvlJc w:val="left"/>
      <w:pPr>
        <w:tabs>
          <w:tab w:val="num" w:pos="1080"/>
        </w:tabs>
        <w:ind w:left="1080" w:hanging="360"/>
      </w:pPr>
      <w:rPr>
        <w:rFonts w:ascii="Wingdings" w:hAnsi="Wingdings" w:cs="Times New Roman" w:hint="default"/>
        <w:color w:val="3366FF"/>
        <w:sz w:val="1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09A7EC5"/>
    <w:multiLevelType w:val="multilevel"/>
    <w:tmpl w:val="4B14AE9E"/>
    <w:lvl w:ilvl="0">
      <w:start w:val="1"/>
      <w:numFmt w:val="bullet"/>
      <w:lvlText w:val=""/>
      <w:lvlJc w:val="left"/>
      <w:pPr>
        <w:tabs>
          <w:tab w:val="num" w:pos="216"/>
        </w:tabs>
        <w:ind w:left="216" w:hanging="216"/>
      </w:pPr>
      <w:rPr>
        <w:rFonts w:ascii="Symbol" w:hAnsi="Symbol" w:hint="default"/>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21711E66"/>
    <w:multiLevelType w:val="hybridMultilevel"/>
    <w:tmpl w:val="C86A4520"/>
    <w:lvl w:ilvl="0" w:tplc="939C5D48">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B81D51"/>
    <w:multiLevelType w:val="hybridMultilevel"/>
    <w:tmpl w:val="920C5CB2"/>
    <w:lvl w:ilvl="0" w:tplc="04090001">
      <w:start w:val="1"/>
      <w:numFmt w:val="bullet"/>
      <w:lvlText w:val=""/>
      <w:lvlJc w:val="left"/>
      <w:pPr>
        <w:tabs>
          <w:tab w:val="num" w:pos="360"/>
        </w:tabs>
        <w:ind w:left="360" w:hanging="360"/>
      </w:pPr>
      <w:rPr>
        <w:rFonts w:ascii="Symbol" w:hAnsi="Symbol" w:hint="default"/>
      </w:rPr>
    </w:lvl>
    <w:lvl w:ilvl="1" w:tplc="939C5D48">
      <w:start w:val="8"/>
      <w:numFmt w:val="decimal"/>
      <w:lvlText w:val="%2."/>
      <w:lvlJc w:val="left"/>
      <w:pPr>
        <w:tabs>
          <w:tab w:val="num" w:pos="1440"/>
        </w:tabs>
        <w:ind w:left="1440" w:hanging="72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B59295E"/>
    <w:multiLevelType w:val="hybridMultilevel"/>
    <w:tmpl w:val="167CD09C"/>
    <w:lvl w:ilvl="0" w:tplc="939C5D48">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30893A52"/>
    <w:multiLevelType w:val="hybridMultilevel"/>
    <w:tmpl w:val="1344878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E77216"/>
    <w:multiLevelType w:val="hybridMultilevel"/>
    <w:tmpl w:val="D0C6B124"/>
    <w:lvl w:ilvl="0" w:tplc="B9E88AC2">
      <w:start w:val="4"/>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3922057F"/>
    <w:multiLevelType w:val="multilevel"/>
    <w:tmpl w:val="127C77D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nsid w:val="3D3132B3"/>
    <w:multiLevelType w:val="hybridMultilevel"/>
    <w:tmpl w:val="0916FE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1965D90"/>
    <w:multiLevelType w:val="hybridMultilevel"/>
    <w:tmpl w:val="1B725A42"/>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536A4E3A"/>
    <w:multiLevelType w:val="hybridMultilevel"/>
    <w:tmpl w:val="04208896"/>
    <w:lvl w:ilvl="0" w:tplc="939C5D48">
      <w:start w:val="8"/>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59F25E96"/>
    <w:multiLevelType w:val="hybridMultilevel"/>
    <w:tmpl w:val="1C66BE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CCC564F"/>
    <w:multiLevelType w:val="hybridMultilevel"/>
    <w:tmpl w:val="B4B060E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23B36F7"/>
    <w:multiLevelType w:val="hybridMultilevel"/>
    <w:tmpl w:val="E342D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632DCE"/>
    <w:multiLevelType w:val="hybridMultilevel"/>
    <w:tmpl w:val="D81C5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7B551F"/>
    <w:multiLevelType w:val="singleLevel"/>
    <w:tmpl w:val="04090013"/>
    <w:lvl w:ilvl="0">
      <w:start w:val="6"/>
      <w:numFmt w:val="upperRoman"/>
      <w:lvlText w:val="%1."/>
      <w:lvlJc w:val="left"/>
      <w:pPr>
        <w:tabs>
          <w:tab w:val="num" w:pos="720"/>
        </w:tabs>
        <w:ind w:left="720" w:hanging="720"/>
      </w:pPr>
      <w:rPr>
        <w:rFonts w:hint="default"/>
        <w:b w:val="0"/>
      </w:rPr>
    </w:lvl>
  </w:abstractNum>
  <w:abstractNum w:abstractNumId="21">
    <w:nsid w:val="759C298B"/>
    <w:multiLevelType w:val="hybridMultilevel"/>
    <w:tmpl w:val="10FE263E"/>
    <w:lvl w:ilvl="0" w:tplc="39420530">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E292BCA"/>
    <w:multiLevelType w:val="hybridMultilevel"/>
    <w:tmpl w:val="23CA8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EAA0D4C"/>
    <w:multiLevelType w:val="hybridMultilevel"/>
    <w:tmpl w:val="1B725A42"/>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
  </w:num>
  <w:num w:numId="2">
    <w:abstractNumId w:val="20"/>
  </w:num>
  <w:num w:numId="3">
    <w:abstractNumId w:val="1"/>
  </w:num>
  <w:num w:numId="4">
    <w:abstractNumId w:val="17"/>
  </w:num>
  <w:num w:numId="5">
    <w:abstractNumId w:val="23"/>
  </w:num>
  <w:num w:numId="6">
    <w:abstractNumId w:val="11"/>
  </w:num>
  <w:num w:numId="7">
    <w:abstractNumId w:val="3"/>
  </w:num>
  <w:num w:numId="8">
    <w:abstractNumId w:val="0"/>
  </w:num>
  <w:num w:numId="9">
    <w:abstractNumId w:val="12"/>
  </w:num>
  <w:num w:numId="10">
    <w:abstractNumId w:val="5"/>
  </w:num>
  <w:num w:numId="11">
    <w:abstractNumId w:val="15"/>
  </w:num>
  <w:num w:numId="12">
    <w:abstractNumId w:val="8"/>
  </w:num>
  <w:num w:numId="13">
    <w:abstractNumId w:val="9"/>
  </w:num>
  <w:num w:numId="14">
    <w:abstractNumId w:val="6"/>
  </w:num>
  <w:num w:numId="15">
    <w:abstractNumId w:val="4"/>
  </w:num>
  <w:num w:numId="16">
    <w:abstractNumId w:val="21"/>
  </w:num>
  <w:num w:numId="17">
    <w:abstractNumId w:val="7"/>
  </w:num>
  <w:num w:numId="18">
    <w:abstractNumId w:val="16"/>
  </w:num>
  <w:num w:numId="19">
    <w:abstractNumId w:val="14"/>
  </w:num>
  <w:num w:numId="20">
    <w:abstractNumId w:val="13"/>
  </w:num>
  <w:num w:numId="21">
    <w:abstractNumId w:val="22"/>
  </w:num>
  <w:num w:numId="22">
    <w:abstractNumId w:val="18"/>
  </w:num>
  <w:num w:numId="23">
    <w:abstractNumId w:val="1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B42"/>
    <w:rsid w:val="00022850"/>
    <w:rsid w:val="00025D72"/>
    <w:rsid w:val="00031079"/>
    <w:rsid w:val="00056897"/>
    <w:rsid w:val="000711FF"/>
    <w:rsid w:val="00073D0C"/>
    <w:rsid w:val="00080D16"/>
    <w:rsid w:val="000846BE"/>
    <w:rsid w:val="000920C6"/>
    <w:rsid w:val="00093FDA"/>
    <w:rsid w:val="000B0409"/>
    <w:rsid w:val="000C047C"/>
    <w:rsid w:val="000C6AA9"/>
    <w:rsid w:val="000D0102"/>
    <w:rsid w:val="00145E22"/>
    <w:rsid w:val="00157B4E"/>
    <w:rsid w:val="00172332"/>
    <w:rsid w:val="00194DCA"/>
    <w:rsid w:val="001A4AA0"/>
    <w:rsid w:val="001B51E5"/>
    <w:rsid w:val="001B6D1B"/>
    <w:rsid w:val="001C65DC"/>
    <w:rsid w:val="001D043F"/>
    <w:rsid w:val="001E2432"/>
    <w:rsid w:val="001E3A40"/>
    <w:rsid w:val="001E4320"/>
    <w:rsid w:val="001F0552"/>
    <w:rsid w:val="00226813"/>
    <w:rsid w:val="002379EE"/>
    <w:rsid w:val="00240C3A"/>
    <w:rsid w:val="00252FBA"/>
    <w:rsid w:val="00255851"/>
    <w:rsid w:val="002C5972"/>
    <w:rsid w:val="002D6552"/>
    <w:rsid w:val="002E218D"/>
    <w:rsid w:val="002F025E"/>
    <w:rsid w:val="00300383"/>
    <w:rsid w:val="00301136"/>
    <w:rsid w:val="00334D91"/>
    <w:rsid w:val="00393D17"/>
    <w:rsid w:val="003A2353"/>
    <w:rsid w:val="003B61F8"/>
    <w:rsid w:val="003D430E"/>
    <w:rsid w:val="00401804"/>
    <w:rsid w:val="00460519"/>
    <w:rsid w:val="004672CF"/>
    <w:rsid w:val="0047529D"/>
    <w:rsid w:val="00476555"/>
    <w:rsid w:val="0049270E"/>
    <w:rsid w:val="004927FE"/>
    <w:rsid w:val="004A1170"/>
    <w:rsid w:val="004A22C8"/>
    <w:rsid w:val="004A2631"/>
    <w:rsid w:val="004A4059"/>
    <w:rsid w:val="004E072C"/>
    <w:rsid w:val="004E1DBA"/>
    <w:rsid w:val="004E512C"/>
    <w:rsid w:val="00516416"/>
    <w:rsid w:val="00552798"/>
    <w:rsid w:val="00557539"/>
    <w:rsid w:val="00565EC7"/>
    <w:rsid w:val="00567DC0"/>
    <w:rsid w:val="005769CF"/>
    <w:rsid w:val="005C4C05"/>
    <w:rsid w:val="005E0B8D"/>
    <w:rsid w:val="005F44D1"/>
    <w:rsid w:val="006129D8"/>
    <w:rsid w:val="00614E77"/>
    <w:rsid w:val="00622714"/>
    <w:rsid w:val="00627888"/>
    <w:rsid w:val="0063600C"/>
    <w:rsid w:val="00643B36"/>
    <w:rsid w:val="00664679"/>
    <w:rsid w:val="0068073C"/>
    <w:rsid w:val="00687FAF"/>
    <w:rsid w:val="006A47EE"/>
    <w:rsid w:val="006A7B42"/>
    <w:rsid w:val="006D023F"/>
    <w:rsid w:val="006D44AC"/>
    <w:rsid w:val="006E5548"/>
    <w:rsid w:val="00740ECF"/>
    <w:rsid w:val="007466EC"/>
    <w:rsid w:val="00753992"/>
    <w:rsid w:val="007866DD"/>
    <w:rsid w:val="007B2F97"/>
    <w:rsid w:val="007D6E7F"/>
    <w:rsid w:val="007F2BF3"/>
    <w:rsid w:val="007F6130"/>
    <w:rsid w:val="008320E6"/>
    <w:rsid w:val="00835C72"/>
    <w:rsid w:val="00841E91"/>
    <w:rsid w:val="008504B8"/>
    <w:rsid w:val="00862B05"/>
    <w:rsid w:val="00863FD8"/>
    <w:rsid w:val="00877179"/>
    <w:rsid w:val="008927F4"/>
    <w:rsid w:val="00892E8A"/>
    <w:rsid w:val="008A5BB3"/>
    <w:rsid w:val="00911660"/>
    <w:rsid w:val="00934018"/>
    <w:rsid w:val="00935C97"/>
    <w:rsid w:val="009406F8"/>
    <w:rsid w:val="009A26C7"/>
    <w:rsid w:val="009A5F24"/>
    <w:rsid w:val="00A05EB5"/>
    <w:rsid w:val="00A36473"/>
    <w:rsid w:val="00A63588"/>
    <w:rsid w:val="00A72B8B"/>
    <w:rsid w:val="00A84619"/>
    <w:rsid w:val="00A90BF0"/>
    <w:rsid w:val="00AA67FC"/>
    <w:rsid w:val="00AB058D"/>
    <w:rsid w:val="00B00EDF"/>
    <w:rsid w:val="00B10B80"/>
    <w:rsid w:val="00B20637"/>
    <w:rsid w:val="00B330A5"/>
    <w:rsid w:val="00B35F22"/>
    <w:rsid w:val="00B366DE"/>
    <w:rsid w:val="00B46124"/>
    <w:rsid w:val="00B4755B"/>
    <w:rsid w:val="00B60A79"/>
    <w:rsid w:val="00B91F71"/>
    <w:rsid w:val="00B9690E"/>
    <w:rsid w:val="00B9796C"/>
    <w:rsid w:val="00BC38A5"/>
    <w:rsid w:val="00BE757B"/>
    <w:rsid w:val="00C129AE"/>
    <w:rsid w:val="00C53A34"/>
    <w:rsid w:val="00C65EC9"/>
    <w:rsid w:val="00C87473"/>
    <w:rsid w:val="00C92D12"/>
    <w:rsid w:val="00CA3978"/>
    <w:rsid w:val="00CB0006"/>
    <w:rsid w:val="00CB6EE8"/>
    <w:rsid w:val="00CC0038"/>
    <w:rsid w:val="00CC3322"/>
    <w:rsid w:val="00CE0CA8"/>
    <w:rsid w:val="00CF1B4A"/>
    <w:rsid w:val="00CF42DC"/>
    <w:rsid w:val="00D60211"/>
    <w:rsid w:val="00D664DC"/>
    <w:rsid w:val="00D82C3F"/>
    <w:rsid w:val="00DA74E5"/>
    <w:rsid w:val="00DD014D"/>
    <w:rsid w:val="00DD3511"/>
    <w:rsid w:val="00DD3709"/>
    <w:rsid w:val="00DF01E8"/>
    <w:rsid w:val="00DF76CF"/>
    <w:rsid w:val="00E06A4F"/>
    <w:rsid w:val="00E14F62"/>
    <w:rsid w:val="00E27521"/>
    <w:rsid w:val="00E468BC"/>
    <w:rsid w:val="00E53E69"/>
    <w:rsid w:val="00E56695"/>
    <w:rsid w:val="00E606BE"/>
    <w:rsid w:val="00E614FD"/>
    <w:rsid w:val="00E635B9"/>
    <w:rsid w:val="00E81E95"/>
    <w:rsid w:val="00E858D8"/>
    <w:rsid w:val="00E91847"/>
    <w:rsid w:val="00EA2535"/>
    <w:rsid w:val="00EB52FA"/>
    <w:rsid w:val="00ED61D5"/>
    <w:rsid w:val="00EE496C"/>
    <w:rsid w:val="00F07C2B"/>
    <w:rsid w:val="00F15F80"/>
    <w:rsid w:val="00F44360"/>
    <w:rsid w:val="00F8088E"/>
    <w:rsid w:val="00F83557"/>
    <w:rsid w:val="00F861D4"/>
    <w:rsid w:val="00F930C4"/>
    <w:rsid w:val="00F9548A"/>
    <w:rsid w:val="00FB4914"/>
    <w:rsid w:val="00FD4B82"/>
    <w:rsid w:val="00FD78E4"/>
    <w:rsid w:val="00FE05DF"/>
    <w:rsid w:val="00FE6824"/>
    <w:rsid w:val="00FF1120"/>
    <w:rsid w:val="00FF2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2"/>
    </w:rPr>
  </w:style>
  <w:style w:type="paragraph" w:styleId="Heading1">
    <w:name w:val="heading 1"/>
    <w:basedOn w:val="Normal"/>
    <w:next w:val="Normal"/>
    <w:qFormat/>
    <w:pPr>
      <w:keepNext/>
      <w:numPr>
        <w:numId w:val="3"/>
      </w:numPr>
      <w:ind w:hanging="1080"/>
      <w:jc w:val="both"/>
      <w:outlineLvl w:val="0"/>
    </w:pPr>
    <w:rPr>
      <w:b/>
    </w:rPr>
  </w:style>
  <w:style w:type="paragraph" w:styleId="Heading2">
    <w:name w:val="heading 2"/>
    <w:basedOn w:val="Normal"/>
    <w:next w:val="Normal"/>
    <w:qFormat/>
    <w:pPr>
      <w:keepNext/>
      <w:spacing w:line="360" w:lineRule="auto"/>
      <w:outlineLvl w:val="1"/>
    </w:pPr>
    <w:rPr>
      <w:b/>
    </w:rPr>
  </w:style>
  <w:style w:type="paragraph" w:styleId="Heading3">
    <w:name w:val="heading 3"/>
    <w:basedOn w:val="Normal"/>
    <w:next w:val="Normal"/>
    <w:qFormat/>
    <w:pPr>
      <w:keepNext/>
      <w:jc w:val="both"/>
      <w:outlineLvl w:val="2"/>
    </w:pPr>
    <w:rPr>
      <w:b/>
    </w:rPr>
  </w:style>
  <w:style w:type="paragraph" w:styleId="Heading4">
    <w:name w:val="heading 4"/>
    <w:basedOn w:val="Normal"/>
    <w:next w:val="Normal"/>
    <w:qFormat/>
    <w:pPr>
      <w:keepNext/>
      <w:outlineLvl w:val="3"/>
    </w:pPr>
    <w:rPr>
      <w:b/>
      <w:u w:val="single"/>
    </w:rPr>
  </w:style>
  <w:style w:type="paragraph" w:styleId="Heading5">
    <w:name w:val="heading 5"/>
    <w:basedOn w:val="Normal"/>
    <w:next w:val="Normal"/>
    <w:qFormat/>
    <w:pPr>
      <w:keepNext/>
      <w:ind w:left="360" w:hanging="36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Indent">
    <w:name w:val="Body Text Indent"/>
    <w:basedOn w:val="Normal"/>
    <w:pPr>
      <w:ind w:left="720"/>
      <w:jc w:val="both"/>
    </w:pPr>
    <w:rPr>
      <w:sz w:val="18"/>
    </w:rPr>
  </w:style>
  <w:style w:type="paragraph" w:styleId="BodyText">
    <w:name w:val="Body Text"/>
    <w:basedOn w:val="Normal"/>
    <w:pPr>
      <w:spacing w:line="360" w:lineRule="auto"/>
      <w:jc w:val="both"/>
    </w:pPr>
    <w:rPr>
      <w:bCs/>
      <w:sz w:val="20"/>
    </w:rPr>
  </w:style>
  <w:style w:type="paragraph" w:styleId="Caption">
    <w:name w:val="caption"/>
    <w:basedOn w:val="Normal"/>
    <w:next w:val="Normal"/>
    <w:qFormat/>
    <w:pPr>
      <w:shd w:val="solid" w:color="C0C0C0" w:fill="FFFFFF"/>
      <w:jc w:val="center"/>
    </w:pPr>
    <w:rPr>
      <w:rFonts w:ascii="Bookman Old Style" w:hAnsi="Bookman Old Style"/>
      <w:b/>
      <w:sz w:val="32"/>
    </w:rPr>
  </w:style>
  <w:style w:type="paragraph" w:styleId="BodyTextIndent2">
    <w:name w:val="Body Text Indent 2"/>
    <w:basedOn w:val="Normal"/>
    <w:pPr>
      <w:ind w:left="720"/>
    </w:pPr>
    <w:rPr>
      <w:bCs/>
    </w:rPr>
  </w:style>
  <w:style w:type="table" w:styleId="TableGrid">
    <w:name w:val="Table Grid"/>
    <w:basedOn w:val="TableNormal"/>
    <w:rsid w:val="00E06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172332"/>
    <w:rPr>
      <w:rFonts w:ascii="Tahoma" w:hAnsi="Tahoma" w:cs="Tahoma"/>
      <w:sz w:val="16"/>
      <w:szCs w:val="16"/>
    </w:rPr>
  </w:style>
  <w:style w:type="paragraph" w:customStyle="1" w:styleId="GAHead3">
    <w:name w:val="GA_Head3"/>
    <w:basedOn w:val="Normal"/>
    <w:next w:val="Normal"/>
    <w:rsid w:val="00643B36"/>
    <w:pPr>
      <w:keepNext/>
      <w:keepLines/>
      <w:spacing w:before="240" w:line="300" w:lineRule="atLeast"/>
    </w:pPr>
    <w:rPr>
      <w:rFonts w:ascii="Times New Roman" w:hAnsi="Times New Roman"/>
      <w:color w:val="4373AC"/>
      <w:sz w:val="32"/>
      <w:szCs w:val="32"/>
    </w:rPr>
  </w:style>
  <w:style w:type="character" w:customStyle="1" w:styleId="FooterChar">
    <w:name w:val="Footer Char"/>
    <w:link w:val="Footer"/>
    <w:uiPriority w:val="99"/>
    <w:rsid w:val="003B61F8"/>
    <w:rPr>
      <w:rFonts w:ascii="Arial" w:hAnsi="Arial"/>
      <w:sz w:val="22"/>
    </w:rPr>
  </w:style>
  <w:style w:type="paragraph" w:styleId="ListParagraph">
    <w:name w:val="List Paragraph"/>
    <w:basedOn w:val="Normal"/>
    <w:uiPriority w:val="34"/>
    <w:qFormat/>
    <w:rsid w:val="00145E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2"/>
    </w:rPr>
  </w:style>
  <w:style w:type="paragraph" w:styleId="Heading1">
    <w:name w:val="heading 1"/>
    <w:basedOn w:val="Normal"/>
    <w:next w:val="Normal"/>
    <w:qFormat/>
    <w:pPr>
      <w:keepNext/>
      <w:numPr>
        <w:numId w:val="3"/>
      </w:numPr>
      <w:ind w:hanging="1080"/>
      <w:jc w:val="both"/>
      <w:outlineLvl w:val="0"/>
    </w:pPr>
    <w:rPr>
      <w:b/>
    </w:rPr>
  </w:style>
  <w:style w:type="paragraph" w:styleId="Heading2">
    <w:name w:val="heading 2"/>
    <w:basedOn w:val="Normal"/>
    <w:next w:val="Normal"/>
    <w:qFormat/>
    <w:pPr>
      <w:keepNext/>
      <w:spacing w:line="360" w:lineRule="auto"/>
      <w:outlineLvl w:val="1"/>
    </w:pPr>
    <w:rPr>
      <w:b/>
    </w:rPr>
  </w:style>
  <w:style w:type="paragraph" w:styleId="Heading3">
    <w:name w:val="heading 3"/>
    <w:basedOn w:val="Normal"/>
    <w:next w:val="Normal"/>
    <w:qFormat/>
    <w:pPr>
      <w:keepNext/>
      <w:jc w:val="both"/>
      <w:outlineLvl w:val="2"/>
    </w:pPr>
    <w:rPr>
      <w:b/>
    </w:rPr>
  </w:style>
  <w:style w:type="paragraph" w:styleId="Heading4">
    <w:name w:val="heading 4"/>
    <w:basedOn w:val="Normal"/>
    <w:next w:val="Normal"/>
    <w:qFormat/>
    <w:pPr>
      <w:keepNext/>
      <w:outlineLvl w:val="3"/>
    </w:pPr>
    <w:rPr>
      <w:b/>
      <w:u w:val="single"/>
    </w:rPr>
  </w:style>
  <w:style w:type="paragraph" w:styleId="Heading5">
    <w:name w:val="heading 5"/>
    <w:basedOn w:val="Normal"/>
    <w:next w:val="Normal"/>
    <w:qFormat/>
    <w:pPr>
      <w:keepNext/>
      <w:ind w:left="360" w:hanging="36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Indent">
    <w:name w:val="Body Text Indent"/>
    <w:basedOn w:val="Normal"/>
    <w:pPr>
      <w:ind w:left="720"/>
      <w:jc w:val="both"/>
    </w:pPr>
    <w:rPr>
      <w:sz w:val="18"/>
    </w:rPr>
  </w:style>
  <w:style w:type="paragraph" w:styleId="BodyText">
    <w:name w:val="Body Text"/>
    <w:basedOn w:val="Normal"/>
    <w:pPr>
      <w:spacing w:line="360" w:lineRule="auto"/>
      <w:jc w:val="both"/>
    </w:pPr>
    <w:rPr>
      <w:bCs/>
      <w:sz w:val="20"/>
    </w:rPr>
  </w:style>
  <w:style w:type="paragraph" w:styleId="Caption">
    <w:name w:val="caption"/>
    <w:basedOn w:val="Normal"/>
    <w:next w:val="Normal"/>
    <w:qFormat/>
    <w:pPr>
      <w:shd w:val="solid" w:color="C0C0C0" w:fill="FFFFFF"/>
      <w:jc w:val="center"/>
    </w:pPr>
    <w:rPr>
      <w:rFonts w:ascii="Bookman Old Style" w:hAnsi="Bookman Old Style"/>
      <w:b/>
      <w:sz w:val="32"/>
    </w:rPr>
  </w:style>
  <w:style w:type="paragraph" w:styleId="BodyTextIndent2">
    <w:name w:val="Body Text Indent 2"/>
    <w:basedOn w:val="Normal"/>
    <w:pPr>
      <w:ind w:left="720"/>
    </w:pPr>
    <w:rPr>
      <w:bCs/>
    </w:rPr>
  </w:style>
  <w:style w:type="table" w:styleId="TableGrid">
    <w:name w:val="Table Grid"/>
    <w:basedOn w:val="TableNormal"/>
    <w:rsid w:val="00E06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172332"/>
    <w:rPr>
      <w:rFonts w:ascii="Tahoma" w:hAnsi="Tahoma" w:cs="Tahoma"/>
      <w:sz w:val="16"/>
      <w:szCs w:val="16"/>
    </w:rPr>
  </w:style>
  <w:style w:type="paragraph" w:customStyle="1" w:styleId="GAHead3">
    <w:name w:val="GA_Head3"/>
    <w:basedOn w:val="Normal"/>
    <w:next w:val="Normal"/>
    <w:rsid w:val="00643B36"/>
    <w:pPr>
      <w:keepNext/>
      <w:keepLines/>
      <w:spacing w:before="240" w:line="300" w:lineRule="atLeast"/>
    </w:pPr>
    <w:rPr>
      <w:rFonts w:ascii="Times New Roman" w:hAnsi="Times New Roman"/>
      <w:color w:val="4373AC"/>
      <w:sz w:val="32"/>
      <w:szCs w:val="32"/>
    </w:rPr>
  </w:style>
  <w:style w:type="character" w:customStyle="1" w:styleId="FooterChar">
    <w:name w:val="Footer Char"/>
    <w:link w:val="Footer"/>
    <w:uiPriority w:val="99"/>
    <w:rsid w:val="003B61F8"/>
    <w:rPr>
      <w:rFonts w:ascii="Arial" w:hAnsi="Arial"/>
      <w:sz w:val="22"/>
    </w:rPr>
  </w:style>
  <w:style w:type="paragraph" w:styleId="ListParagraph">
    <w:name w:val="List Paragraph"/>
    <w:basedOn w:val="Normal"/>
    <w:uiPriority w:val="34"/>
    <w:qFormat/>
    <w:rsid w:val="00145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01265">
      <w:bodyDiv w:val="1"/>
      <w:marLeft w:val="0"/>
      <w:marRight w:val="0"/>
      <w:marTop w:val="0"/>
      <w:marBottom w:val="0"/>
      <w:divBdr>
        <w:top w:val="none" w:sz="0" w:space="0" w:color="auto"/>
        <w:left w:val="none" w:sz="0" w:space="0" w:color="auto"/>
        <w:bottom w:val="none" w:sz="0" w:space="0" w:color="auto"/>
        <w:right w:val="none" w:sz="0" w:space="0" w:color="auto"/>
      </w:divBdr>
      <w:divsChild>
        <w:div w:id="1101222487">
          <w:marLeft w:val="0"/>
          <w:marRight w:val="0"/>
          <w:marTop w:val="0"/>
          <w:marBottom w:val="0"/>
          <w:divBdr>
            <w:top w:val="none" w:sz="0" w:space="0" w:color="auto"/>
            <w:left w:val="none" w:sz="0" w:space="0" w:color="auto"/>
            <w:bottom w:val="none" w:sz="0" w:space="0" w:color="auto"/>
            <w:right w:val="none" w:sz="0" w:space="0" w:color="auto"/>
          </w:divBdr>
        </w:div>
      </w:divsChild>
    </w:div>
    <w:div w:id="13114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13979-8989-4917-9352-D372127BF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1425</Words>
  <Characters>8126</Characters>
  <Application>Microsoft Office Word</Application>
  <DocSecurity>4</DocSecurity>
  <Lines>67</Lines>
  <Paragraphs>19</Paragraphs>
  <ScaleCrop>false</ScaleCrop>
  <HeadingPairs>
    <vt:vector size="2" baseType="variant">
      <vt:variant>
        <vt:lpstr>Title</vt:lpstr>
      </vt:variant>
      <vt:variant>
        <vt:i4>1</vt:i4>
      </vt:variant>
    </vt:vector>
  </HeadingPairs>
  <TitlesOfParts>
    <vt:vector size="1" baseType="lpstr">
      <vt:lpstr>Performance Appraisal Form</vt:lpstr>
    </vt:vector>
  </TitlesOfParts>
  <Company>Pioneer</Company>
  <LinksUpToDate>false</LinksUpToDate>
  <CharactersWithSpaces>9532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Appraisal Form</dc:title>
  <dc:creator>Pioneer</dc:creator>
  <cp:lastModifiedBy>Natixis Global Asset Management</cp:lastModifiedBy>
  <cp:revision>2</cp:revision>
  <cp:lastPrinted>2005-11-18T13:47:00Z</cp:lastPrinted>
  <dcterms:created xsi:type="dcterms:W3CDTF">2015-02-13T17:43:00Z</dcterms:created>
  <dcterms:modified xsi:type="dcterms:W3CDTF">2015-02-13T17:43:00Z</dcterms:modified>
</cp:coreProperties>
</file>