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6146" w:rsidRPr="004156E5" w:rsidRDefault="00DD6146" w:rsidP="00DD6146">
      <w:pPr>
        <w:spacing w:after="0" w:line="360" w:lineRule="auto"/>
        <w:jc w:val="center"/>
        <w:rPr>
          <w:rFonts w:ascii="Times New Roman" w:eastAsia="Times New Roman" w:hAnsi="Times New Roman" w:cs="Times New Roman"/>
          <w:b/>
          <w:bCs/>
          <w:color w:val="ED7D31" w:themeColor="accent2"/>
          <w:sz w:val="48"/>
          <w:szCs w:val="48"/>
          <w:u w:val="single"/>
          <w14:shadow w14:blurRad="63500" w14:dist="50800" w14:dir="8100000" w14:sx="0" w14:sy="0" w14:kx="0" w14:ky="0" w14:algn="none">
            <w14:srgbClr w14:val="000000">
              <w14:alpha w14:val="50000"/>
            </w14:srgbClr>
          </w14:shadow>
          <w14:textOutline w14:w="12700" w14:cap="flat" w14:cmpd="sng" w14:algn="ctr">
            <w14:solidFill>
              <w14:srgbClr w14:val="C00000"/>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156E5">
        <w:rPr>
          <w:rFonts w:ascii="Times New Roman" w:eastAsia="Times New Roman" w:hAnsi="Times New Roman" w:cs="Times New Roman"/>
          <w:b/>
          <w:bCs/>
          <w:color w:val="ED7D31" w:themeColor="accent2"/>
          <w:sz w:val="48"/>
          <w:szCs w:val="48"/>
          <w:u w:val="single"/>
          <w14:shadow w14:blurRad="63500" w14:dist="50800" w14:dir="8100000" w14:sx="0" w14:sy="0" w14:kx="0" w14:ky="0" w14:algn="none">
            <w14:srgbClr w14:val="000000">
              <w14:alpha w14:val="50000"/>
            </w14:srgbClr>
          </w14:shadow>
          <w14:textOutline w14:w="12700" w14:cap="flat" w14:cmpd="sng" w14:algn="ctr">
            <w14:solidFill>
              <w14:srgbClr w14:val="C00000"/>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Non-Agricultural Enterprises Analysis</w:t>
      </w:r>
    </w:p>
    <w:p w:rsidR="00DD6146" w:rsidRDefault="00DD6146">
      <w:pPr>
        <w:spacing w:after="0" w:line="360" w:lineRule="auto"/>
        <w:jc w:val="both"/>
        <w:rPr>
          <w:rFonts w:ascii="Times New Roman" w:eastAsia="Times New Roman" w:hAnsi="Times New Roman" w:cs="Times New Roman"/>
          <w:b/>
          <w:bCs/>
          <w:color w:val="3333CC"/>
          <w:sz w:val="24"/>
          <w:szCs w:val="24"/>
        </w:rPr>
      </w:pPr>
    </w:p>
    <w:p w:rsidR="00121D0A" w:rsidRPr="0014547A" w:rsidRDefault="00000000">
      <w:pPr>
        <w:spacing w:after="0" w:line="360" w:lineRule="auto"/>
        <w:jc w:val="both"/>
        <w:rPr>
          <w:rFonts w:ascii="Times New Roman" w:eastAsia="Times New Roman" w:hAnsi="Times New Roman" w:cs="Times New Roman"/>
          <w:b/>
          <w:bCs/>
          <w:color w:val="3333CC"/>
          <w:sz w:val="24"/>
          <w:szCs w:val="24"/>
          <w14:textOutline w14:w="9525" w14:cap="rnd" w14:cmpd="sng" w14:algn="ctr">
            <w14:solidFill>
              <w14:srgbClr w14:val="EE0000"/>
            </w14:solidFill>
            <w14:prstDash w14:val="solid"/>
            <w14:bevel/>
          </w14:textOutline>
        </w:rPr>
      </w:pPr>
      <w:r>
        <w:rPr>
          <w:rFonts w:ascii="Times New Roman" w:eastAsia="Times New Roman" w:hAnsi="Times New Roman" w:cs="Times New Roman"/>
          <w:b/>
          <w:bCs/>
          <w:color w:val="3333CC"/>
          <w:sz w:val="24"/>
          <w:szCs w:val="24"/>
        </w:rPr>
        <w:t xml:space="preserve">1. Project Overview </w:t>
      </w:r>
    </w:p>
    <w:p w:rsidR="00A22990" w:rsidRPr="00527501" w:rsidRDefault="00F8198F" w:rsidP="00A22990">
      <w:pPr>
        <w:pStyle w:val="ListParagraph"/>
        <w:numPr>
          <w:ilvl w:val="0"/>
          <w:numId w:val="9"/>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 xml:space="preserve">This Project involves in analysis of the </w:t>
      </w:r>
      <w:r w:rsidR="0065101E" w:rsidRPr="00527501">
        <w:rPr>
          <w:rFonts w:ascii="Times New Roman" w:eastAsia="Times New Roman" w:hAnsi="Times New Roman" w:cs="Times New Roman"/>
          <w:color w:val="000000" w:themeColor="text1"/>
          <w:sz w:val="24"/>
          <w:szCs w:val="24"/>
        </w:rPr>
        <w:t xml:space="preserve">Urban </w:t>
      </w:r>
      <w:r w:rsidR="006814E8" w:rsidRPr="00527501">
        <w:rPr>
          <w:rFonts w:ascii="Times New Roman" w:eastAsia="Times New Roman" w:hAnsi="Times New Roman" w:cs="Times New Roman"/>
          <w:color w:val="000000" w:themeColor="text1"/>
          <w:sz w:val="24"/>
          <w:szCs w:val="24"/>
        </w:rPr>
        <w:t xml:space="preserve">vs </w:t>
      </w:r>
      <w:r w:rsidR="004156E5" w:rsidRPr="00527501">
        <w:rPr>
          <w:rFonts w:ascii="Times New Roman" w:eastAsia="Times New Roman" w:hAnsi="Times New Roman" w:cs="Times New Roman"/>
          <w:color w:val="000000" w:themeColor="text1"/>
          <w:sz w:val="24"/>
          <w:szCs w:val="24"/>
        </w:rPr>
        <w:t xml:space="preserve">Rural development in India on the basis of </w:t>
      </w:r>
      <w:r w:rsidRPr="00527501">
        <w:rPr>
          <w:rFonts w:ascii="Times New Roman" w:eastAsia="Times New Roman" w:hAnsi="Times New Roman" w:cs="Times New Roman"/>
          <w:color w:val="000000" w:themeColor="text1"/>
          <w:sz w:val="24"/>
          <w:szCs w:val="24"/>
        </w:rPr>
        <w:t xml:space="preserve">Enterprises </w:t>
      </w:r>
      <w:r w:rsidR="001F155B" w:rsidRPr="00527501">
        <w:rPr>
          <w:rFonts w:ascii="Times New Roman" w:eastAsia="Times New Roman" w:hAnsi="Times New Roman" w:cs="Times New Roman"/>
          <w:color w:val="000000" w:themeColor="text1"/>
          <w:sz w:val="24"/>
          <w:szCs w:val="24"/>
        </w:rPr>
        <w:t xml:space="preserve">type </w:t>
      </w:r>
      <w:r w:rsidRPr="00527501">
        <w:rPr>
          <w:rFonts w:ascii="Times New Roman" w:eastAsia="Times New Roman" w:hAnsi="Times New Roman" w:cs="Times New Roman"/>
          <w:color w:val="000000" w:themeColor="text1"/>
          <w:sz w:val="24"/>
          <w:szCs w:val="24"/>
        </w:rPr>
        <w:t xml:space="preserve">other than agriculture </w:t>
      </w:r>
      <w:r w:rsidR="004156E5" w:rsidRPr="00527501">
        <w:rPr>
          <w:rFonts w:ascii="Times New Roman" w:eastAsia="Times New Roman" w:hAnsi="Times New Roman" w:cs="Times New Roman"/>
          <w:color w:val="000000" w:themeColor="text1"/>
          <w:sz w:val="24"/>
          <w:szCs w:val="24"/>
        </w:rPr>
        <w:t xml:space="preserve">using </w:t>
      </w:r>
      <w:r w:rsidRPr="00527501">
        <w:rPr>
          <w:rFonts w:ascii="Times New Roman" w:eastAsia="Times New Roman" w:hAnsi="Times New Roman" w:cs="Times New Roman"/>
          <w:color w:val="000000" w:themeColor="text1"/>
          <w:sz w:val="24"/>
          <w:szCs w:val="24"/>
        </w:rPr>
        <w:t xml:space="preserve">Excel and Power-BI. </w:t>
      </w:r>
    </w:p>
    <w:p w:rsidR="00F8198F" w:rsidRPr="00527501" w:rsidRDefault="00F8198F" w:rsidP="00A22990">
      <w:pPr>
        <w:pStyle w:val="ListParagraph"/>
        <w:numPr>
          <w:ilvl w:val="0"/>
          <w:numId w:val="9"/>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 xml:space="preserve">The analysis focus on </w:t>
      </w:r>
      <w:r w:rsidR="00A22990" w:rsidRPr="00527501">
        <w:rPr>
          <w:rFonts w:ascii="Times New Roman" w:eastAsia="Times New Roman" w:hAnsi="Times New Roman" w:cs="Times New Roman"/>
          <w:color w:val="000000" w:themeColor="text1"/>
          <w:sz w:val="24"/>
          <w:szCs w:val="24"/>
        </w:rPr>
        <w:t xml:space="preserve">the Enterprises type of </w:t>
      </w:r>
      <w:r w:rsidR="00450EF7" w:rsidRPr="00527501">
        <w:rPr>
          <w:rFonts w:ascii="Times New Roman" w:eastAsia="Times New Roman" w:hAnsi="Times New Roman" w:cs="Times New Roman"/>
          <w:color w:val="000000" w:themeColor="text1"/>
          <w:sz w:val="24"/>
          <w:szCs w:val="24"/>
        </w:rPr>
        <w:t>MSME (</w:t>
      </w:r>
      <w:r w:rsidRPr="00527501">
        <w:rPr>
          <w:rFonts w:ascii="Times New Roman" w:eastAsia="Times New Roman" w:hAnsi="Times New Roman" w:cs="Times New Roman"/>
          <w:color w:val="000000" w:themeColor="text1"/>
          <w:sz w:val="24"/>
          <w:szCs w:val="24"/>
        </w:rPr>
        <w:t>Micro,</w:t>
      </w:r>
      <w:r w:rsidR="001F155B" w:rsidRPr="00527501">
        <w:rPr>
          <w:rFonts w:ascii="Times New Roman" w:eastAsia="Times New Roman" w:hAnsi="Times New Roman" w:cs="Times New Roman"/>
          <w:color w:val="000000" w:themeColor="text1"/>
          <w:sz w:val="24"/>
          <w:szCs w:val="24"/>
        </w:rPr>
        <w:t xml:space="preserve"> </w:t>
      </w:r>
      <w:r w:rsidRPr="00527501">
        <w:rPr>
          <w:rFonts w:ascii="Times New Roman" w:eastAsia="Times New Roman" w:hAnsi="Times New Roman" w:cs="Times New Roman"/>
          <w:color w:val="000000" w:themeColor="text1"/>
          <w:sz w:val="24"/>
          <w:szCs w:val="24"/>
        </w:rPr>
        <w:t>small,</w:t>
      </w:r>
      <w:r w:rsidR="001F155B" w:rsidRPr="00527501">
        <w:rPr>
          <w:rFonts w:ascii="Times New Roman" w:eastAsia="Times New Roman" w:hAnsi="Times New Roman" w:cs="Times New Roman"/>
          <w:color w:val="000000" w:themeColor="text1"/>
          <w:sz w:val="24"/>
          <w:szCs w:val="24"/>
        </w:rPr>
        <w:t xml:space="preserve"> </w:t>
      </w:r>
      <w:r w:rsidRPr="00527501">
        <w:rPr>
          <w:rFonts w:ascii="Times New Roman" w:eastAsia="Times New Roman" w:hAnsi="Times New Roman" w:cs="Times New Roman"/>
          <w:color w:val="000000" w:themeColor="text1"/>
          <w:sz w:val="24"/>
          <w:szCs w:val="24"/>
        </w:rPr>
        <w:t>mini enterprises</w:t>
      </w:r>
      <w:r w:rsidR="00A22990" w:rsidRPr="00527501">
        <w:rPr>
          <w:rFonts w:ascii="Times New Roman" w:eastAsia="Times New Roman" w:hAnsi="Times New Roman" w:cs="Times New Roman"/>
          <w:color w:val="000000" w:themeColor="text1"/>
          <w:sz w:val="24"/>
          <w:szCs w:val="24"/>
        </w:rPr>
        <w:t>) and non-MSME, gender</w:t>
      </w:r>
      <w:r w:rsidRPr="00527501">
        <w:rPr>
          <w:rFonts w:ascii="Times New Roman" w:eastAsia="Times New Roman" w:hAnsi="Times New Roman" w:cs="Times New Roman"/>
          <w:color w:val="000000" w:themeColor="text1"/>
          <w:sz w:val="24"/>
          <w:szCs w:val="24"/>
        </w:rPr>
        <w:t xml:space="preserve"> wise employees of the</w:t>
      </w:r>
      <w:r w:rsidR="00A22990" w:rsidRPr="00527501">
        <w:rPr>
          <w:rFonts w:ascii="Times New Roman" w:eastAsia="Times New Roman" w:hAnsi="Times New Roman" w:cs="Times New Roman"/>
          <w:color w:val="000000" w:themeColor="text1"/>
          <w:sz w:val="24"/>
          <w:szCs w:val="24"/>
        </w:rPr>
        <w:t xml:space="preserve"> enterprises, the</w:t>
      </w:r>
      <w:r w:rsidRPr="00527501">
        <w:rPr>
          <w:rFonts w:ascii="Times New Roman" w:eastAsia="Times New Roman" w:hAnsi="Times New Roman" w:cs="Times New Roman"/>
          <w:color w:val="000000" w:themeColor="text1"/>
          <w:sz w:val="24"/>
          <w:szCs w:val="24"/>
        </w:rPr>
        <w:t xml:space="preserve"> community wise </w:t>
      </w:r>
      <w:r w:rsidR="00A22990" w:rsidRPr="00527501">
        <w:rPr>
          <w:rFonts w:ascii="Times New Roman" w:eastAsia="Times New Roman" w:hAnsi="Times New Roman" w:cs="Times New Roman"/>
          <w:color w:val="000000" w:themeColor="text1"/>
          <w:sz w:val="24"/>
          <w:szCs w:val="24"/>
        </w:rPr>
        <w:t xml:space="preserve">enterprises, salary of the Employee working the enterprises, Government act opted by the </w:t>
      </w:r>
      <w:r w:rsidR="00076072" w:rsidRPr="00527501">
        <w:rPr>
          <w:rFonts w:ascii="Times New Roman" w:eastAsia="Times New Roman" w:hAnsi="Times New Roman" w:cs="Times New Roman"/>
          <w:color w:val="000000" w:themeColor="text1"/>
          <w:sz w:val="24"/>
          <w:szCs w:val="24"/>
        </w:rPr>
        <w:t>E</w:t>
      </w:r>
      <w:r w:rsidR="00A22990" w:rsidRPr="00527501">
        <w:rPr>
          <w:rFonts w:ascii="Times New Roman" w:eastAsia="Times New Roman" w:hAnsi="Times New Roman" w:cs="Times New Roman"/>
          <w:color w:val="000000" w:themeColor="text1"/>
          <w:sz w:val="24"/>
          <w:szCs w:val="24"/>
        </w:rPr>
        <w:t>nterprises, gross value added (g</w:t>
      </w:r>
      <w:r w:rsidR="0014547A" w:rsidRPr="00527501">
        <w:rPr>
          <w:rFonts w:ascii="Times New Roman" w:eastAsia="Times New Roman" w:hAnsi="Times New Roman" w:cs="Times New Roman"/>
          <w:color w:val="000000" w:themeColor="text1"/>
          <w:sz w:val="24"/>
          <w:szCs w:val="24"/>
        </w:rPr>
        <w:t>v</w:t>
      </w:r>
      <w:r w:rsidR="00A22990" w:rsidRPr="00527501">
        <w:rPr>
          <w:rFonts w:ascii="Times New Roman" w:eastAsia="Times New Roman" w:hAnsi="Times New Roman" w:cs="Times New Roman"/>
          <w:color w:val="000000" w:themeColor="text1"/>
          <w:sz w:val="24"/>
          <w:szCs w:val="24"/>
        </w:rPr>
        <w:t>a) which is individual and enterprises   contribution to Indian economy, propriety (ownership) of the enterprises</w:t>
      </w:r>
      <w:r w:rsidR="004156E5" w:rsidRPr="00527501">
        <w:rPr>
          <w:rFonts w:ascii="Times New Roman" w:eastAsia="Times New Roman" w:hAnsi="Times New Roman" w:cs="Times New Roman"/>
          <w:color w:val="000000" w:themeColor="text1"/>
          <w:sz w:val="24"/>
          <w:szCs w:val="24"/>
        </w:rPr>
        <w:t>.</w:t>
      </w:r>
    </w:p>
    <w:p w:rsidR="00DD6146" w:rsidRPr="00F8198F" w:rsidRDefault="00F8198F">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 xml:space="preserve">Project Objective </w:t>
      </w:r>
    </w:p>
    <w:p w:rsidR="004156E5" w:rsidRPr="00527501" w:rsidRDefault="00000000" w:rsidP="00527501">
      <w:pPr>
        <w:spacing w:after="0" w:line="360" w:lineRule="auto"/>
        <w:ind w:firstLine="720"/>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The main objective is to demonstrate</w:t>
      </w:r>
      <w:r w:rsidR="00450EF7" w:rsidRPr="00527501">
        <w:rPr>
          <w:rFonts w:ascii="Times New Roman" w:eastAsia="Times New Roman" w:hAnsi="Times New Roman" w:cs="Times New Roman"/>
          <w:color w:val="000000" w:themeColor="text1"/>
          <w:sz w:val="24"/>
          <w:szCs w:val="24"/>
        </w:rPr>
        <w:t xml:space="preserve"> </w:t>
      </w:r>
      <w:r w:rsidR="004156E5" w:rsidRPr="00527501">
        <w:rPr>
          <w:rFonts w:ascii="Times New Roman" w:eastAsia="Times New Roman" w:hAnsi="Times New Roman" w:cs="Times New Roman"/>
          <w:color w:val="000000" w:themeColor="text1"/>
          <w:sz w:val="24"/>
          <w:szCs w:val="24"/>
        </w:rPr>
        <w:t xml:space="preserve">and </w:t>
      </w:r>
      <w:r w:rsidR="00546E61" w:rsidRPr="00527501">
        <w:rPr>
          <w:rFonts w:ascii="Times New Roman" w:eastAsia="Times New Roman" w:hAnsi="Times New Roman" w:cs="Times New Roman"/>
          <w:color w:val="000000" w:themeColor="text1"/>
          <w:sz w:val="24"/>
          <w:szCs w:val="24"/>
        </w:rPr>
        <w:t>visualize</w:t>
      </w:r>
      <w:r w:rsidR="00450EF7" w:rsidRPr="00527501">
        <w:rPr>
          <w:rFonts w:ascii="Times New Roman" w:eastAsia="Times New Roman" w:hAnsi="Times New Roman" w:cs="Times New Roman"/>
          <w:color w:val="000000" w:themeColor="text1"/>
          <w:sz w:val="24"/>
          <w:szCs w:val="24"/>
        </w:rPr>
        <w:t xml:space="preserve"> </w:t>
      </w:r>
      <w:r w:rsidR="0065101E" w:rsidRPr="00527501">
        <w:rPr>
          <w:rFonts w:ascii="Times New Roman" w:eastAsia="Times New Roman" w:hAnsi="Times New Roman" w:cs="Times New Roman"/>
          <w:color w:val="000000" w:themeColor="text1"/>
          <w:sz w:val="24"/>
          <w:szCs w:val="24"/>
        </w:rPr>
        <w:t xml:space="preserve">the </w:t>
      </w:r>
      <w:r w:rsidR="00765265" w:rsidRPr="00527501">
        <w:rPr>
          <w:rFonts w:ascii="Times New Roman" w:eastAsia="Times New Roman" w:hAnsi="Times New Roman" w:cs="Times New Roman"/>
          <w:color w:val="000000" w:themeColor="text1"/>
          <w:sz w:val="24"/>
          <w:szCs w:val="24"/>
        </w:rPr>
        <w:t xml:space="preserve">Enterprises type, employee of the enterprises based on sector and state to the </w:t>
      </w:r>
      <w:r w:rsidR="0065101E" w:rsidRPr="00527501">
        <w:rPr>
          <w:rFonts w:ascii="Times New Roman" w:eastAsia="Times New Roman" w:hAnsi="Times New Roman" w:cs="Times New Roman"/>
          <w:color w:val="000000" w:themeColor="text1"/>
          <w:sz w:val="24"/>
          <w:szCs w:val="24"/>
        </w:rPr>
        <w:t>Urban and Rural development in India</w:t>
      </w:r>
      <w:r w:rsidR="00765265" w:rsidRPr="00527501">
        <w:rPr>
          <w:rFonts w:ascii="Times New Roman" w:eastAsia="Times New Roman" w:hAnsi="Times New Roman" w:cs="Times New Roman"/>
          <w:color w:val="000000" w:themeColor="text1"/>
          <w:sz w:val="24"/>
          <w:szCs w:val="24"/>
        </w:rPr>
        <w:t xml:space="preserve"> based on the 2016 Enterprises report</w:t>
      </w:r>
      <w:r w:rsidR="0065101E" w:rsidRPr="00527501">
        <w:rPr>
          <w:rFonts w:ascii="Times New Roman" w:eastAsia="Times New Roman" w:hAnsi="Times New Roman" w:cs="Times New Roman"/>
          <w:color w:val="000000" w:themeColor="text1"/>
          <w:sz w:val="24"/>
          <w:szCs w:val="24"/>
        </w:rPr>
        <w:t>.</w:t>
      </w:r>
    </w:p>
    <w:p w:rsidR="00121D0A" w:rsidRDefault="00000000">
      <w:pPr>
        <w:spacing w:after="0" w:line="360" w:lineRule="auto"/>
        <w:jc w:val="both"/>
        <w:rPr>
          <w:rFonts w:ascii="Times New Roman" w:eastAsia="Times New Roman" w:hAnsi="Times New Roman" w:cs="Times New Roman"/>
          <w:sz w:val="24"/>
          <w:szCs w:val="24"/>
        </w:rPr>
      </w:pPr>
      <w:r>
        <w:pict w14:anchorId="1DAE49AD">
          <v:rect id="_x0000_i1026" style="width:0;height:1.5pt" o:hralign="center" o:hrstd="t" o:hr="t" fillcolor="#a0a0a0" stroked="f"/>
        </w:pict>
      </w:r>
    </w:p>
    <w:p w:rsidR="00DD6146" w:rsidRPr="00DD6146" w:rsidRDefault="00000000">
      <w:pPr>
        <w:spacing w:after="0" w:line="360" w:lineRule="auto"/>
        <w:jc w:val="both"/>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3333CC"/>
          <w:sz w:val="24"/>
          <w:szCs w:val="24"/>
        </w:rPr>
        <w:t xml:space="preserve">2. Data Sources </w:t>
      </w:r>
    </w:p>
    <w:p w:rsidR="004156E5" w:rsidRPr="004156E5" w:rsidRDefault="00000000" w:rsidP="00DD6146">
      <w:pPr>
        <w:numPr>
          <w:ilvl w:val="0"/>
          <w:numId w:val="6"/>
        </w:numPr>
        <w:spacing w:after="0" w:line="360" w:lineRule="auto"/>
        <w:jc w:val="both"/>
        <w:rPr>
          <w:rFonts w:ascii="Times New Roman" w:eastAsia="Times New Roman" w:hAnsi="Times New Roman" w:cs="Times New Roman"/>
          <w:color w:val="1F3864"/>
          <w:sz w:val="24"/>
          <w:szCs w:val="24"/>
        </w:rPr>
      </w:pPr>
      <w:r w:rsidRPr="00DD6146">
        <w:rPr>
          <w:rFonts w:ascii="Times New Roman" w:eastAsia="Times New Roman" w:hAnsi="Times New Roman" w:cs="Times New Roman"/>
          <w:b/>
          <w:bCs/>
          <w:color w:val="1F3864"/>
          <w:sz w:val="24"/>
          <w:szCs w:val="24"/>
        </w:rPr>
        <w:t xml:space="preserve">Source </w:t>
      </w:r>
      <w:r w:rsidR="004156E5" w:rsidRPr="00DD6146">
        <w:rPr>
          <w:rFonts w:ascii="Times New Roman" w:eastAsia="Times New Roman" w:hAnsi="Times New Roman" w:cs="Times New Roman"/>
          <w:b/>
          <w:bCs/>
          <w:color w:val="1F3864"/>
          <w:sz w:val="24"/>
          <w:szCs w:val="24"/>
        </w:rPr>
        <w:t>Description:</w:t>
      </w:r>
      <w:r w:rsidR="004156E5">
        <w:rPr>
          <w:rFonts w:ascii="Times New Roman" w:eastAsia="Times New Roman" w:hAnsi="Times New Roman" w:cs="Times New Roman"/>
          <w:b/>
          <w:bCs/>
          <w:color w:val="1F3864"/>
          <w:sz w:val="24"/>
          <w:szCs w:val="24"/>
        </w:rPr>
        <w:t xml:space="preserve"> </w:t>
      </w:r>
      <w:r w:rsidR="004156E5" w:rsidRPr="00527501">
        <w:rPr>
          <w:rFonts w:ascii="Times New Roman" w:eastAsia="Times New Roman" w:hAnsi="Times New Roman" w:cs="Times New Roman"/>
          <w:color w:val="000000" w:themeColor="text1"/>
          <w:sz w:val="24"/>
          <w:szCs w:val="24"/>
        </w:rPr>
        <w:t>I</w:t>
      </w:r>
      <w:r w:rsidR="004156E5" w:rsidRPr="00527501">
        <w:rPr>
          <w:rFonts w:ascii="Times New Roman" w:eastAsia="Times New Roman" w:hAnsi="Times New Roman" w:cs="Times New Roman"/>
          <w:color w:val="000000" w:themeColor="text1"/>
          <w:sz w:val="24"/>
          <w:szCs w:val="24"/>
        </w:rPr>
        <w:t>ndiadataportal.com</w:t>
      </w:r>
    </w:p>
    <w:p w:rsidR="004156E5" w:rsidRPr="004156E5" w:rsidRDefault="004156E5" w:rsidP="00DD6146">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Source link:</w:t>
      </w:r>
      <w:r w:rsidRPr="004156E5">
        <w:t xml:space="preserve"> </w:t>
      </w:r>
      <w:hyperlink r:id="rId7" w:history="1">
        <w:r w:rsidRPr="00527501">
          <w:rPr>
            <w:rStyle w:val="Hyperlink"/>
            <w:rFonts w:ascii="Times New Roman" w:eastAsia="Times New Roman" w:hAnsi="Times New Roman" w:cs="Times New Roman"/>
            <w:b/>
            <w:bCs/>
            <w:color w:val="000000" w:themeColor="text1"/>
            <w:sz w:val="24"/>
            <w:szCs w:val="24"/>
          </w:rPr>
          <w:t>IDP | Non-Agricultural Enterprise Analysis</w:t>
        </w:r>
      </w:hyperlink>
    </w:p>
    <w:p w:rsidR="00DD6146" w:rsidRPr="00527501" w:rsidRDefault="00000000" w:rsidP="00DD6146">
      <w:pPr>
        <w:numPr>
          <w:ilvl w:val="0"/>
          <w:numId w:val="6"/>
        </w:numPr>
        <w:spacing w:after="0" w:line="360" w:lineRule="auto"/>
        <w:jc w:val="both"/>
        <w:rPr>
          <w:rFonts w:ascii="Times New Roman" w:eastAsia="Times New Roman" w:hAnsi="Times New Roman" w:cs="Times New Roman"/>
          <w:color w:val="000000" w:themeColor="text1"/>
          <w:sz w:val="24"/>
          <w:szCs w:val="24"/>
        </w:rPr>
      </w:pPr>
      <w:r w:rsidRPr="00DD6146">
        <w:rPr>
          <w:rFonts w:ascii="Times New Roman" w:eastAsia="Times New Roman" w:hAnsi="Times New Roman" w:cs="Times New Roman"/>
          <w:b/>
          <w:bCs/>
          <w:color w:val="1F3864"/>
          <w:sz w:val="24"/>
          <w:szCs w:val="24"/>
        </w:rPr>
        <w:t>Timeline:</w:t>
      </w:r>
      <w:r w:rsidRPr="00DD6146">
        <w:rPr>
          <w:rFonts w:ascii="Times New Roman" w:eastAsia="Times New Roman" w:hAnsi="Times New Roman" w:cs="Times New Roman"/>
          <w:color w:val="1F3864"/>
          <w:sz w:val="24"/>
          <w:szCs w:val="24"/>
        </w:rPr>
        <w:t xml:space="preserve"> </w:t>
      </w:r>
      <w:r w:rsidR="00DD6146" w:rsidRPr="00527501">
        <w:rPr>
          <w:rFonts w:ascii="Times New Roman" w:eastAsia="Times New Roman" w:hAnsi="Times New Roman" w:cs="Times New Roman"/>
          <w:color w:val="000000" w:themeColor="text1"/>
          <w:sz w:val="24"/>
          <w:szCs w:val="24"/>
        </w:rPr>
        <w:t>2016</w:t>
      </w:r>
    </w:p>
    <w:p w:rsidR="00121D0A" w:rsidRPr="00BF7AD8" w:rsidRDefault="00000000" w:rsidP="00BF7AD8">
      <w:pPr>
        <w:numPr>
          <w:ilvl w:val="0"/>
          <w:numId w:val="6"/>
        </w:numPr>
        <w:spacing w:after="0" w:line="360" w:lineRule="auto"/>
        <w:jc w:val="both"/>
        <w:rPr>
          <w:rFonts w:ascii="Times New Roman" w:eastAsia="Times New Roman" w:hAnsi="Times New Roman" w:cs="Times New Roman"/>
          <w:sz w:val="24"/>
          <w:szCs w:val="24"/>
        </w:rPr>
      </w:pPr>
      <w:r w:rsidRPr="00BF7AD8">
        <w:rPr>
          <w:rFonts w:ascii="Times New Roman" w:eastAsia="Times New Roman" w:hAnsi="Times New Roman" w:cs="Times New Roman"/>
          <w:b/>
          <w:bCs/>
          <w:color w:val="1F3864"/>
          <w:sz w:val="24"/>
          <w:szCs w:val="24"/>
        </w:rPr>
        <w:t>Domain</w:t>
      </w:r>
      <w:r w:rsidRPr="00BF7AD8">
        <w:rPr>
          <w:rFonts w:ascii="Times New Roman" w:eastAsia="Times New Roman" w:hAnsi="Times New Roman" w:cs="Times New Roman"/>
          <w:color w:val="1F3864"/>
          <w:sz w:val="24"/>
          <w:szCs w:val="24"/>
        </w:rPr>
        <w:t xml:space="preserve">: </w:t>
      </w:r>
      <w:r w:rsidR="00BF7AD8" w:rsidRPr="00527501">
        <w:rPr>
          <w:rFonts w:ascii="Times New Roman" w:eastAsia="Times New Roman" w:hAnsi="Times New Roman" w:cs="Times New Roman"/>
          <w:color w:val="000000" w:themeColor="text1"/>
          <w:sz w:val="24"/>
          <w:szCs w:val="24"/>
        </w:rPr>
        <w:t>Enterprises</w:t>
      </w:r>
      <w:r>
        <w:pict w14:anchorId="74471923">
          <v:rect id="_x0000_i1027" style="width:0;height:1.5pt" o:hralign="center" o:hrstd="t" o:hr="t" fillcolor="#a0a0a0" stroked="f"/>
        </w:pict>
      </w:r>
    </w:p>
    <w:p w:rsidR="00121D0A" w:rsidRDefault="00000000">
      <w:pPr>
        <w:spacing w:after="0" w:line="360" w:lineRule="auto"/>
        <w:jc w:val="both"/>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3333CC"/>
          <w:sz w:val="24"/>
          <w:szCs w:val="24"/>
        </w:rPr>
        <w:t xml:space="preserve">3. Problem Statement </w:t>
      </w:r>
    </w:p>
    <w:p w:rsidR="00FF5A8B" w:rsidRPr="00527501" w:rsidRDefault="00FF5A8B" w:rsidP="00FF5A8B">
      <w:pPr>
        <w:pStyle w:val="ListParagraph"/>
        <w:numPr>
          <w:ilvl w:val="0"/>
          <w:numId w:val="5"/>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 xml:space="preserve">To analysis the different types and activities of Enterprises other than agriculture in India based on sector and state wise using </w:t>
      </w:r>
      <w:r w:rsidRPr="00527501">
        <w:rPr>
          <w:rFonts w:ascii="Times New Roman" w:eastAsia="Times New Roman" w:hAnsi="Times New Roman" w:cs="Times New Roman"/>
          <w:b/>
          <w:bCs/>
          <w:color w:val="000000" w:themeColor="text1"/>
          <w:sz w:val="24"/>
          <w:szCs w:val="24"/>
        </w:rPr>
        <w:t>Power-BI charts</w:t>
      </w:r>
      <w:r w:rsidRPr="00527501">
        <w:rPr>
          <w:rFonts w:ascii="Times New Roman" w:eastAsia="Times New Roman" w:hAnsi="Times New Roman" w:cs="Times New Roman"/>
          <w:color w:val="000000" w:themeColor="text1"/>
          <w:sz w:val="24"/>
          <w:szCs w:val="24"/>
        </w:rPr>
        <w:t xml:space="preserve"> to improve the enterprise count.</w:t>
      </w:r>
    </w:p>
    <w:p w:rsidR="00FF5A8B" w:rsidRPr="00527501" w:rsidRDefault="00FF5A8B" w:rsidP="00FF5A8B">
      <w:pPr>
        <w:pStyle w:val="ListParagraph"/>
        <w:numPr>
          <w:ilvl w:val="0"/>
          <w:numId w:val="5"/>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 xml:space="preserve">To Visualise the sum of MSME (micro, small, mini, enterprises) and non-MSME using </w:t>
      </w:r>
      <w:r w:rsidRPr="00527501">
        <w:rPr>
          <w:rFonts w:ascii="Times New Roman" w:eastAsia="Times New Roman" w:hAnsi="Times New Roman" w:cs="Times New Roman"/>
          <w:b/>
          <w:bCs/>
          <w:color w:val="000000" w:themeColor="text1"/>
          <w:sz w:val="24"/>
          <w:szCs w:val="24"/>
        </w:rPr>
        <w:t>Power-BI cards</w:t>
      </w:r>
      <w:r w:rsidRPr="00527501">
        <w:rPr>
          <w:rFonts w:ascii="Times New Roman" w:eastAsia="Times New Roman" w:hAnsi="Times New Roman" w:cs="Times New Roman"/>
          <w:color w:val="000000" w:themeColor="text1"/>
          <w:sz w:val="24"/>
          <w:szCs w:val="24"/>
        </w:rPr>
        <w:t xml:space="preserve"> to develop the MSME enterprise count in India.</w:t>
      </w:r>
    </w:p>
    <w:p w:rsidR="00FF5A8B" w:rsidRPr="00527501" w:rsidRDefault="00FF5A8B" w:rsidP="00FF5A8B">
      <w:pPr>
        <w:pStyle w:val="ListParagraph"/>
        <w:numPr>
          <w:ilvl w:val="0"/>
          <w:numId w:val="5"/>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To analyse the salary and working hours of the employee in the enterprises on state, sector and gender basis to increase the individual salary range based on Indian economy.</w:t>
      </w:r>
    </w:p>
    <w:p w:rsidR="00FF5A8B" w:rsidRPr="00527501" w:rsidRDefault="00FF5A8B" w:rsidP="00FF5A8B">
      <w:pPr>
        <w:pStyle w:val="ListParagraph"/>
        <w:numPr>
          <w:ilvl w:val="0"/>
          <w:numId w:val="5"/>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To demonstrate the range of government act opted by the different enterprises type and their activities to make all the enterprises to use the government act and introduce the new government act.</w:t>
      </w:r>
    </w:p>
    <w:p w:rsidR="00FF5A8B" w:rsidRPr="00527501" w:rsidRDefault="00FF5A8B" w:rsidP="00FF5A8B">
      <w:pPr>
        <w:pStyle w:val="ListParagraph"/>
        <w:numPr>
          <w:ilvl w:val="0"/>
          <w:numId w:val="5"/>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 xml:space="preserve">To analysis the GVA (gross value added) by the Individual and Enterprises to develop Indian economy. </w:t>
      </w:r>
    </w:p>
    <w:p w:rsidR="00FF5A8B" w:rsidRPr="00527501" w:rsidRDefault="00FF5A8B" w:rsidP="00FF5A8B">
      <w:pPr>
        <w:pStyle w:val="ListParagraph"/>
        <w:numPr>
          <w:ilvl w:val="0"/>
          <w:numId w:val="5"/>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lastRenderedPageBreak/>
        <w:t>To Visualise the sum of proprietary(ownership) of the enterprises using Power-BI cards on sector and state basis to develop the enterprise range.</w:t>
      </w:r>
    </w:p>
    <w:p w:rsidR="00121D0A" w:rsidRPr="0086616D" w:rsidRDefault="00000000" w:rsidP="00B61A9F">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pict w14:anchorId="3133BA53">
          <v:rect id="_x0000_i1028" style="width:0;height:1.5pt" o:hralign="center" o:hrstd="t" o:hr="t" fillcolor="#a0a0a0" stroked="f"/>
        </w:pict>
      </w:r>
    </w:p>
    <w:p w:rsidR="00D26921" w:rsidRDefault="00D26921">
      <w:pPr>
        <w:spacing w:after="0" w:line="360" w:lineRule="auto"/>
        <w:jc w:val="both"/>
        <w:rPr>
          <w:rFonts w:ascii="Times New Roman" w:eastAsia="Times New Roman" w:hAnsi="Times New Roman" w:cs="Times New Roman"/>
          <w:b/>
          <w:bCs/>
          <w:color w:val="3333CC"/>
          <w:sz w:val="24"/>
          <w:szCs w:val="24"/>
        </w:rPr>
      </w:pPr>
    </w:p>
    <w:p w:rsidR="00121D0A"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4. Attribute (Column /Features) Details</w:t>
      </w:r>
    </w:p>
    <w:tbl>
      <w:tblPr>
        <w:tblStyle w:val="a"/>
        <w:tblW w:w="84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8"/>
        <w:gridCol w:w="2682"/>
        <w:gridCol w:w="3881"/>
      </w:tblGrid>
      <w:tr w:rsidR="00121D0A" w:rsidTr="009C3D62">
        <w:trPr>
          <w:trHeight w:val="398"/>
          <w:jc w:val="center"/>
        </w:trPr>
        <w:tc>
          <w:tcPr>
            <w:tcW w:w="1928" w:type="dxa"/>
          </w:tcPr>
          <w:p w:rsidR="00121D0A"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Attribute Name</w:t>
            </w:r>
          </w:p>
        </w:tc>
        <w:tc>
          <w:tcPr>
            <w:tcW w:w="2682" w:type="dxa"/>
          </w:tcPr>
          <w:p w:rsidR="00121D0A"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Data Type</w:t>
            </w:r>
          </w:p>
        </w:tc>
        <w:tc>
          <w:tcPr>
            <w:tcW w:w="3881" w:type="dxa"/>
          </w:tcPr>
          <w:p w:rsidR="00121D0A"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Description</w:t>
            </w:r>
          </w:p>
        </w:tc>
      </w:tr>
      <w:tr w:rsidR="00121D0A" w:rsidTr="009C3D62">
        <w:trPr>
          <w:trHeight w:val="410"/>
          <w:jc w:val="center"/>
        </w:trPr>
        <w:tc>
          <w:tcPr>
            <w:tcW w:w="1928" w:type="dxa"/>
          </w:tcPr>
          <w:p w:rsidR="00121D0A" w:rsidRPr="00527501" w:rsidRDefault="00000000">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ID</w:t>
            </w:r>
          </w:p>
        </w:tc>
        <w:tc>
          <w:tcPr>
            <w:tcW w:w="2682" w:type="dxa"/>
          </w:tcPr>
          <w:p w:rsidR="00121D0A" w:rsidRPr="00527501" w:rsidRDefault="00000000">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Integer / String</w:t>
            </w:r>
          </w:p>
        </w:tc>
        <w:tc>
          <w:tcPr>
            <w:tcW w:w="3881" w:type="dxa"/>
          </w:tcPr>
          <w:p w:rsidR="00121D0A" w:rsidRPr="00527501" w:rsidRDefault="00000000">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Unique identifier for each employee</w:t>
            </w:r>
          </w:p>
        </w:tc>
      </w:tr>
      <w:tr w:rsidR="00121D0A" w:rsidTr="009C3D62">
        <w:trPr>
          <w:trHeight w:val="398"/>
          <w:jc w:val="center"/>
        </w:trPr>
        <w:tc>
          <w:tcPr>
            <w:tcW w:w="1928" w:type="dxa"/>
          </w:tcPr>
          <w:p w:rsidR="00121D0A" w:rsidRPr="00527501" w:rsidRDefault="005E0E09">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State</w:t>
            </w:r>
            <w:r w:rsidR="009C3D62" w:rsidRPr="00527501">
              <w:rPr>
                <w:rFonts w:ascii="Times New Roman" w:eastAsia="Times New Roman" w:hAnsi="Times New Roman" w:cs="Times New Roman"/>
                <w:color w:val="000000" w:themeColor="text1"/>
                <w:sz w:val="24"/>
                <w:szCs w:val="24"/>
              </w:rPr>
              <w:t xml:space="preserve"> </w:t>
            </w:r>
            <w:r w:rsidRPr="00527501">
              <w:rPr>
                <w:rFonts w:ascii="Times New Roman" w:eastAsia="Times New Roman" w:hAnsi="Times New Roman" w:cs="Times New Roman"/>
                <w:color w:val="000000" w:themeColor="text1"/>
                <w:sz w:val="24"/>
                <w:szCs w:val="24"/>
              </w:rPr>
              <w:t>name</w:t>
            </w:r>
          </w:p>
        </w:tc>
        <w:tc>
          <w:tcPr>
            <w:tcW w:w="2682" w:type="dxa"/>
          </w:tcPr>
          <w:p w:rsidR="00121D0A" w:rsidRPr="00527501" w:rsidRDefault="00000000">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String (Text)</w:t>
            </w:r>
          </w:p>
        </w:tc>
        <w:tc>
          <w:tcPr>
            <w:tcW w:w="3881" w:type="dxa"/>
          </w:tcPr>
          <w:p w:rsidR="00121D0A" w:rsidRPr="00527501" w:rsidRDefault="00000000">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 xml:space="preserve">Name of the </w:t>
            </w:r>
            <w:r w:rsidR="005E0E09" w:rsidRPr="00527501">
              <w:rPr>
                <w:rFonts w:ascii="Times New Roman" w:eastAsia="Times New Roman" w:hAnsi="Times New Roman" w:cs="Times New Roman"/>
                <w:color w:val="000000" w:themeColor="text1"/>
                <w:sz w:val="24"/>
                <w:szCs w:val="24"/>
              </w:rPr>
              <w:t>state</w:t>
            </w:r>
          </w:p>
        </w:tc>
      </w:tr>
      <w:tr w:rsidR="00121D0A" w:rsidTr="009C3D62">
        <w:trPr>
          <w:trHeight w:val="398"/>
          <w:jc w:val="center"/>
        </w:trPr>
        <w:tc>
          <w:tcPr>
            <w:tcW w:w="1928" w:type="dxa"/>
          </w:tcPr>
          <w:p w:rsidR="00121D0A" w:rsidRPr="00527501" w:rsidRDefault="005E0E09">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State</w:t>
            </w:r>
            <w:r w:rsidR="009C3D62" w:rsidRPr="00527501">
              <w:rPr>
                <w:rFonts w:ascii="Times New Roman" w:eastAsia="Times New Roman" w:hAnsi="Times New Roman" w:cs="Times New Roman"/>
                <w:color w:val="000000" w:themeColor="text1"/>
                <w:sz w:val="24"/>
                <w:szCs w:val="24"/>
              </w:rPr>
              <w:t xml:space="preserve"> </w:t>
            </w:r>
            <w:r w:rsidRPr="00527501">
              <w:rPr>
                <w:rFonts w:ascii="Times New Roman" w:eastAsia="Times New Roman" w:hAnsi="Times New Roman" w:cs="Times New Roman"/>
                <w:color w:val="000000" w:themeColor="text1"/>
                <w:sz w:val="24"/>
                <w:szCs w:val="24"/>
              </w:rPr>
              <w:t>code</w:t>
            </w:r>
          </w:p>
        </w:tc>
        <w:tc>
          <w:tcPr>
            <w:tcW w:w="2682" w:type="dxa"/>
          </w:tcPr>
          <w:p w:rsidR="00121D0A" w:rsidRPr="00527501" w:rsidRDefault="00000000">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Numeric (Integer)</w:t>
            </w:r>
          </w:p>
        </w:tc>
        <w:tc>
          <w:tcPr>
            <w:tcW w:w="3881" w:type="dxa"/>
          </w:tcPr>
          <w:p w:rsidR="00121D0A" w:rsidRPr="00527501" w:rsidRDefault="005E0E09">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Code of the state</w:t>
            </w:r>
          </w:p>
        </w:tc>
      </w:tr>
      <w:tr w:rsidR="00121D0A" w:rsidTr="009C3D62">
        <w:trPr>
          <w:trHeight w:val="410"/>
          <w:jc w:val="center"/>
        </w:trPr>
        <w:tc>
          <w:tcPr>
            <w:tcW w:w="1928" w:type="dxa"/>
          </w:tcPr>
          <w:p w:rsidR="00121D0A" w:rsidRPr="00527501" w:rsidRDefault="005E0E09">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sector</w:t>
            </w:r>
          </w:p>
        </w:tc>
        <w:tc>
          <w:tcPr>
            <w:tcW w:w="2682" w:type="dxa"/>
          </w:tcPr>
          <w:p w:rsidR="00121D0A" w:rsidRPr="00527501" w:rsidRDefault="00000000">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Categorical</w:t>
            </w:r>
          </w:p>
        </w:tc>
        <w:tc>
          <w:tcPr>
            <w:tcW w:w="3881" w:type="dxa"/>
          </w:tcPr>
          <w:p w:rsidR="00121D0A" w:rsidRPr="00527501" w:rsidRDefault="005E0E09">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area wise of the enterprise</w:t>
            </w:r>
          </w:p>
        </w:tc>
      </w:tr>
      <w:tr w:rsidR="009C3D62" w:rsidTr="009C3D62">
        <w:trPr>
          <w:trHeight w:val="473"/>
          <w:jc w:val="center"/>
        </w:trPr>
        <w:tc>
          <w:tcPr>
            <w:tcW w:w="1928"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MSME</w:t>
            </w:r>
          </w:p>
        </w:tc>
        <w:tc>
          <w:tcPr>
            <w:tcW w:w="2682"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String (Text)</w:t>
            </w:r>
          </w:p>
        </w:tc>
        <w:tc>
          <w:tcPr>
            <w:tcW w:w="3881"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Micro small medium enterprise type</w:t>
            </w:r>
          </w:p>
        </w:tc>
      </w:tr>
      <w:tr w:rsidR="009C3D62" w:rsidTr="009C3D62">
        <w:trPr>
          <w:trHeight w:val="410"/>
          <w:jc w:val="center"/>
        </w:trPr>
        <w:tc>
          <w:tcPr>
            <w:tcW w:w="1928"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gva</w:t>
            </w:r>
          </w:p>
        </w:tc>
        <w:tc>
          <w:tcPr>
            <w:tcW w:w="2682"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String (Text)</w:t>
            </w:r>
          </w:p>
        </w:tc>
        <w:tc>
          <w:tcPr>
            <w:tcW w:w="3881"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Gross value added</w:t>
            </w:r>
          </w:p>
        </w:tc>
      </w:tr>
      <w:tr w:rsidR="009C3D62" w:rsidTr="009C3D62">
        <w:trPr>
          <w:trHeight w:val="398"/>
          <w:jc w:val="center"/>
        </w:trPr>
        <w:tc>
          <w:tcPr>
            <w:tcW w:w="1928"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hh</w:t>
            </w:r>
          </w:p>
        </w:tc>
        <w:tc>
          <w:tcPr>
            <w:tcW w:w="2682"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String (Text)</w:t>
            </w:r>
          </w:p>
        </w:tc>
        <w:tc>
          <w:tcPr>
            <w:tcW w:w="3881"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Enterprises based on partnership</w:t>
            </w:r>
          </w:p>
        </w:tc>
      </w:tr>
      <w:tr w:rsidR="009C3D62" w:rsidTr="009C3D62">
        <w:trPr>
          <w:trHeight w:val="398"/>
          <w:jc w:val="center"/>
        </w:trPr>
        <w:tc>
          <w:tcPr>
            <w:tcW w:w="1928"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propriety</w:t>
            </w:r>
          </w:p>
        </w:tc>
        <w:tc>
          <w:tcPr>
            <w:tcW w:w="2682" w:type="dxa"/>
          </w:tcPr>
          <w:p w:rsidR="009C3D62" w:rsidRPr="00527501" w:rsidRDefault="009C3D62">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String (Text)</w:t>
            </w:r>
          </w:p>
        </w:tc>
        <w:tc>
          <w:tcPr>
            <w:tcW w:w="3881" w:type="dxa"/>
          </w:tcPr>
          <w:p w:rsidR="009C3D62" w:rsidRPr="00527501" w:rsidRDefault="00D26921">
            <w:pPr>
              <w:spacing w:line="360" w:lineRule="auto"/>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Ownership of the Enterprises</w:t>
            </w:r>
          </w:p>
        </w:tc>
      </w:tr>
    </w:tbl>
    <w:p w:rsidR="00121D0A" w:rsidRDefault="00000000">
      <w:pPr>
        <w:spacing w:after="0" w:line="360" w:lineRule="auto"/>
        <w:jc w:val="both"/>
        <w:rPr>
          <w:rFonts w:ascii="Times New Roman" w:eastAsia="Times New Roman" w:hAnsi="Times New Roman" w:cs="Times New Roman"/>
          <w:sz w:val="24"/>
          <w:szCs w:val="24"/>
        </w:rPr>
      </w:pPr>
      <w:r>
        <w:pict>
          <v:rect id="_x0000_i1029" style="width:0;height:1.5pt" o:hralign="center" o:hrstd="t" o:hr="t" fillcolor="#a0a0a0" stroked="f"/>
        </w:pict>
      </w:r>
    </w:p>
    <w:p w:rsidR="008172B0" w:rsidRDefault="008172B0">
      <w:pPr>
        <w:spacing w:after="0" w:line="360" w:lineRule="auto"/>
        <w:jc w:val="both"/>
        <w:rPr>
          <w:rFonts w:ascii="Times New Roman" w:eastAsia="Times New Roman" w:hAnsi="Times New Roman" w:cs="Times New Roman"/>
          <w:b/>
          <w:bCs/>
          <w:color w:val="3333CC"/>
          <w:sz w:val="24"/>
          <w:szCs w:val="24"/>
        </w:rPr>
      </w:pPr>
    </w:p>
    <w:p w:rsidR="00121D0A"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5. Tools &amp; Technologies</w:t>
      </w:r>
    </w:p>
    <w:p w:rsidR="00121D0A" w:rsidRPr="00527501" w:rsidRDefault="00000000">
      <w:pPr>
        <w:numPr>
          <w:ilvl w:val="0"/>
          <w:numId w:val="4"/>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1F3864"/>
          <w:sz w:val="24"/>
          <w:szCs w:val="24"/>
        </w:rPr>
        <w:t>Excel:</w:t>
      </w:r>
      <w:r>
        <w:rPr>
          <w:rFonts w:ascii="Times New Roman" w:eastAsia="Times New Roman" w:hAnsi="Times New Roman" w:cs="Times New Roman"/>
          <w:color w:val="1F3864"/>
          <w:sz w:val="24"/>
          <w:szCs w:val="24"/>
        </w:rPr>
        <w:t xml:space="preserve"> </w:t>
      </w:r>
      <w:r w:rsidRPr="00527501">
        <w:rPr>
          <w:rFonts w:ascii="Times New Roman" w:eastAsia="Times New Roman" w:hAnsi="Times New Roman" w:cs="Times New Roman"/>
          <w:color w:val="000000" w:themeColor="text1"/>
          <w:sz w:val="24"/>
          <w:szCs w:val="24"/>
        </w:rPr>
        <w:t>Data cleaning, transformation, and Pivot Tables.</w:t>
      </w:r>
    </w:p>
    <w:p w:rsidR="00121D0A" w:rsidRPr="00527501" w:rsidRDefault="00000000">
      <w:pPr>
        <w:numPr>
          <w:ilvl w:val="0"/>
          <w:numId w:val="4"/>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1F3864"/>
          <w:sz w:val="24"/>
          <w:szCs w:val="24"/>
        </w:rPr>
        <w:t>Power BI:</w:t>
      </w:r>
      <w:r>
        <w:rPr>
          <w:rFonts w:ascii="Times New Roman" w:eastAsia="Times New Roman" w:hAnsi="Times New Roman" w:cs="Times New Roman"/>
          <w:color w:val="1F3864"/>
          <w:sz w:val="24"/>
          <w:szCs w:val="24"/>
        </w:rPr>
        <w:t xml:space="preserve"> </w:t>
      </w:r>
      <w:r w:rsidRPr="00527501">
        <w:rPr>
          <w:rFonts w:ascii="Times New Roman" w:eastAsia="Times New Roman" w:hAnsi="Times New Roman" w:cs="Times New Roman"/>
          <w:color w:val="000000" w:themeColor="text1"/>
          <w:sz w:val="24"/>
          <w:szCs w:val="24"/>
        </w:rPr>
        <w:t>Data modelling, DAX calculations, visualization, and interactive dashboard creation.</w:t>
      </w:r>
    </w:p>
    <w:p w:rsidR="00121D0A" w:rsidRDefault="00000000">
      <w:pPr>
        <w:spacing w:after="0" w:line="360" w:lineRule="auto"/>
        <w:jc w:val="both"/>
        <w:rPr>
          <w:rFonts w:ascii="Times New Roman" w:eastAsia="Times New Roman" w:hAnsi="Times New Roman" w:cs="Times New Roman"/>
          <w:sz w:val="24"/>
          <w:szCs w:val="24"/>
        </w:rPr>
      </w:pPr>
      <w:r>
        <w:pict>
          <v:rect id="_x0000_i1030" style="width:0;height:1.5pt" o:hralign="center" o:hrstd="t" o:hr="t" fillcolor="#a0a0a0" stroked="f"/>
        </w:pict>
      </w:r>
    </w:p>
    <w:p w:rsidR="00121D0A" w:rsidRPr="00A347B8" w:rsidRDefault="00000000">
      <w:pPr>
        <w:spacing w:after="0" w:line="360" w:lineRule="auto"/>
        <w:jc w:val="both"/>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47B8">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Data Pre-Processing (Excel / Power Query) </w:t>
      </w:r>
    </w:p>
    <w:p w:rsidR="00121D0A" w:rsidRDefault="00000000">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Tasks Performed:</w:t>
      </w:r>
    </w:p>
    <w:p w:rsidR="0086616D"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Data Cleaning &amp; Transformation:</w:t>
      </w:r>
      <w:r>
        <w:rPr>
          <w:rFonts w:ascii="Times New Roman" w:eastAsia="Times New Roman" w:hAnsi="Times New Roman" w:cs="Times New Roman"/>
          <w:color w:val="1F3864"/>
          <w:sz w:val="24"/>
          <w:szCs w:val="24"/>
        </w:rPr>
        <w:t xml:space="preserve"> </w:t>
      </w:r>
      <w:r w:rsidRPr="00527501">
        <w:rPr>
          <w:rFonts w:ascii="Times New Roman" w:eastAsia="Times New Roman" w:hAnsi="Times New Roman" w:cs="Times New Roman"/>
          <w:color w:val="000000" w:themeColor="text1"/>
          <w:sz w:val="24"/>
          <w:szCs w:val="24"/>
        </w:rPr>
        <w:t>Removed duplicates</w:t>
      </w:r>
      <w:r w:rsidR="0086616D" w:rsidRPr="00527501">
        <w:rPr>
          <w:rFonts w:ascii="Times New Roman" w:eastAsia="Times New Roman" w:hAnsi="Times New Roman" w:cs="Times New Roman"/>
          <w:color w:val="000000" w:themeColor="text1"/>
          <w:sz w:val="24"/>
          <w:szCs w:val="24"/>
        </w:rPr>
        <w:t xml:space="preserve"> in the ID filed to make the Enterprises data as unique and not to repeat the same data.</w:t>
      </w:r>
    </w:p>
    <w:p w:rsidR="00121D0A" w:rsidRPr="00527501" w:rsidRDefault="00000000">
      <w:pPr>
        <w:numPr>
          <w:ilvl w:val="0"/>
          <w:numId w:val="7"/>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 xml:space="preserve">handled missing </w:t>
      </w:r>
      <w:r w:rsidR="0086616D" w:rsidRPr="00527501">
        <w:rPr>
          <w:rFonts w:ascii="Times New Roman" w:eastAsia="Times New Roman" w:hAnsi="Times New Roman" w:cs="Times New Roman"/>
          <w:color w:val="000000" w:themeColor="text1"/>
          <w:sz w:val="24"/>
          <w:szCs w:val="24"/>
        </w:rPr>
        <w:t xml:space="preserve">numeric </w:t>
      </w:r>
      <w:r w:rsidRPr="00527501">
        <w:rPr>
          <w:rFonts w:ascii="Times New Roman" w:eastAsia="Times New Roman" w:hAnsi="Times New Roman" w:cs="Times New Roman"/>
          <w:color w:val="000000" w:themeColor="text1"/>
          <w:sz w:val="24"/>
          <w:szCs w:val="24"/>
        </w:rPr>
        <w:t>values</w:t>
      </w:r>
      <w:r w:rsidR="0086616D" w:rsidRPr="00527501">
        <w:rPr>
          <w:rFonts w:ascii="Times New Roman" w:eastAsia="Times New Roman" w:hAnsi="Times New Roman" w:cs="Times New Roman"/>
          <w:color w:val="000000" w:themeColor="text1"/>
          <w:sz w:val="24"/>
          <w:szCs w:val="24"/>
        </w:rPr>
        <w:t xml:space="preserve"> by </w:t>
      </w:r>
      <w:r w:rsidR="00454BF4" w:rsidRPr="00527501">
        <w:rPr>
          <w:rFonts w:ascii="Times New Roman" w:eastAsia="Times New Roman" w:hAnsi="Times New Roman" w:cs="Times New Roman"/>
          <w:color w:val="000000" w:themeColor="text1"/>
          <w:sz w:val="24"/>
          <w:szCs w:val="24"/>
        </w:rPr>
        <w:t>0 and</w:t>
      </w:r>
      <w:r w:rsidR="00450A60" w:rsidRPr="00527501">
        <w:rPr>
          <w:rFonts w:ascii="Times New Roman" w:eastAsia="Times New Roman" w:hAnsi="Times New Roman" w:cs="Times New Roman"/>
          <w:color w:val="000000" w:themeColor="text1"/>
          <w:sz w:val="24"/>
          <w:szCs w:val="24"/>
        </w:rPr>
        <w:t xml:space="preserve"> </w:t>
      </w:r>
      <w:r w:rsidRPr="00527501">
        <w:rPr>
          <w:rFonts w:ascii="Times New Roman" w:eastAsia="Times New Roman" w:hAnsi="Times New Roman" w:cs="Times New Roman"/>
          <w:color w:val="000000" w:themeColor="text1"/>
          <w:sz w:val="24"/>
          <w:szCs w:val="24"/>
        </w:rPr>
        <w:t>standardized formats</w:t>
      </w:r>
      <w:r w:rsidR="00450A60" w:rsidRPr="00527501">
        <w:rPr>
          <w:rFonts w:ascii="Times New Roman" w:eastAsia="Times New Roman" w:hAnsi="Times New Roman" w:cs="Times New Roman"/>
          <w:color w:val="000000" w:themeColor="text1"/>
          <w:sz w:val="24"/>
          <w:szCs w:val="24"/>
        </w:rPr>
        <w:t xml:space="preserve"> by proper text cases</w:t>
      </w:r>
      <w:r w:rsidRPr="00527501">
        <w:rPr>
          <w:rFonts w:ascii="Times New Roman" w:eastAsia="Times New Roman" w:hAnsi="Times New Roman" w:cs="Times New Roman"/>
          <w:color w:val="000000" w:themeColor="text1"/>
          <w:sz w:val="24"/>
          <w:szCs w:val="24"/>
        </w:rPr>
        <w:t>.</w:t>
      </w:r>
    </w:p>
    <w:p w:rsidR="00121D0A" w:rsidRPr="00527501" w:rsidRDefault="00000000">
      <w:pPr>
        <w:numPr>
          <w:ilvl w:val="0"/>
          <w:numId w:val="7"/>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1F3864"/>
          <w:sz w:val="24"/>
          <w:szCs w:val="24"/>
        </w:rPr>
        <w:t>Filtering &amp; Sorting:</w:t>
      </w:r>
      <w:r>
        <w:rPr>
          <w:rFonts w:ascii="Times New Roman" w:eastAsia="Times New Roman" w:hAnsi="Times New Roman" w:cs="Times New Roman"/>
          <w:color w:val="1F3864"/>
          <w:sz w:val="24"/>
          <w:szCs w:val="24"/>
        </w:rPr>
        <w:t xml:space="preserve"> </w:t>
      </w:r>
      <w:r w:rsidRPr="00527501">
        <w:rPr>
          <w:rFonts w:ascii="Times New Roman" w:eastAsia="Times New Roman" w:hAnsi="Times New Roman" w:cs="Times New Roman"/>
          <w:color w:val="000000" w:themeColor="text1"/>
          <w:sz w:val="24"/>
          <w:szCs w:val="24"/>
        </w:rPr>
        <w:t xml:space="preserve">Organized </w:t>
      </w:r>
      <w:r w:rsidR="005E0E09" w:rsidRPr="00527501">
        <w:rPr>
          <w:rFonts w:ascii="Times New Roman" w:eastAsia="Times New Roman" w:hAnsi="Times New Roman" w:cs="Times New Roman"/>
          <w:color w:val="000000" w:themeColor="text1"/>
          <w:sz w:val="24"/>
          <w:szCs w:val="24"/>
        </w:rPr>
        <w:t xml:space="preserve">and separate </w:t>
      </w:r>
      <w:r w:rsidRPr="00527501">
        <w:rPr>
          <w:rFonts w:ascii="Times New Roman" w:eastAsia="Times New Roman" w:hAnsi="Times New Roman" w:cs="Times New Roman"/>
          <w:color w:val="000000" w:themeColor="text1"/>
          <w:sz w:val="24"/>
          <w:szCs w:val="24"/>
        </w:rPr>
        <w:t>data</w:t>
      </w:r>
      <w:r w:rsidR="005E0E09" w:rsidRPr="00527501">
        <w:rPr>
          <w:rFonts w:ascii="Times New Roman" w:eastAsia="Times New Roman" w:hAnsi="Times New Roman" w:cs="Times New Roman"/>
          <w:color w:val="000000" w:themeColor="text1"/>
          <w:sz w:val="24"/>
          <w:szCs w:val="24"/>
        </w:rPr>
        <w:t xml:space="preserve"> as table in different sheets to understand the </w:t>
      </w:r>
      <w:r w:rsidRPr="00527501">
        <w:rPr>
          <w:rFonts w:ascii="Times New Roman" w:eastAsia="Times New Roman" w:hAnsi="Times New Roman" w:cs="Times New Roman"/>
          <w:color w:val="000000" w:themeColor="text1"/>
          <w:sz w:val="24"/>
          <w:szCs w:val="24"/>
        </w:rPr>
        <w:t>relevant records.</w:t>
      </w:r>
    </w:p>
    <w:p w:rsidR="005E0E09" w:rsidRPr="00527501" w:rsidRDefault="005E0E09" w:rsidP="005E0E09">
      <w:pPr>
        <w:numPr>
          <w:ilvl w:val="0"/>
          <w:numId w:val="7"/>
        </w:numPr>
        <w:spacing w:after="0" w:line="360" w:lineRule="auto"/>
        <w:jc w:val="both"/>
        <w:rPr>
          <w:rFonts w:ascii="Times New Roman" w:eastAsia="Times New Roman" w:hAnsi="Times New Roman" w:cs="Times New Roman"/>
          <w:color w:val="000000" w:themeColor="text1"/>
          <w:sz w:val="24"/>
          <w:szCs w:val="24"/>
        </w:rPr>
      </w:pPr>
      <w:r w:rsidRPr="00527501">
        <w:rPr>
          <w:rFonts w:ascii="Times New Roman" w:eastAsia="Times New Roman" w:hAnsi="Times New Roman" w:cs="Times New Roman"/>
          <w:color w:val="000000" w:themeColor="text1"/>
          <w:sz w:val="24"/>
          <w:szCs w:val="24"/>
        </w:rPr>
        <w:t>Convert the data into Fact and Dimension</w:t>
      </w:r>
      <w:r w:rsidRPr="00527501">
        <w:rPr>
          <w:rFonts w:ascii="Times New Roman" w:eastAsia="Times New Roman" w:hAnsi="Times New Roman" w:cs="Times New Roman"/>
          <w:b/>
          <w:bCs/>
          <w:color w:val="000000" w:themeColor="text1"/>
          <w:sz w:val="24"/>
          <w:szCs w:val="24"/>
        </w:rPr>
        <w:t xml:space="preserve"> </w:t>
      </w:r>
      <w:r w:rsidRPr="00527501">
        <w:rPr>
          <w:rFonts w:ascii="Times New Roman" w:eastAsia="Times New Roman" w:hAnsi="Times New Roman" w:cs="Times New Roman"/>
          <w:color w:val="000000" w:themeColor="text1"/>
          <w:sz w:val="24"/>
          <w:szCs w:val="24"/>
        </w:rPr>
        <w:t>Table</w:t>
      </w:r>
      <w:r w:rsidRPr="00527501">
        <w:rPr>
          <w:rFonts w:ascii="Times New Roman" w:eastAsia="Times New Roman" w:hAnsi="Times New Roman" w:cs="Times New Roman"/>
          <w:b/>
          <w:bCs/>
          <w:color w:val="000000" w:themeColor="text1"/>
          <w:sz w:val="24"/>
          <w:szCs w:val="24"/>
        </w:rPr>
        <w:t xml:space="preserve"> using the ID</w:t>
      </w:r>
      <w:r w:rsidR="00C460FB" w:rsidRPr="00527501">
        <w:rPr>
          <w:rFonts w:ascii="Times New Roman" w:eastAsia="Times New Roman" w:hAnsi="Times New Roman" w:cs="Times New Roman"/>
          <w:b/>
          <w:bCs/>
          <w:color w:val="000000" w:themeColor="text1"/>
          <w:sz w:val="24"/>
          <w:szCs w:val="24"/>
        </w:rPr>
        <w:t xml:space="preserve"> </w:t>
      </w:r>
      <w:r w:rsidR="00C460FB" w:rsidRPr="00527501">
        <w:rPr>
          <w:rFonts w:ascii="Times New Roman" w:eastAsia="Times New Roman" w:hAnsi="Times New Roman" w:cs="Times New Roman"/>
          <w:color w:val="000000" w:themeColor="text1"/>
          <w:sz w:val="24"/>
          <w:szCs w:val="24"/>
        </w:rPr>
        <w:t>column</w:t>
      </w:r>
    </w:p>
    <w:p w:rsidR="005E0E09" w:rsidRPr="00527501" w:rsidRDefault="005E0E09" w:rsidP="005E0E09">
      <w:pPr>
        <w:numPr>
          <w:ilvl w:val="0"/>
          <w:numId w:val="7"/>
        </w:numPr>
        <w:spacing w:after="0" w:line="360" w:lineRule="auto"/>
        <w:jc w:val="both"/>
        <w:rPr>
          <w:rFonts w:ascii="Times New Roman" w:eastAsia="Times New Roman" w:hAnsi="Times New Roman" w:cs="Times New Roman"/>
          <w:color w:val="000000" w:themeColor="text1"/>
          <w:sz w:val="24"/>
          <w:szCs w:val="24"/>
        </w:rPr>
      </w:pPr>
      <w:r w:rsidRPr="005E0E09">
        <w:rPr>
          <w:rFonts w:ascii="Times New Roman" w:eastAsia="Times New Roman" w:hAnsi="Times New Roman" w:cs="Times New Roman"/>
          <w:b/>
          <w:bCs/>
          <w:color w:val="1F3864"/>
          <w:sz w:val="24"/>
          <w:szCs w:val="24"/>
        </w:rPr>
        <w:t>Data Model</w:t>
      </w:r>
      <w:r>
        <w:rPr>
          <w:rFonts w:ascii="Times New Roman" w:eastAsia="Times New Roman" w:hAnsi="Times New Roman" w:cs="Times New Roman"/>
          <w:color w:val="1F3864"/>
          <w:sz w:val="24"/>
          <w:szCs w:val="24"/>
        </w:rPr>
        <w:t xml:space="preserve">: </w:t>
      </w:r>
      <w:r w:rsidRPr="00527501">
        <w:rPr>
          <w:rFonts w:ascii="Times New Roman" w:eastAsia="Times New Roman" w:hAnsi="Times New Roman" w:cs="Times New Roman"/>
          <w:color w:val="000000" w:themeColor="text1"/>
          <w:sz w:val="24"/>
          <w:szCs w:val="24"/>
        </w:rPr>
        <w:t>Created the relationship between the tables using foreign and primary key with ID as a unique value.</w:t>
      </w:r>
    </w:p>
    <w:p w:rsidR="00121D0A" w:rsidRPr="00D10BB7" w:rsidRDefault="00000000" w:rsidP="00D10BB7">
      <w:pPr>
        <w:numPr>
          <w:ilvl w:val="0"/>
          <w:numId w:val="7"/>
        </w:numPr>
        <w:spacing w:after="0" w:line="360" w:lineRule="auto"/>
        <w:jc w:val="both"/>
        <w:rPr>
          <w:rFonts w:ascii="Times New Roman" w:eastAsia="Times New Roman" w:hAnsi="Times New Roman" w:cs="Times New Roman"/>
          <w:sz w:val="24"/>
          <w:szCs w:val="24"/>
        </w:rPr>
      </w:pPr>
      <w:r w:rsidRPr="00D10BB7">
        <w:rPr>
          <w:rFonts w:ascii="Times New Roman" w:eastAsia="Times New Roman" w:hAnsi="Times New Roman" w:cs="Times New Roman"/>
          <w:b/>
          <w:bCs/>
          <w:color w:val="1F3864"/>
          <w:sz w:val="24"/>
          <w:szCs w:val="24"/>
        </w:rPr>
        <w:t>Pivot Tables:</w:t>
      </w:r>
      <w:r w:rsidRPr="00D10BB7">
        <w:rPr>
          <w:rFonts w:ascii="Times New Roman" w:eastAsia="Times New Roman" w:hAnsi="Times New Roman" w:cs="Times New Roman"/>
          <w:color w:val="1F3864"/>
          <w:sz w:val="24"/>
          <w:szCs w:val="24"/>
        </w:rPr>
        <w:t xml:space="preserve"> </w:t>
      </w:r>
      <w:r w:rsidRPr="00527501">
        <w:rPr>
          <w:rFonts w:ascii="Times New Roman" w:eastAsia="Times New Roman" w:hAnsi="Times New Roman" w:cs="Times New Roman"/>
          <w:color w:val="000000" w:themeColor="text1"/>
          <w:sz w:val="24"/>
          <w:szCs w:val="24"/>
        </w:rPr>
        <w:t xml:space="preserve">Generated Pivot Tables for </w:t>
      </w:r>
      <w:r w:rsidR="00D10BB7" w:rsidRPr="00527501">
        <w:rPr>
          <w:rFonts w:ascii="Times New Roman" w:eastAsia="Times New Roman" w:hAnsi="Times New Roman" w:cs="Times New Roman"/>
          <w:color w:val="000000" w:themeColor="text1"/>
          <w:sz w:val="24"/>
          <w:szCs w:val="24"/>
        </w:rPr>
        <w:t>some of the major tables.</w:t>
      </w:r>
      <w:r>
        <w:pict>
          <v:rect id="_x0000_i1038" style="width:0;height:1.5pt" o:hralign="center" o:hrstd="t" o:hr="t" fillcolor="#a0a0a0" stroked="f"/>
        </w:pict>
      </w:r>
    </w:p>
    <w:p w:rsidR="00FB3FCD" w:rsidRDefault="00FB3FCD">
      <w:pPr>
        <w:spacing w:after="0" w:line="360" w:lineRule="auto"/>
        <w:jc w:val="both"/>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3912D1" w:rsidRDefault="003912D1">
      <w:pPr>
        <w:spacing w:after="0" w:line="360" w:lineRule="auto"/>
        <w:jc w:val="both"/>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3912D1" w:rsidRDefault="003912D1">
      <w:pPr>
        <w:spacing w:after="0" w:line="360" w:lineRule="auto"/>
        <w:jc w:val="both"/>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121D0A" w:rsidRPr="00A347B8" w:rsidRDefault="00000000">
      <w:pPr>
        <w:spacing w:after="0" w:line="360" w:lineRule="auto"/>
        <w:jc w:val="both"/>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47B8">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7. Data Modelling and DAX (Power BI) </w:t>
      </w:r>
    </w:p>
    <w:p w:rsidR="000C7167" w:rsidRDefault="00000000" w:rsidP="000C7167">
      <w:pPr>
        <w:pStyle w:val="NoSpacing"/>
        <w:rPr>
          <w:rFonts w:ascii="Times New Roman" w:hAnsi="Times New Roman" w:cs="Times New Roman"/>
          <w:sz w:val="28"/>
          <w:szCs w:val="28"/>
        </w:rPr>
      </w:pPr>
      <w:r w:rsidRPr="00A347B8">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w:t>
      </w:r>
      <w:r w:rsidR="00A347B8">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_ </w:t>
      </w:r>
      <w:r w:rsidRPr="00A347B8">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w:t>
      </w:r>
      <w:r w:rsidRPr="00A347B8">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C7167" w:rsidRPr="000C7167">
        <w:rPr>
          <w:rFonts w:ascii="Times New Roman" w:hAnsi="Times New Roman" w:cs="Times New Roman"/>
          <w:sz w:val="28"/>
          <w:szCs w:val="28"/>
        </w:rPr>
        <w:t>creat</w:t>
      </w:r>
      <w:r w:rsidR="000C7167">
        <w:rPr>
          <w:rFonts w:ascii="Times New Roman" w:hAnsi="Times New Roman" w:cs="Times New Roman"/>
          <w:sz w:val="28"/>
          <w:szCs w:val="28"/>
        </w:rPr>
        <w:t xml:space="preserve">ed the new column using DAX query to </w:t>
      </w:r>
      <w:r w:rsidR="00231F1A">
        <w:rPr>
          <w:rFonts w:ascii="Times New Roman" w:hAnsi="Times New Roman" w:cs="Times New Roman"/>
          <w:sz w:val="28"/>
          <w:szCs w:val="28"/>
        </w:rPr>
        <w:t xml:space="preserve">find </w:t>
      </w:r>
      <w:r w:rsidR="003912D1">
        <w:rPr>
          <w:rFonts w:ascii="Times New Roman" w:hAnsi="Times New Roman" w:cs="Times New Roman"/>
          <w:sz w:val="28"/>
          <w:szCs w:val="28"/>
        </w:rPr>
        <w:t>the below</w:t>
      </w:r>
    </w:p>
    <w:p w:rsidR="00283E72" w:rsidRDefault="00283E72" w:rsidP="00283E72">
      <w:pPr>
        <w:pStyle w:val="NoSpacing"/>
        <w:rPr>
          <w:rFonts w:ascii="Times New Roman" w:hAnsi="Times New Roman" w:cs="Times New Roman"/>
          <w:sz w:val="28"/>
          <w:szCs w:val="28"/>
        </w:rPr>
      </w:pPr>
    </w:p>
    <w:p w:rsidR="00283E72" w:rsidRDefault="00283E72" w:rsidP="00283E72">
      <w:pPr>
        <w:pStyle w:val="NoSpacing"/>
        <w:rPr>
          <w:rFonts w:ascii="Times New Roman" w:hAnsi="Times New Roman" w:cs="Times New Roman"/>
          <w:sz w:val="28"/>
          <w:szCs w:val="28"/>
        </w:rPr>
      </w:pPr>
      <w:r w:rsidRPr="00283E72">
        <w:rPr>
          <w:rFonts w:ascii="Times New Roman" w:hAnsi="Times New Roman" w:cs="Times New Roman"/>
          <w:sz w:val="28"/>
          <w:szCs w:val="28"/>
        </w:rPr>
        <w:t>Total = Table10[perennial (all 360 working enterprises)] +Table10[seasonal]</w:t>
      </w:r>
    </w:p>
    <w:p w:rsidR="000106D8" w:rsidRDefault="000106D8" w:rsidP="000106D8">
      <w:pPr>
        <w:pStyle w:val="NoSpacing"/>
        <w:rPr>
          <w:rFonts w:ascii="Times New Roman" w:hAnsi="Times New Roman" w:cs="Times New Roman"/>
          <w:sz w:val="28"/>
          <w:szCs w:val="28"/>
        </w:rPr>
      </w:pPr>
    </w:p>
    <w:p w:rsidR="000106D8" w:rsidRPr="000106D8" w:rsidRDefault="000106D8" w:rsidP="000106D8">
      <w:pPr>
        <w:pStyle w:val="NoSpacing"/>
        <w:rPr>
          <w:rFonts w:ascii="Times New Roman" w:hAnsi="Times New Roman" w:cs="Times New Roman"/>
          <w:sz w:val="28"/>
          <w:szCs w:val="28"/>
        </w:rPr>
      </w:pPr>
      <w:proofErr w:type="spellStart"/>
      <w:r w:rsidRPr="000106D8">
        <w:rPr>
          <w:rFonts w:ascii="Times New Roman" w:hAnsi="Times New Roman" w:cs="Times New Roman"/>
          <w:sz w:val="28"/>
          <w:szCs w:val="28"/>
        </w:rPr>
        <w:t>Total_gva</w:t>
      </w:r>
      <w:proofErr w:type="spellEnd"/>
      <w:r w:rsidRPr="000106D8">
        <w:rPr>
          <w:rFonts w:ascii="Times New Roman" w:hAnsi="Times New Roman" w:cs="Times New Roman"/>
          <w:sz w:val="28"/>
          <w:szCs w:val="28"/>
        </w:rPr>
        <w:t xml:space="preserve"> = </w:t>
      </w:r>
      <w:proofErr w:type="spellStart"/>
      <w:r w:rsidRPr="000106D8">
        <w:rPr>
          <w:rFonts w:ascii="Times New Roman" w:hAnsi="Times New Roman" w:cs="Times New Roman"/>
          <w:sz w:val="28"/>
          <w:szCs w:val="28"/>
        </w:rPr>
        <w:t>Gross_value_added_Data</w:t>
      </w:r>
      <w:proofErr w:type="spellEnd"/>
      <w:r w:rsidRPr="000106D8">
        <w:rPr>
          <w:rFonts w:ascii="Times New Roman" w:hAnsi="Times New Roman" w:cs="Times New Roman"/>
          <w:sz w:val="28"/>
          <w:szCs w:val="28"/>
        </w:rPr>
        <w:t>[avg_gv_4to8hr(working hours)]+</w:t>
      </w:r>
      <w:proofErr w:type="spellStart"/>
      <w:r w:rsidRPr="000106D8">
        <w:rPr>
          <w:rFonts w:ascii="Times New Roman" w:hAnsi="Times New Roman" w:cs="Times New Roman"/>
          <w:sz w:val="28"/>
          <w:szCs w:val="28"/>
        </w:rPr>
        <w:t>Gross_value_added_Data</w:t>
      </w:r>
      <w:proofErr w:type="spellEnd"/>
      <w:r w:rsidRPr="000106D8">
        <w:rPr>
          <w:rFonts w:ascii="Times New Roman" w:hAnsi="Times New Roman" w:cs="Times New Roman"/>
          <w:sz w:val="28"/>
          <w:szCs w:val="28"/>
        </w:rPr>
        <w:t>[avg_gva_above8hr(working hours)]+</w:t>
      </w:r>
      <w:proofErr w:type="spellStart"/>
      <w:r w:rsidRPr="000106D8">
        <w:rPr>
          <w:rFonts w:ascii="Times New Roman" w:hAnsi="Times New Roman" w:cs="Times New Roman"/>
          <w:sz w:val="28"/>
          <w:szCs w:val="28"/>
        </w:rPr>
        <w:t>Gross_value_added_Data</w:t>
      </w:r>
      <w:proofErr w:type="spellEnd"/>
      <w:r w:rsidRPr="000106D8">
        <w:rPr>
          <w:rFonts w:ascii="Times New Roman" w:hAnsi="Times New Roman" w:cs="Times New Roman"/>
          <w:sz w:val="28"/>
          <w:szCs w:val="28"/>
        </w:rPr>
        <w:t>[avg_gva_lessthan4hr(working hours)]+Gross_value_added_Data[fixed]+Gross_value_added_Data[gross_value_added]+Gross_value_added_Data[per_employee_gva]+Gross_value_added_Data[per_enterprise_gva]+Gross_value_added_Data[total_outsidehh(partnership)]+Gross_value_added_Data[within_hh(partneership)]</w:t>
      </w:r>
    </w:p>
    <w:p w:rsidR="000106D8" w:rsidRDefault="000106D8" w:rsidP="00283E72">
      <w:pPr>
        <w:pStyle w:val="NoSpacing"/>
        <w:rPr>
          <w:rFonts w:ascii="Times New Roman" w:hAnsi="Times New Roman" w:cs="Times New Roman"/>
          <w:sz w:val="28"/>
          <w:szCs w:val="28"/>
        </w:rPr>
      </w:pPr>
    </w:p>
    <w:p w:rsidR="003912D1" w:rsidRPr="003912D1" w:rsidRDefault="003912D1" w:rsidP="003912D1">
      <w:pPr>
        <w:pStyle w:val="NoSpacing"/>
        <w:rPr>
          <w:rFonts w:ascii="Times New Roman" w:hAnsi="Times New Roman" w:cs="Times New Roman"/>
          <w:sz w:val="28"/>
          <w:szCs w:val="28"/>
        </w:rPr>
      </w:pPr>
      <w:r w:rsidRPr="003912D1">
        <w:rPr>
          <w:rFonts w:ascii="Times New Roman" w:hAnsi="Times New Roman" w:cs="Times New Roman"/>
          <w:sz w:val="28"/>
          <w:szCs w:val="28"/>
        </w:rPr>
        <w:t>Total act = act_data[establishment_</w:t>
      </w:r>
      <w:proofErr w:type="gramStart"/>
      <w:r w:rsidRPr="003912D1">
        <w:rPr>
          <w:rFonts w:ascii="Times New Roman" w:hAnsi="Times New Roman" w:cs="Times New Roman"/>
          <w:sz w:val="28"/>
          <w:szCs w:val="28"/>
        </w:rPr>
        <w:t>act]+</w:t>
      </w:r>
      <w:proofErr w:type="gramEnd"/>
      <w:r w:rsidRPr="003912D1">
        <w:rPr>
          <w:rFonts w:ascii="Times New Roman" w:hAnsi="Times New Roman" w:cs="Times New Roman"/>
          <w:sz w:val="28"/>
          <w:szCs w:val="28"/>
        </w:rPr>
        <w:t>act_data[local_</w:t>
      </w:r>
      <w:proofErr w:type="gramStart"/>
      <w:r w:rsidRPr="003912D1">
        <w:rPr>
          <w:rFonts w:ascii="Times New Roman" w:hAnsi="Times New Roman" w:cs="Times New Roman"/>
          <w:sz w:val="28"/>
          <w:szCs w:val="28"/>
        </w:rPr>
        <w:t>body]+</w:t>
      </w:r>
      <w:proofErr w:type="gramEnd"/>
      <w:r w:rsidRPr="003912D1">
        <w:rPr>
          <w:rFonts w:ascii="Times New Roman" w:hAnsi="Times New Roman" w:cs="Times New Roman"/>
          <w:sz w:val="28"/>
          <w:szCs w:val="28"/>
        </w:rPr>
        <w:t>act_data[sales_tax_</w:t>
      </w:r>
      <w:proofErr w:type="gramStart"/>
      <w:r w:rsidRPr="003912D1">
        <w:rPr>
          <w:rFonts w:ascii="Times New Roman" w:hAnsi="Times New Roman" w:cs="Times New Roman"/>
          <w:sz w:val="28"/>
          <w:szCs w:val="28"/>
        </w:rPr>
        <w:t>act]+</w:t>
      </w:r>
      <w:proofErr w:type="gramEnd"/>
      <w:r w:rsidRPr="003912D1">
        <w:rPr>
          <w:rFonts w:ascii="Times New Roman" w:hAnsi="Times New Roman" w:cs="Times New Roman"/>
          <w:sz w:val="28"/>
          <w:szCs w:val="28"/>
        </w:rPr>
        <w:t>act_data[provident_fund_</w:t>
      </w:r>
      <w:proofErr w:type="gramStart"/>
      <w:r w:rsidRPr="003912D1">
        <w:rPr>
          <w:rFonts w:ascii="Times New Roman" w:hAnsi="Times New Roman" w:cs="Times New Roman"/>
          <w:sz w:val="28"/>
          <w:szCs w:val="28"/>
        </w:rPr>
        <w:t>act]+</w:t>
      </w:r>
      <w:proofErr w:type="gramEnd"/>
      <w:r w:rsidRPr="003912D1">
        <w:rPr>
          <w:rFonts w:ascii="Times New Roman" w:hAnsi="Times New Roman" w:cs="Times New Roman"/>
          <w:sz w:val="28"/>
          <w:szCs w:val="28"/>
        </w:rPr>
        <w:t>act_data[esc_</w:t>
      </w:r>
      <w:proofErr w:type="gramStart"/>
      <w:r w:rsidRPr="003912D1">
        <w:rPr>
          <w:rFonts w:ascii="Times New Roman" w:hAnsi="Times New Roman" w:cs="Times New Roman"/>
          <w:sz w:val="28"/>
          <w:szCs w:val="28"/>
        </w:rPr>
        <w:t>act]+</w:t>
      </w:r>
      <w:proofErr w:type="gramEnd"/>
      <w:r w:rsidRPr="003912D1">
        <w:rPr>
          <w:rFonts w:ascii="Times New Roman" w:hAnsi="Times New Roman" w:cs="Times New Roman"/>
          <w:sz w:val="28"/>
          <w:szCs w:val="28"/>
        </w:rPr>
        <w:t>act_data[stock_</w:t>
      </w:r>
      <w:proofErr w:type="gramStart"/>
      <w:r w:rsidRPr="003912D1">
        <w:rPr>
          <w:rFonts w:ascii="Times New Roman" w:hAnsi="Times New Roman" w:cs="Times New Roman"/>
          <w:sz w:val="28"/>
          <w:szCs w:val="28"/>
        </w:rPr>
        <w:t>exchange]+</w:t>
      </w:r>
      <w:proofErr w:type="gramEnd"/>
      <w:r w:rsidRPr="003912D1">
        <w:rPr>
          <w:rFonts w:ascii="Times New Roman" w:hAnsi="Times New Roman" w:cs="Times New Roman"/>
          <w:sz w:val="28"/>
          <w:szCs w:val="28"/>
        </w:rPr>
        <w:t>act_data[other_industry_act]</w:t>
      </w:r>
    </w:p>
    <w:p w:rsidR="003912D1" w:rsidRPr="00283E72" w:rsidRDefault="003912D1" w:rsidP="00283E72">
      <w:pPr>
        <w:pStyle w:val="NoSpacing"/>
        <w:rPr>
          <w:rFonts w:ascii="Times New Roman" w:hAnsi="Times New Roman" w:cs="Times New Roman"/>
          <w:sz w:val="28"/>
          <w:szCs w:val="28"/>
        </w:rPr>
      </w:pPr>
    </w:p>
    <w:p w:rsidR="00283E72" w:rsidRPr="000C7167" w:rsidRDefault="000106D8" w:rsidP="000C7167">
      <w:pPr>
        <w:pStyle w:val="NoSpacing"/>
        <w:rPr>
          <w:rFonts w:ascii="Times New Roman" w:hAnsi="Times New Roman" w:cs="Times New Roman"/>
          <w:sz w:val="28"/>
          <w:szCs w:val="28"/>
        </w:rPr>
      </w:pPr>
      <w:r w:rsidRPr="005A3CAF">
        <w:rPr>
          <w:rFonts w:ascii="Times New Roman" w:eastAsia="Times New Roman" w:hAnsi="Times New Roman" w:cs="Times New Roman"/>
          <w:sz w:val="24"/>
          <w:szCs w:val="24"/>
        </w:rPr>
        <w:drawing>
          <wp:inline distT="0" distB="0" distL="0" distR="0" wp14:anchorId="1E4167A7" wp14:editId="4E32322E">
            <wp:extent cx="5731510" cy="3213794"/>
            <wp:effectExtent l="0" t="0" r="2540" b="5715"/>
            <wp:docPr id="1688929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29568" name="Picture 1" descr="A screenshot of a computer&#10;&#10;AI-generated content may be incorrect."/>
                    <pic:cNvPicPr/>
                  </pic:nvPicPr>
                  <pic:blipFill>
                    <a:blip r:embed="rId8"/>
                    <a:stretch>
                      <a:fillRect/>
                    </a:stretch>
                  </pic:blipFill>
                  <pic:spPr>
                    <a:xfrm>
                      <a:off x="0" y="0"/>
                      <a:ext cx="5731510" cy="3213794"/>
                    </a:xfrm>
                    <a:prstGeom prst="rect">
                      <a:avLst/>
                    </a:prstGeom>
                  </pic:spPr>
                </pic:pic>
              </a:graphicData>
            </a:graphic>
          </wp:inline>
        </w:drawing>
      </w:r>
    </w:p>
    <w:p w:rsidR="00231F1A" w:rsidRDefault="00231F1A" w:rsidP="00231F1A">
      <w:pPr>
        <w:pStyle w:val="NoSpacing"/>
        <w:rPr>
          <w:rFonts w:ascii="Times New Roman" w:eastAsia="Times New Roman" w:hAnsi="Times New Roman" w:cs="Times New Roman"/>
          <w:sz w:val="24"/>
          <w:szCs w:val="24"/>
        </w:rPr>
      </w:pPr>
    </w:p>
    <w:p w:rsidR="00121D0A" w:rsidRDefault="000106D8">
      <w:pPr>
        <w:spacing w:after="0" w:line="360" w:lineRule="auto"/>
        <w:jc w:val="both"/>
        <w:rPr>
          <w:rFonts w:ascii="Times New Roman" w:eastAsia="Times New Roman" w:hAnsi="Times New Roman" w:cs="Times New Roman"/>
          <w:sz w:val="24"/>
          <w:szCs w:val="24"/>
        </w:rPr>
      </w:pPr>
      <w:r w:rsidRPr="000106D8">
        <w:rPr>
          <w:rFonts w:ascii="Times New Roman" w:eastAsia="Times New Roman" w:hAnsi="Times New Roman" w:cs="Times New Roman"/>
          <w:sz w:val="24"/>
          <w:szCs w:val="24"/>
        </w:rPr>
        <w:lastRenderedPageBreak/>
        <w:drawing>
          <wp:inline distT="0" distB="0" distL="0" distR="0" wp14:anchorId="7A47368E" wp14:editId="6EFE465F">
            <wp:extent cx="5731510" cy="3017520"/>
            <wp:effectExtent l="0" t="0" r="2540" b="0"/>
            <wp:docPr id="1982625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25226" name="Picture 1" descr="A screenshot of a computer&#10;&#10;AI-generated content may be incorrect."/>
                    <pic:cNvPicPr/>
                  </pic:nvPicPr>
                  <pic:blipFill>
                    <a:blip r:embed="rId9"/>
                    <a:stretch>
                      <a:fillRect/>
                    </a:stretch>
                  </pic:blipFill>
                  <pic:spPr>
                    <a:xfrm>
                      <a:off x="0" y="0"/>
                      <a:ext cx="5731510" cy="3017520"/>
                    </a:xfrm>
                    <a:prstGeom prst="rect">
                      <a:avLst/>
                    </a:prstGeom>
                  </pic:spPr>
                </pic:pic>
              </a:graphicData>
            </a:graphic>
          </wp:inline>
        </w:drawing>
      </w:r>
    </w:p>
    <w:p w:rsidR="003912D1" w:rsidRDefault="003912D1">
      <w:pPr>
        <w:spacing w:after="0" w:line="360" w:lineRule="auto"/>
        <w:jc w:val="both"/>
        <w:rPr>
          <w:rFonts w:ascii="Times New Roman" w:eastAsia="Times New Roman" w:hAnsi="Times New Roman" w:cs="Times New Roman"/>
          <w:sz w:val="24"/>
          <w:szCs w:val="24"/>
        </w:rPr>
      </w:pPr>
    </w:p>
    <w:p w:rsidR="003912D1" w:rsidRDefault="003912D1">
      <w:pPr>
        <w:spacing w:after="0" w:line="360" w:lineRule="auto"/>
        <w:jc w:val="both"/>
        <w:rPr>
          <w:rFonts w:ascii="Times New Roman" w:eastAsia="Times New Roman" w:hAnsi="Times New Roman" w:cs="Times New Roman"/>
          <w:sz w:val="24"/>
          <w:szCs w:val="24"/>
        </w:rPr>
      </w:pPr>
      <w:r w:rsidRPr="003912D1">
        <w:rPr>
          <w:rFonts w:ascii="Times New Roman" w:eastAsia="Times New Roman" w:hAnsi="Times New Roman" w:cs="Times New Roman"/>
          <w:sz w:val="24"/>
          <w:szCs w:val="24"/>
        </w:rPr>
        <w:drawing>
          <wp:inline distT="0" distB="0" distL="0" distR="0" wp14:anchorId="27C38363" wp14:editId="02932DF6">
            <wp:extent cx="5731510" cy="2496185"/>
            <wp:effectExtent l="0" t="0" r="2540" b="0"/>
            <wp:docPr id="19477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44157" name=""/>
                    <pic:cNvPicPr/>
                  </pic:nvPicPr>
                  <pic:blipFill>
                    <a:blip r:embed="rId10"/>
                    <a:stretch>
                      <a:fillRect/>
                    </a:stretch>
                  </pic:blipFill>
                  <pic:spPr>
                    <a:xfrm>
                      <a:off x="0" y="0"/>
                      <a:ext cx="5731510" cy="2496185"/>
                    </a:xfrm>
                    <a:prstGeom prst="rect">
                      <a:avLst/>
                    </a:prstGeom>
                  </pic:spPr>
                </pic:pic>
              </a:graphicData>
            </a:graphic>
          </wp:inline>
        </w:drawing>
      </w:r>
    </w:p>
    <w:p w:rsidR="000106D8" w:rsidRDefault="000106D8">
      <w:pPr>
        <w:spacing w:after="0" w:line="360" w:lineRule="auto"/>
        <w:jc w:val="both"/>
        <w:rPr>
          <w:rFonts w:ascii="Times New Roman" w:eastAsia="Times New Roman" w:hAnsi="Times New Roman" w:cs="Times New Roman"/>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A7156F" w:rsidRPr="00A7156F" w:rsidRDefault="00A7156F">
      <w:pPr>
        <w:spacing w:after="0" w:line="360" w:lineRule="auto"/>
        <w:jc w:val="both"/>
        <w:rPr>
          <w:rFonts w:ascii="Times New Roman" w:eastAsia="Times New Roman" w:hAnsi="Times New Roman" w:cs="Times New Roman"/>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156F">
        <w:rPr>
          <w:rFonts w:ascii="Times New Roman" w:eastAsia="Times New Roman" w:hAnsi="Times New Roman" w:cs="Times New Roman"/>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DATAMODEL: Created relationship between tables</w:t>
      </w:r>
    </w:p>
    <w:p w:rsidR="00A7156F" w:rsidRDefault="00283E72">
      <w:pPr>
        <w:spacing w:after="0" w:line="360" w:lineRule="auto"/>
        <w:jc w:val="both"/>
        <w:rPr>
          <w:rFonts w:ascii="Times New Roman" w:eastAsia="Times New Roman" w:hAnsi="Times New Roman" w:cs="Times New Roman"/>
          <w:sz w:val="24"/>
          <w:szCs w:val="24"/>
        </w:rPr>
      </w:pPr>
      <w:r w:rsidRPr="00283E72">
        <w:rPr>
          <w:rFonts w:ascii="Times New Roman" w:eastAsia="Times New Roman" w:hAnsi="Times New Roman" w:cs="Times New Roman"/>
          <w:sz w:val="24"/>
          <w:szCs w:val="24"/>
        </w:rPr>
        <w:drawing>
          <wp:inline distT="0" distB="0" distL="0" distR="0" wp14:anchorId="7AFE08A5" wp14:editId="28855778">
            <wp:extent cx="6454140" cy="2049780"/>
            <wp:effectExtent l="0" t="0" r="3810" b="7620"/>
            <wp:docPr id="184304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40115" name=""/>
                    <pic:cNvPicPr/>
                  </pic:nvPicPr>
                  <pic:blipFill>
                    <a:blip r:embed="rId11"/>
                    <a:stretch>
                      <a:fillRect/>
                    </a:stretch>
                  </pic:blipFill>
                  <pic:spPr>
                    <a:xfrm>
                      <a:off x="0" y="0"/>
                      <a:ext cx="6454140" cy="2049780"/>
                    </a:xfrm>
                    <a:prstGeom prst="rect">
                      <a:avLst/>
                    </a:prstGeom>
                  </pic:spPr>
                </pic:pic>
              </a:graphicData>
            </a:graphic>
          </wp:inline>
        </w:drawing>
      </w:r>
    </w:p>
    <w:p w:rsidR="00283E72" w:rsidRDefault="00283E72">
      <w:pPr>
        <w:spacing w:after="0" w:line="360" w:lineRule="auto"/>
        <w:jc w:val="both"/>
        <w:rPr>
          <w:rFonts w:ascii="Times New Roman" w:eastAsia="Times New Roman" w:hAnsi="Times New Roman" w:cs="Times New Roman"/>
          <w:sz w:val="24"/>
          <w:szCs w:val="24"/>
        </w:rPr>
      </w:pPr>
      <w:r w:rsidRPr="00283E72">
        <w:rPr>
          <w:rFonts w:ascii="Times New Roman" w:eastAsia="Times New Roman" w:hAnsi="Times New Roman" w:cs="Times New Roman"/>
          <w:sz w:val="24"/>
          <w:szCs w:val="24"/>
        </w:rPr>
        <w:lastRenderedPageBreak/>
        <w:drawing>
          <wp:inline distT="0" distB="0" distL="0" distR="0" wp14:anchorId="0C4296F1" wp14:editId="0BFDDD0C">
            <wp:extent cx="6515100" cy="5097780"/>
            <wp:effectExtent l="0" t="0" r="0" b="7620"/>
            <wp:docPr id="16001053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5372" name="Picture 1" descr="A screenshot of a computer screen&#10;&#10;AI-generated content may be incorrect."/>
                    <pic:cNvPicPr/>
                  </pic:nvPicPr>
                  <pic:blipFill>
                    <a:blip r:embed="rId12"/>
                    <a:stretch>
                      <a:fillRect/>
                    </a:stretch>
                  </pic:blipFill>
                  <pic:spPr>
                    <a:xfrm>
                      <a:off x="0" y="0"/>
                      <a:ext cx="6515100" cy="5097780"/>
                    </a:xfrm>
                    <a:prstGeom prst="rect">
                      <a:avLst/>
                    </a:prstGeom>
                  </pic:spPr>
                </pic:pic>
              </a:graphicData>
            </a:graphic>
          </wp:inline>
        </w:drawing>
      </w:r>
    </w:p>
    <w:p w:rsidR="00A7156F" w:rsidRDefault="00A7156F">
      <w:pPr>
        <w:spacing w:after="0" w:line="360" w:lineRule="auto"/>
        <w:jc w:val="both"/>
        <w:rPr>
          <w:rFonts w:ascii="Times New Roman" w:eastAsia="Times New Roman" w:hAnsi="Times New Roman" w:cs="Times New Roman"/>
          <w:sz w:val="24"/>
          <w:szCs w:val="24"/>
        </w:rPr>
      </w:pPr>
    </w:p>
    <w:p w:rsidR="00121D0A" w:rsidRDefault="00000000">
      <w:pPr>
        <w:spacing w:after="0" w:line="360" w:lineRule="auto"/>
        <w:jc w:val="both"/>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156F">
        <w:rPr>
          <w:rFonts w:ascii="Times New Roman" w:eastAsia="Times New Roman" w:hAnsi="Times New Roman" w:cs="Times New Roman"/>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Analysis and Visualizations (Power BI)</w:t>
      </w:r>
    </w:p>
    <w:p w:rsidR="006078FA" w:rsidRDefault="00E01FFB" w:rsidP="00E01FFB">
      <w:pPr>
        <w:pStyle w:val="ListParagraph"/>
        <w:numPr>
          <w:ilvl w:val="0"/>
          <w:numId w:val="11"/>
        </w:numPr>
        <w:spacing w:after="0" w:line="360" w:lineRule="auto"/>
        <w:jc w:val="both"/>
      </w:pPr>
      <w:r>
        <w:t xml:space="preserve">The </w:t>
      </w:r>
      <w:r w:rsidR="006B2A90">
        <w:t>M</w:t>
      </w:r>
      <w:r>
        <w:t xml:space="preserve">ap shows the activity like </w:t>
      </w:r>
      <w:r w:rsidR="006B2A90">
        <w:t>“</w:t>
      </w:r>
      <w:r>
        <w:t>Manufacturing</w:t>
      </w:r>
      <w:r w:rsidR="006B2A90">
        <w:t>”,</w:t>
      </w:r>
      <w:r>
        <w:t xml:space="preserve"> </w:t>
      </w:r>
      <w:r w:rsidR="006B2A90">
        <w:t>“</w:t>
      </w:r>
      <w:r>
        <w:t>Trade</w:t>
      </w:r>
      <w:r w:rsidR="006B2A90">
        <w:t>”</w:t>
      </w:r>
      <w:r>
        <w:t xml:space="preserve">, </w:t>
      </w:r>
      <w:r w:rsidR="006B2A90">
        <w:t>“</w:t>
      </w:r>
      <w:r>
        <w:t>services</w:t>
      </w:r>
      <w:r w:rsidR="006B2A90">
        <w:t>”</w:t>
      </w:r>
      <w:r>
        <w:t xml:space="preserve"> and </w:t>
      </w:r>
      <w:r w:rsidR="006B2A90">
        <w:t>“</w:t>
      </w:r>
      <w:r>
        <w:t>all 3</w:t>
      </w:r>
      <w:r w:rsidR="006B2A90">
        <w:t>”</w:t>
      </w:r>
      <w:r>
        <w:t xml:space="preserve"> on state wise. </w:t>
      </w:r>
    </w:p>
    <w:p w:rsidR="00F474ED" w:rsidRDefault="00926715" w:rsidP="00E01FFB">
      <w:pPr>
        <w:pStyle w:val="ListParagraph"/>
        <w:numPr>
          <w:ilvl w:val="0"/>
          <w:numId w:val="11"/>
        </w:numPr>
        <w:spacing w:after="0" w:line="360" w:lineRule="auto"/>
        <w:jc w:val="both"/>
      </w:pPr>
      <w:r>
        <w:t xml:space="preserve">The </w:t>
      </w:r>
      <w:r w:rsidR="006B2A90">
        <w:t>B</w:t>
      </w:r>
      <w:r>
        <w:t>ar chart shows the count of activity by state and sector.</w:t>
      </w:r>
    </w:p>
    <w:p w:rsidR="00007795" w:rsidRDefault="00007795" w:rsidP="00E01FFB">
      <w:pPr>
        <w:pStyle w:val="ListParagraph"/>
        <w:numPr>
          <w:ilvl w:val="0"/>
          <w:numId w:val="11"/>
        </w:numPr>
        <w:spacing w:after="0" w:line="360" w:lineRule="auto"/>
        <w:jc w:val="both"/>
      </w:pPr>
      <w:r>
        <w:t>Sum of MSME and non-MSME enterprises using cards.</w:t>
      </w:r>
    </w:p>
    <w:p w:rsidR="00007795" w:rsidRDefault="00F02754" w:rsidP="00E01FFB">
      <w:pPr>
        <w:pStyle w:val="ListParagraph"/>
        <w:numPr>
          <w:ilvl w:val="0"/>
          <w:numId w:val="11"/>
        </w:numPr>
        <w:spacing w:after="0" w:line="360" w:lineRule="auto"/>
        <w:jc w:val="both"/>
      </w:pPr>
      <w:r>
        <w:t xml:space="preserve">The </w:t>
      </w:r>
      <w:r w:rsidR="006B2A90">
        <w:t>S</w:t>
      </w:r>
      <w:r>
        <w:t>tacked bar chart shows the employee working hours based on gender on state and sector wise.</w:t>
      </w:r>
    </w:p>
    <w:p w:rsidR="00F02754" w:rsidRDefault="000F3A96" w:rsidP="00E01FFB">
      <w:pPr>
        <w:pStyle w:val="ListParagraph"/>
        <w:numPr>
          <w:ilvl w:val="0"/>
          <w:numId w:val="11"/>
        </w:numPr>
        <w:spacing w:after="0" w:line="360" w:lineRule="auto"/>
        <w:jc w:val="both"/>
      </w:pPr>
      <w:r>
        <w:t xml:space="preserve">The </w:t>
      </w:r>
      <w:r w:rsidR="006B2A90">
        <w:t>S</w:t>
      </w:r>
      <w:r>
        <w:t xml:space="preserve">tacked bar chart </w:t>
      </w:r>
      <w:r w:rsidR="00033CC4">
        <w:t xml:space="preserve">explains </w:t>
      </w:r>
      <w:r>
        <w:t>the</w:t>
      </w:r>
      <w:r>
        <w:t xml:space="preserve"> sum of the act on sector wise.</w:t>
      </w:r>
    </w:p>
    <w:p w:rsidR="00DB44FC" w:rsidRDefault="00033CC4" w:rsidP="00E01FFB">
      <w:pPr>
        <w:pStyle w:val="ListParagraph"/>
        <w:numPr>
          <w:ilvl w:val="0"/>
          <w:numId w:val="11"/>
        </w:numPr>
        <w:spacing w:after="0" w:line="360" w:lineRule="auto"/>
        <w:jc w:val="both"/>
      </w:pPr>
      <w:r>
        <w:t xml:space="preserve">The </w:t>
      </w:r>
      <w:r w:rsidR="006B2A90">
        <w:t>P</w:t>
      </w:r>
      <w:r>
        <w:t xml:space="preserve">ie-chart defines </w:t>
      </w:r>
      <w:r w:rsidR="00DB44FC">
        <w:t>proprietary based on state and sector.</w:t>
      </w:r>
    </w:p>
    <w:p w:rsidR="000F3A96" w:rsidRDefault="00DB44FC" w:rsidP="00E01FFB">
      <w:pPr>
        <w:pStyle w:val="ListParagraph"/>
        <w:numPr>
          <w:ilvl w:val="0"/>
          <w:numId w:val="11"/>
        </w:numPr>
        <w:spacing w:after="0" w:line="360" w:lineRule="auto"/>
        <w:jc w:val="both"/>
      </w:pPr>
      <w:r>
        <w:t xml:space="preserve"> Line chart shows the gva (gross value added) of Individual and enterprises based on state.</w:t>
      </w:r>
    </w:p>
    <w:p w:rsidR="00BC3B08" w:rsidRDefault="00BC3B08" w:rsidP="00E01FFB">
      <w:pPr>
        <w:pStyle w:val="ListParagraph"/>
        <w:numPr>
          <w:ilvl w:val="0"/>
          <w:numId w:val="11"/>
        </w:numPr>
        <w:spacing w:after="0" w:line="360" w:lineRule="auto"/>
        <w:jc w:val="both"/>
      </w:pPr>
      <w:r>
        <w:t>Line chart explains the utilisation of act on state wise.</w:t>
      </w:r>
    </w:p>
    <w:p w:rsidR="00F23AEB" w:rsidRDefault="00F23AEB" w:rsidP="00E01FFB">
      <w:pPr>
        <w:pStyle w:val="ListParagraph"/>
        <w:numPr>
          <w:ilvl w:val="0"/>
          <w:numId w:val="11"/>
        </w:numPr>
        <w:spacing w:after="0" w:line="360" w:lineRule="auto"/>
        <w:jc w:val="both"/>
      </w:pPr>
      <w:r>
        <w:t>Mutli row card defines the sum of community wise Enterprises.</w:t>
      </w:r>
    </w:p>
    <w:p w:rsidR="003912D1" w:rsidRDefault="003912D1" w:rsidP="00DB44FC">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3912D1" w:rsidRDefault="003912D1" w:rsidP="00DB44FC">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3912D1" w:rsidRDefault="003912D1" w:rsidP="00DB44FC">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23AEB" w:rsidRDefault="00F23AEB" w:rsidP="00DB44FC">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DB44FC" w:rsidRPr="00DB44FC" w:rsidRDefault="00DB44FC" w:rsidP="00DB44FC">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44FC">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9. Insights </w:t>
      </w:r>
    </w:p>
    <w:p w:rsidR="00DB44FC" w:rsidRDefault="00DB44FC">
      <w:pPr>
        <w:spacing w:after="0" w:line="360" w:lineRule="auto"/>
        <w:jc w:val="both"/>
      </w:pPr>
      <w:r w:rsidRPr="00E01FFB">
        <w:drawing>
          <wp:inline distT="0" distB="0" distL="0" distR="0" wp14:anchorId="48F68F6B" wp14:editId="35E8E226">
            <wp:extent cx="6324600" cy="3942080"/>
            <wp:effectExtent l="0" t="0" r="0" b="1270"/>
            <wp:docPr id="1633490324" name="Picture 1" descr="A map of asia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90324" name="Picture 1" descr="A map of asia with black text&#10;&#10;AI-generated content may be incorrect."/>
                    <pic:cNvPicPr/>
                  </pic:nvPicPr>
                  <pic:blipFill>
                    <a:blip r:embed="rId13"/>
                    <a:stretch>
                      <a:fillRect/>
                    </a:stretch>
                  </pic:blipFill>
                  <pic:spPr>
                    <a:xfrm>
                      <a:off x="0" y="0"/>
                      <a:ext cx="6325312" cy="3942524"/>
                    </a:xfrm>
                    <a:prstGeom prst="rect">
                      <a:avLst/>
                    </a:prstGeom>
                  </pic:spPr>
                </pic:pic>
              </a:graphicData>
            </a:graphic>
          </wp:inline>
        </w:drawing>
      </w:r>
    </w:p>
    <w:p w:rsidR="006078FA" w:rsidRDefault="006078FA">
      <w:pPr>
        <w:spacing w:after="0" w:line="360" w:lineRule="auto"/>
        <w:jc w:val="both"/>
      </w:pPr>
    </w:p>
    <w:p w:rsidR="006078FA" w:rsidRDefault="00DB44FC">
      <w:pPr>
        <w:spacing w:after="0" w:line="360" w:lineRule="auto"/>
        <w:jc w:val="both"/>
      </w:pPr>
      <w:r w:rsidRPr="00F474ED">
        <w:drawing>
          <wp:inline distT="0" distB="0" distL="0" distR="0" wp14:anchorId="372588A8" wp14:editId="35F86EA5">
            <wp:extent cx="6385560" cy="3959860"/>
            <wp:effectExtent l="0" t="0" r="0" b="2540"/>
            <wp:docPr id="400432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32782" name="Picture 1" descr="A screenshot of a computer&#10;&#10;AI-generated content may be incorrect."/>
                    <pic:cNvPicPr/>
                  </pic:nvPicPr>
                  <pic:blipFill>
                    <a:blip r:embed="rId14"/>
                    <a:stretch>
                      <a:fillRect/>
                    </a:stretch>
                  </pic:blipFill>
                  <pic:spPr>
                    <a:xfrm>
                      <a:off x="0" y="0"/>
                      <a:ext cx="6386105" cy="3960198"/>
                    </a:xfrm>
                    <a:prstGeom prst="rect">
                      <a:avLst/>
                    </a:prstGeom>
                  </pic:spPr>
                </pic:pic>
              </a:graphicData>
            </a:graphic>
          </wp:inline>
        </w:drawing>
      </w:r>
    </w:p>
    <w:p w:rsidR="006078FA" w:rsidRDefault="006078FA">
      <w:pPr>
        <w:spacing w:after="0" w:line="360" w:lineRule="auto"/>
        <w:jc w:val="both"/>
      </w:pPr>
    </w:p>
    <w:p w:rsidR="00F474ED" w:rsidRDefault="008B3EB4">
      <w:pPr>
        <w:spacing w:after="0" w:line="360" w:lineRule="auto"/>
        <w:jc w:val="both"/>
      </w:pPr>
      <w:r w:rsidRPr="00007795">
        <w:lastRenderedPageBreak/>
        <w:drawing>
          <wp:inline distT="0" distB="0" distL="0" distR="0" wp14:anchorId="1AEDB803" wp14:editId="2CB8FFD7">
            <wp:extent cx="5731510" cy="3656965"/>
            <wp:effectExtent l="0" t="0" r="2540" b="635"/>
            <wp:docPr id="896491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1887" name="Picture 1" descr="A screenshot of a computer&#10;&#10;AI-generated content may be incorrect."/>
                    <pic:cNvPicPr/>
                  </pic:nvPicPr>
                  <pic:blipFill>
                    <a:blip r:embed="rId15"/>
                    <a:stretch>
                      <a:fillRect/>
                    </a:stretch>
                  </pic:blipFill>
                  <pic:spPr>
                    <a:xfrm>
                      <a:off x="0" y="0"/>
                      <a:ext cx="5731510" cy="3656965"/>
                    </a:xfrm>
                    <a:prstGeom prst="rect">
                      <a:avLst/>
                    </a:prstGeom>
                  </pic:spPr>
                </pic:pic>
              </a:graphicData>
            </a:graphic>
          </wp:inline>
        </w:drawing>
      </w:r>
    </w:p>
    <w:p w:rsidR="006078FA" w:rsidRDefault="006078FA">
      <w:pPr>
        <w:spacing w:after="0" w:line="360" w:lineRule="auto"/>
        <w:jc w:val="both"/>
      </w:pPr>
    </w:p>
    <w:p w:rsidR="006078FA" w:rsidRDefault="006078FA">
      <w:pPr>
        <w:spacing w:after="0" w:line="360" w:lineRule="auto"/>
        <w:jc w:val="both"/>
      </w:pPr>
    </w:p>
    <w:p w:rsidR="009D4D91" w:rsidRPr="009D4D91" w:rsidRDefault="008B3EB4" w:rsidP="006078FA">
      <w:pPr>
        <w:spacing w:after="0" w:line="360" w:lineRule="auto"/>
        <w:jc w:val="both"/>
        <w:rPr>
          <w:rFonts w:ascii="Times New Roman" w:eastAsia="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3155">
        <w:rPr>
          <w:rFonts w:ascii="Times New Roman" w:eastAsia="Times New Roman" w:hAnsi="Times New Roman" w:cs="Times New Roman"/>
          <w:sz w:val="24"/>
          <w:szCs w:val="24"/>
        </w:rPr>
        <w:drawing>
          <wp:inline distT="0" distB="0" distL="0" distR="0" wp14:anchorId="400AA25D" wp14:editId="73039A7B">
            <wp:extent cx="5731510" cy="4027548"/>
            <wp:effectExtent l="0" t="0" r="2540" b="0"/>
            <wp:docPr id="1083600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0789" name="Picture 1" descr="A screenshot of a computer&#10;&#10;AI-generated content may be incorrect."/>
                    <pic:cNvPicPr/>
                  </pic:nvPicPr>
                  <pic:blipFill>
                    <a:blip r:embed="rId16"/>
                    <a:stretch>
                      <a:fillRect/>
                    </a:stretch>
                  </pic:blipFill>
                  <pic:spPr>
                    <a:xfrm>
                      <a:off x="0" y="0"/>
                      <a:ext cx="5731510" cy="4027548"/>
                    </a:xfrm>
                    <a:prstGeom prst="rect">
                      <a:avLst/>
                    </a:prstGeom>
                  </pic:spPr>
                </pic:pic>
              </a:graphicData>
            </a:graphic>
          </wp:inline>
        </w:drawing>
      </w:r>
    </w:p>
    <w:p w:rsidR="00F13155" w:rsidRDefault="00F13155" w:rsidP="006078FA">
      <w:pPr>
        <w:spacing w:after="0" w:line="360" w:lineRule="auto"/>
        <w:jc w:val="both"/>
        <w:rPr>
          <w:rFonts w:ascii="Times New Roman" w:eastAsia="Times New Roman" w:hAnsi="Times New Roman" w:cs="Times New Roman"/>
          <w:sz w:val="24"/>
          <w:szCs w:val="24"/>
        </w:rPr>
      </w:pPr>
    </w:p>
    <w:p w:rsidR="009D4D91" w:rsidRPr="006078FA" w:rsidRDefault="009D4D91" w:rsidP="006078FA">
      <w:pPr>
        <w:spacing w:after="0" w:line="360" w:lineRule="auto"/>
        <w:jc w:val="both"/>
        <w:rPr>
          <w:rFonts w:ascii="Times New Roman" w:eastAsia="Times New Roman" w:hAnsi="Times New Roman" w:cs="Times New Roman"/>
          <w:sz w:val="24"/>
          <w:szCs w:val="24"/>
        </w:rPr>
      </w:pPr>
    </w:p>
    <w:p w:rsidR="009D4D91" w:rsidRDefault="009D4D91"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F3A96" w:rsidRDefault="00033CC4"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3CC4">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0C32A194" wp14:editId="3C4DAC28">
            <wp:extent cx="6431280" cy="4587240"/>
            <wp:effectExtent l="0" t="0" r="7620" b="3810"/>
            <wp:docPr id="60188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969" name="Picture 1" descr="A screenshot of a computer&#10;&#10;AI-generated content may be incorrect."/>
                    <pic:cNvPicPr/>
                  </pic:nvPicPr>
                  <pic:blipFill>
                    <a:blip r:embed="rId17"/>
                    <a:stretch>
                      <a:fillRect/>
                    </a:stretch>
                  </pic:blipFill>
                  <pic:spPr>
                    <a:xfrm>
                      <a:off x="0" y="0"/>
                      <a:ext cx="6431280" cy="4587240"/>
                    </a:xfrm>
                    <a:prstGeom prst="rect">
                      <a:avLst/>
                    </a:prstGeom>
                  </pic:spPr>
                </pic:pic>
              </a:graphicData>
            </a:graphic>
          </wp:inline>
        </w:drawing>
      </w:r>
    </w:p>
    <w:p w:rsidR="000F3A96" w:rsidRDefault="000F3A96"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F3A96" w:rsidRDefault="008B3EB4"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B3EB4">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4A4FD4B" wp14:editId="62D3DCB8">
            <wp:extent cx="6484620" cy="4137660"/>
            <wp:effectExtent l="0" t="0" r="0" b="0"/>
            <wp:docPr id="1931177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77910" name="Picture 1" descr="A screenshot of a computer&#10;&#10;AI-generated content may be incorrect."/>
                    <pic:cNvPicPr/>
                  </pic:nvPicPr>
                  <pic:blipFill>
                    <a:blip r:embed="rId18"/>
                    <a:stretch>
                      <a:fillRect/>
                    </a:stretch>
                  </pic:blipFill>
                  <pic:spPr>
                    <a:xfrm>
                      <a:off x="0" y="0"/>
                      <a:ext cx="6484620" cy="4137660"/>
                    </a:xfrm>
                    <a:prstGeom prst="rect">
                      <a:avLst/>
                    </a:prstGeom>
                  </pic:spPr>
                </pic:pic>
              </a:graphicData>
            </a:graphic>
          </wp:inline>
        </w:drawing>
      </w:r>
    </w:p>
    <w:p w:rsidR="002E4D22" w:rsidRDefault="002E4D22"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36EC4" w:rsidRDefault="00E36EC4"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86DDE" w:rsidRDefault="00BC3B08"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3B08">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5769742" wp14:editId="6DEF74CF">
            <wp:extent cx="6332220" cy="3649980"/>
            <wp:effectExtent l="0" t="0" r="0" b="7620"/>
            <wp:docPr id="318984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84607" name="Picture 1" descr="A screenshot of a computer&#10;&#10;AI-generated content may be incorrect."/>
                    <pic:cNvPicPr/>
                  </pic:nvPicPr>
                  <pic:blipFill>
                    <a:blip r:embed="rId19"/>
                    <a:stretch>
                      <a:fillRect/>
                    </a:stretch>
                  </pic:blipFill>
                  <pic:spPr>
                    <a:xfrm>
                      <a:off x="0" y="0"/>
                      <a:ext cx="6332220" cy="3649980"/>
                    </a:xfrm>
                    <a:prstGeom prst="rect">
                      <a:avLst/>
                    </a:prstGeom>
                  </pic:spPr>
                </pic:pic>
              </a:graphicData>
            </a:graphic>
          </wp:inline>
        </w:drawing>
      </w:r>
      <w:r w:rsidRPr="00BC3B08">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F86DDE" w:rsidRDefault="00F86DDE"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36EC4" w:rsidRDefault="00E36EC4"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DASHBOARD OF Non-Agricultural Enterprises Analysis</w:t>
      </w:r>
    </w:p>
    <w:p w:rsidR="008B3EB4" w:rsidRDefault="00F86DDE" w:rsidP="000F3A96">
      <w:pPr>
        <w:spacing w:after="0" w:line="360" w:lineRule="auto"/>
        <w:jc w:val="both"/>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6DDE">
        <w:rPr>
          <w:rFonts w:ascii="Times New Roman" w:eastAsia="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73EAE61" wp14:editId="5AB46AC6">
            <wp:extent cx="6819305" cy="4739005"/>
            <wp:effectExtent l="0" t="0" r="635" b="4445"/>
            <wp:docPr id="75375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5562" name="Picture 1" descr="A screenshot of a computer&#10;&#10;AI-generated content may be incorrect."/>
                    <pic:cNvPicPr/>
                  </pic:nvPicPr>
                  <pic:blipFill>
                    <a:blip r:embed="rId20"/>
                    <a:stretch>
                      <a:fillRect/>
                    </a:stretch>
                  </pic:blipFill>
                  <pic:spPr>
                    <a:xfrm>
                      <a:off x="0" y="0"/>
                      <a:ext cx="6830764" cy="4746968"/>
                    </a:xfrm>
                    <a:prstGeom prst="rect">
                      <a:avLst/>
                    </a:prstGeom>
                  </pic:spPr>
                </pic:pic>
              </a:graphicData>
            </a:graphic>
          </wp:inline>
        </w:drawing>
      </w:r>
    </w:p>
    <w:p w:rsidR="007950F3" w:rsidRPr="00F23AEB" w:rsidRDefault="00000000" w:rsidP="00F23AEB">
      <w:pPr>
        <w:pStyle w:val="ListParagraph"/>
        <w:numPr>
          <w:ilvl w:val="0"/>
          <w:numId w:val="14"/>
        </w:numPr>
        <w:spacing w:after="0" w:line="276" w:lineRule="auto"/>
        <w:jc w:val="both"/>
        <w:rPr>
          <w:rFonts w:ascii="Times New Roman" w:eastAsia="Times New Roman" w:hAnsi="Times New Roman" w:cs="Times New Roman"/>
          <w:color w:val="1F3864"/>
          <w:sz w:val="24"/>
          <w:szCs w:val="24"/>
        </w:rPr>
      </w:pPr>
      <w:r w:rsidRPr="00F23AEB">
        <w:rPr>
          <w:rFonts w:ascii="Times New Roman" w:eastAsia="Times New Roman" w:hAnsi="Times New Roman" w:cs="Times New Roman"/>
          <w:b/>
          <w:bCs/>
          <w:color w:val="1F3864"/>
          <w:sz w:val="24"/>
          <w:szCs w:val="24"/>
        </w:rPr>
        <w:lastRenderedPageBreak/>
        <w:t>Key Findings:</w:t>
      </w:r>
      <w:r w:rsidRPr="00F23AEB">
        <w:rPr>
          <w:rFonts w:ascii="Times New Roman" w:eastAsia="Times New Roman" w:hAnsi="Times New Roman" w:cs="Times New Roman"/>
          <w:color w:val="1F3864"/>
          <w:sz w:val="24"/>
          <w:szCs w:val="24"/>
        </w:rPr>
        <w:t xml:space="preserve"> </w:t>
      </w:r>
    </w:p>
    <w:p w:rsidR="00FC085D" w:rsidRDefault="007950F3" w:rsidP="00FC085D">
      <w:pPr>
        <w:pStyle w:val="ListParagraph"/>
        <w:numPr>
          <w:ilvl w:val="1"/>
          <w:numId w:val="3"/>
        </w:numPr>
        <w:spacing w:after="0" w:line="360" w:lineRule="auto"/>
        <w:jc w:val="both"/>
        <w:rPr>
          <w:rFonts w:ascii="Times New Roman" w:eastAsia="Times New Roman" w:hAnsi="Times New Roman" w:cs="Times New Roman"/>
          <w:color w:val="000000" w:themeColor="text1"/>
          <w:sz w:val="24"/>
          <w:szCs w:val="24"/>
        </w:rPr>
      </w:pPr>
      <w:r w:rsidRPr="00FC085D">
        <w:rPr>
          <w:rFonts w:ascii="Times New Roman" w:eastAsia="Times New Roman" w:hAnsi="Times New Roman" w:cs="Times New Roman"/>
          <w:b/>
          <w:bCs/>
          <w:color w:val="000000" w:themeColor="text1"/>
          <w:sz w:val="24"/>
          <w:szCs w:val="24"/>
        </w:rPr>
        <w:t xml:space="preserve">Goa </w:t>
      </w:r>
      <w:r w:rsidRPr="00FC085D">
        <w:rPr>
          <w:rFonts w:ascii="Times New Roman" w:eastAsia="Times New Roman" w:hAnsi="Times New Roman" w:cs="Times New Roman"/>
          <w:color w:val="000000" w:themeColor="text1"/>
          <w:sz w:val="24"/>
          <w:szCs w:val="24"/>
        </w:rPr>
        <w:t xml:space="preserve">has the highest gva (gross value added) and </w:t>
      </w:r>
      <w:r w:rsidRPr="00F631BE">
        <w:rPr>
          <w:rFonts w:ascii="Times New Roman" w:eastAsia="Times New Roman" w:hAnsi="Times New Roman" w:cs="Times New Roman"/>
          <w:b/>
          <w:bCs/>
          <w:color w:val="000000" w:themeColor="text1"/>
          <w:sz w:val="24"/>
          <w:szCs w:val="24"/>
        </w:rPr>
        <w:t>Sikkim</w:t>
      </w:r>
      <w:r w:rsidRPr="00FC085D">
        <w:rPr>
          <w:rFonts w:ascii="Times New Roman" w:eastAsia="Times New Roman" w:hAnsi="Times New Roman" w:cs="Times New Roman"/>
          <w:color w:val="000000" w:themeColor="text1"/>
          <w:sz w:val="24"/>
          <w:szCs w:val="24"/>
        </w:rPr>
        <w:t xml:space="preserve"> has the lowest gva to Indian Economy towards non-agricultural Enterprises in the year of 2016.</w:t>
      </w:r>
    </w:p>
    <w:p w:rsidR="00FC085D" w:rsidRDefault="007950F3" w:rsidP="00FC085D">
      <w:pPr>
        <w:pStyle w:val="ListParagraph"/>
        <w:numPr>
          <w:ilvl w:val="1"/>
          <w:numId w:val="3"/>
        </w:numPr>
        <w:spacing w:after="0" w:line="360" w:lineRule="auto"/>
        <w:jc w:val="both"/>
        <w:rPr>
          <w:rFonts w:ascii="Times New Roman" w:eastAsia="Times New Roman" w:hAnsi="Times New Roman" w:cs="Times New Roman"/>
          <w:color w:val="000000" w:themeColor="text1"/>
          <w:sz w:val="24"/>
          <w:szCs w:val="24"/>
        </w:rPr>
      </w:pPr>
      <w:r w:rsidRPr="00FC085D">
        <w:rPr>
          <w:rFonts w:ascii="Times New Roman" w:eastAsia="Times New Roman" w:hAnsi="Times New Roman" w:cs="Times New Roman"/>
          <w:b/>
          <w:bCs/>
          <w:color w:val="000000" w:themeColor="text1"/>
          <w:sz w:val="24"/>
          <w:szCs w:val="24"/>
        </w:rPr>
        <w:t>Male</w:t>
      </w:r>
      <w:r w:rsidRPr="00FC085D">
        <w:rPr>
          <w:rFonts w:ascii="Times New Roman" w:eastAsia="Times New Roman" w:hAnsi="Times New Roman" w:cs="Times New Roman"/>
          <w:color w:val="000000" w:themeColor="text1"/>
          <w:sz w:val="24"/>
          <w:szCs w:val="24"/>
        </w:rPr>
        <w:t xml:space="preserve"> has the major propriety ownership </w:t>
      </w:r>
      <w:r w:rsidRPr="00FC085D">
        <w:rPr>
          <w:rFonts w:ascii="Times New Roman" w:eastAsia="Times New Roman" w:hAnsi="Times New Roman" w:cs="Times New Roman"/>
          <w:color w:val="000000" w:themeColor="text1"/>
          <w:sz w:val="24"/>
          <w:szCs w:val="24"/>
        </w:rPr>
        <w:t xml:space="preserve">when compared to female, </w:t>
      </w:r>
      <w:r w:rsidR="00F86DDE">
        <w:rPr>
          <w:rFonts w:ascii="Times New Roman" w:eastAsia="Times New Roman" w:hAnsi="Times New Roman" w:cs="Times New Roman"/>
          <w:color w:val="000000" w:themeColor="text1"/>
          <w:sz w:val="24"/>
          <w:szCs w:val="24"/>
        </w:rPr>
        <w:t>“</w:t>
      </w:r>
      <w:r w:rsidRPr="00FC085D">
        <w:rPr>
          <w:rFonts w:ascii="Times New Roman" w:eastAsia="Times New Roman" w:hAnsi="Times New Roman" w:cs="Times New Roman"/>
          <w:color w:val="000000" w:themeColor="text1"/>
          <w:sz w:val="24"/>
          <w:szCs w:val="24"/>
        </w:rPr>
        <w:t>partnership of same gender</w:t>
      </w:r>
      <w:r w:rsidR="00F86DDE">
        <w:rPr>
          <w:rFonts w:ascii="Times New Roman" w:eastAsia="Times New Roman" w:hAnsi="Times New Roman" w:cs="Times New Roman"/>
          <w:color w:val="000000" w:themeColor="text1"/>
          <w:sz w:val="24"/>
          <w:szCs w:val="24"/>
        </w:rPr>
        <w:t>”</w:t>
      </w:r>
      <w:r w:rsidRPr="00FC085D">
        <w:rPr>
          <w:rFonts w:ascii="Times New Roman" w:eastAsia="Times New Roman" w:hAnsi="Times New Roman" w:cs="Times New Roman"/>
          <w:color w:val="000000" w:themeColor="text1"/>
          <w:sz w:val="24"/>
          <w:szCs w:val="24"/>
        </w:rPr>
        <w:t xml:space="preserve"> and </w:t>
      </w:r>
      <w:r w:rsidR="00F86DDE">
        <w:rPr>
          <w:rFonts w:ascii="Times New Roman" w:eastAsia="Times New Roman" w:hAnsi="Times New Roman" w:cs="Times New Roman"/>
          <w:color w:val="000000" w:themeColor="text1"/>
          <w:sz w:val="24"/>
          <w:szCs w:val="24"/>
        </w:rPr>
        <w:t>“</w:t>
      </w:r>
      <w:r w:rsidRPr="00FC085D">
        <w:rPr>
          <w:rFonts w:ascii="Times New Roman" w:eastAsia="Times New Roman" w:hAnsi="Times New Roman" w:cs="Times New Roman"/>
          <w:color w:val="000000" w:themeColor="text1"/>
          <w:sz w:val="24"/>
          <w:szCs w:val="24"/>
        </w:rPr>
        <w:t>partnership of different gender</w:t>
      </w:r>
      <w:r w:rsidR="00F86DDE">
        <w:rPr>
          <w:rFonts w:ascii="Times New Roman" w:eastAsia="Times New Roman" w:hAnsi="Times New Roman" w:cs="Times New Roman"/>
          <w:color w:val="000000" w:themeColor="text1"/>
          <w:sz w:val="24"/>
          <w:szCs w:val="24"/>
        </w:rPr>
        <w:t>”</w:t>
      </w:r>
      <w:r w:rsidRPr="00FC085D">
        <w:rPr>
          <w:rFonts w:ascii="Times New Roman" w:eastAsia="Times New Roman" w:hAnsi="Times New Roman" w:cs="Times New Roman"/>
          <w:color w:val="000000" w:themeColor="text1"/>
          <w:sz w:val="24"/>
          <w:szCs w:val="24"/>
        </w:rPr>
        <w:t xml:space="preserve"> </w:t>
      </w:r>
      <w:r w:rsidRPr="00FC085D">
        <w:rPr>
          <w:rFonts w:ascii="Times New Roman" w:eastAsia="Times New Roman" w:hAnsi="Times New Roman" w:cs="Times New Roman"/>
          <w:color w:val="000000" w:themeColor="text1"/>
          <w:sz w:val="24"/>
          <w:szCs w:val="24"/>
        </w:rPr>
        <w:t xml:space="preserve">at </w:t>
      </w:r>
      <w:r w:rsidRPr="00FC085D">
        <w:rPr>
          <w:rFonts w:ascii="Times New Roman" w:eastAsia="Times New Roman" w:hAnsi="Times New Roman" w:cs="Times New Roman"/>
          <w:color w:val="000000" w:themeColor="text1"/>
          <w:sz w:val="24"/>
          <w:szCs w:val="24"/>
        </w:rPr>
        <w:t>India in the yea</w:t>
      </w:r>
      <w:r w:rsidRPr="00FC085D">
        <w:rPr>
          <w:rFonts w:ascii="Times New Roman" w:eastAsia="Times New Roman" w:hAnsi="Times New Roman" w:cs="Times New Roman"/>
          <w:color w:val="000000" w:themeColor="text1"/>
          <w:sz w:val="24"/>
          <w:szCs w:val="24"/>
        </w:rPr>
        <w:t>r of 2016</w:t>
      </w:r>
    </w:p>
    <w:p w:rsidR="00FC085D" w:rsidRDefault="007950F3" w:rsidP="00FC085D">
      <w:pPr>
        <w:pStyle w:val="ListParagraph"/>
        <w:numPr>
          <w:ilvl w:val="1"/>
          <w:numId w:val="3"/>
        </w:numPr>
        <w:spacing w:after="0" w:line="360" w:lineRule="auto"/>
        <w:jc w:val="both"/>
        <w:rPr>
          <w:rFonts w:ascii="Times New Roman" w:eastAsia="Times New Roman" w:hAnsi="Times New Roman" w:cs="Times New Roman"/>
          <w:color w:val="000000" w:themeColor="text1"/>
          <w:sz w:val="24"/>
          <w:szCs w:val="24"/>
        </w:rPr>
      </w:pPr>
      <w:r w:rsidRPr="00FC085D">
        <w:rPr>
          <w:rFonts w:ascii="Times New Roman" w:eastAsia="Times New Roman" w:hAnsi="Times New Roman" w:cs="Times New Roman"/>
          <w:b/>
          <w:bCs/>
          <w:color w:val="000000" w:themeColor="text1"/>
          <w:sz w:val="24"/>
          <w:szCs w:val="24"/>
        </w:rPr>
        <w:t xml:space="preserve">Kerala </w:t>
      </w:r>
      <w:r w:rsidR="004469A3" w:rsidRPr="00FC085D">
        <w:rPr>
          <w:rFonts w:ascii="Times New Roman" w:eastAsia="Times New Roman" w:hAnsi="Times New Roman" w:cs="Times New Roman"/>
          <w:b/>
          <w:bCs/>
          <w:color w:val="000000" w:themeColor="text1"/>
          <w:sz w:val="24"/>
          <w:szCs w:val="24"/>
        </w:rPr>
        <w:t>state</w:t>
      </w:r>
      <w:r w:rsidR="004469A3" w:rsidRPr="00FC085D">
        <w:rPr>
          <w:rFonts w:ascii="Times New Roman" w:eastAsia="Times New Roman" w:hAnsi="Times New Roman" w:cs="Times New Roman"/>
          <w:color w:val="000000" w:themeColor="text1"/>
          <w:sz w:val="24"/>
          <w:szCs w:val="24"/>
        </w:rPr>
        <w:t xml:space="preserve"> in </w:t>
      </w:r>
      <w:r w:rsidRPr="00FC085D">
        <w:rPr>
          <w:rFonts w:ascii="Times New Roman" w:eastAsia="Times New Roman" w:hAnsi="Times New Roman" w:cs="Times New Roman"/>
          <w:b/>
          <w:bCs/>
          <w:color w:val="000000" w:themeColor="text1"/>
          <w:sz w:val="24"/>
          <w:szCs w:val="24"/>
        </w:rPr>
        <w:t>Urban</w:t>
      </w:r>
      <w:r w:rsidRPr="00FC085D">
        <w:rPr>
          <w:rFonts w:ascii="Times New Roman" w:eastAsia="Times New Roman" w:hAnsi="Times New Roman" w:cs="Times New Roman"/>
          <w:b/>
          <w:bCs/>
          <w:color w:val="000000" w:themeColor="text1"/>
          <w:sz w:val="24"/>
          <w:szCs w:val="24"/>
        </w:rPr>
        <w:t xml:space="preserve"> </w:t>
      </w:r>
      <w:r w:rsidR="004469A3" w:rsidRPr="00FC085D">
        <w:rPr>
          <w:rFonts w:ascii="Times New Roman" w:eastAsia="Times New Roman" w:hAnsi="Times New Roman" w:cs="Times New Roman"/>
          <w:b/>
          <w:bCs/>
          <w:color w:val="000000" w:themeColor="text1"/>
          <w:sz w:val="24"/>
          <w:szCs w:val="24"/>
        </w:rPr>
        <w:t>sector</w:t>
      </w:r>
      <w:r w:rsidR="004469A3" w:rsidRPr="00FC085D">
        <w:rPr>
          <w:rFonts w:ascii="Times New Roman" w:eastAsia="Times New Roman" w:hAnsi="Times New Roman" w:cs="Times New Roman"/>
          <w:color w:val="000000" w:themeColor="text1"/>
          <w:sz w:val="24"/>
          <w:szCs w:val="24"/>
        </w:rPr>
        <w:t xml:space="preserve"> (4.88%)</w:t>
      </w:r>
      <w:r w:rsidRPr="00FC085D">
        <w:rPr>
          <w:rFonts w:ascii="Times New Roman" w:eastAsia="Times New Roman" w:hAnsi="Times New Roman" w:cs="Times New Roman"/>
          <w:color w:val="000000" w:themeColor="text1"/>
          <w:sz w:val="24"/>
          <w:szCs w:val="24"/>
        </w:rPr>
        <w:t xml:space="preserve"> has major prop</w:t>
      </w:r>
      <w:r w:rsidR="004469A3" w:rsidRPr="00FC085D">
        <w:rPr>
          <w:rFonts w:ascii="Times New Roman" w:eastAsia="Times New Roman" w:hAnsi="Times New Roman" w:cs="Times New Roman"/>
          <w:color w:val="000000" w:themeColor="text1"/>
          <w:sz w:val="24"/>
          <w:szCs w:val="24"/>
        </w:rPr>
        <w:t xml:space="preserve">riety </w:t>
      </w:r>
      <w:r w:rsidR="004469A3" w:rsidRPr="00FC085D">
        <w:rPr>
          <w:rFonts w:ascii="Times New Roman" w:eastAsia="Times New Roman" w:hAnsi="Times New Roman" w:cs="Times New Roman"/>
          <w:color w:val="000000" w:themeColor="text1"/>
          <w:sz w:val="24"/>
          <w:szCs w:val="24"/>
        </w:rPr>
        <w:t>ownership</w:t>
      </w:r>
      <w:r w:rsidR="004469A3" w:rsidRPr="00FC085D">
        <w:rPr>
          <w:rFonts w:ascii="Times New Roman" w:eastAsia="Times New Roman" w:hAnsi="Times New Roman" w:cs="Times New Roman"/>
          <w:color w:val="000000" w:themeColor="text1"/>
          <w:sz w:val="24"/>
          <w:szCs w:val="24"/>
        </w:rPr>
        <w:t xml:space="preserve"> when compared to Rural (3.64) and urban and rural combined</w:t>
      </w:r>
      <w:r w:rsidR="00FC085D">
        <w:rPr>
          <w:rFonts w:ascii="Times New Roman" w:eastAsia="Times New Roman" w:hAnsi="Times New Roman" w:cs="Times New Roman"/>
          <w:color w:val="000000" w:themeColor="text1"/>
          <w:sz w:val="24"/>
          <w:szCs w:val="24"/>
        </w:rPr>
        <w:t xml:space="preserve"> </w:t>
      </w:r>
      <w:r w:rsidR="004469A3" w:rsidRPr="00FC085D">
        <w:rPr>
          <w:rFonts w:ascii="Times New Roman" w:eastAsia="Times New Roman" w:hAnsi="Times New Roman" w:cs="Times New Roman"/>
          <w:color w:val="000000" w:themeColor="text1"/>
          <w:sz w:val="24"/>
          <w:szCs w:val="24"/>
        </w:rPr>
        <w:t>(4.39 %) sector towards India.</w:t>
      </w:r>
    </w:p>
    <w:p w:rsidR="00FC085D" w:rsidRDefault="004469A3" w:rsidP="00FC085D">
      <w:pPr>
        <w:pStyle w:val="ListParagraph"/>
        <w:numPr>
          <w:ilvl w:val="1"/>
          <w:numId w:val="3"/>
        </w:numPr>
        <w:spacing w:after="0" w:line="360" w:lineRule="auto"/>
        <w:jc w:val="both"/>
        <w:rPr>
          <w:rFonts w:ascii="Times New Roman" w:eastAsia="Times New Roman" w:hAnsi="Times New Roman" w:cs="Times New Roman"/>
          <w:color w:val="000000" w:themeColor="text1"/>
          <w:sz w:val="24"/>
          <w:szCs w:val="24"/>
        </w:rPr>
      </w:pPr>
      <w:r w:rsidRPr="00FC085D">
        <w:rPr>
          <w:rFonts w:ascii="Times New Roman" w:eastAsia="Times New Roman" w:hAnsi="Times New Roman" w:cs="Times New Roman"/>
          <w:b/>
          <w:bCs/>
          <w:color w:val="000000" w:themeColor="text1"/>
          <w:sz w:val="24"/>
          <w:szCs w:val="24"/>
        </w:rPr>
        <w:t>Micro MSME</w:t>
      </w:r>
      <w:r w:rsidRPr="00FC085D">
        <w:rPr>
          <w:rFonts w:ascii="Times New Roman" w:eastAsia="Times New Roman" w:hAnsi="Times New Roman" w:cs="Times New Roman"/>
          <w:color w:val="000000" w:themeColor="text1"/>
          <w:sz w:val="24"/>
          <w:szCs w:val="24"/>
        </w:rPr>
        <w:t xml:space="preserve"> (504 M) count is greater than small MSME (3 M), Medium MSME (42 k) and non MSME (25k)</w:t>
      </w:r>
      <w:r w:rsidR="00FC085D" w:rsidRPr="00FC085D">
        <w:rPr>
          <w:rFonts w:ascii="Times New Roman" w:eastAsia="Times New Roman" w:hAnsi="Times New Roman" w:cs="Times New Roman"/>
          <w:color w:val="000000" w:themeColor="text1"/>
          <w:sz w:val="24"/>
          <w:szCs w:val="24"/>
        </w:rPr>
        <w:t>.</w:t>
      </w:r>
    </w:p>
    <w:p w:rsidR="00FC085D" w:rsidRDefault="00FC085D" w:rsidP="00FC085D">
      <w:pPr>
        <w:pStyle w:val="ListParagraph"/>
        <w:numPr>
          <w:ilvl w:val="1"/>
          <w:numId w:val="3"/>
        </w:numPr>
        <w:spacing w:after="0" w:line="360" w:lineRule="auto"/>
        <w:jc w:val="both"/>
        <w:rPr>
          <w:rFonts w:ascii="Times New Roman" w:eastAsia="Times New Roman" w:hAnsi="Times New Roman" w:cs="Times New Roman"/>
          <w:color w:val="000000" w:themeColor="text1"/>
          <w:sz w:val="24"/>
          <w:szCs w:val="24"/>
        </w:rPr>
      </w:pPr>
      <w:r w:rsidRPr="00FC085D">
        <w:rPr>
          <w:rFonts w:ascii="Times New Roman" w:eastAsia="Times New Roman" w:hAnsi="Times New Roman" w:cs="Times New Roman"/>
          <w:b/>
          <w:bCs/>
          <w:color w:val="000000" w:themeColor="text1"/>
          <w:sz w:val="24"/>
          <w:szCs w:val="24"/>
        </w:rPr>
        <w:t>Employee working more than 8 hours</w:t>
      </w:r>
      <w:r w:rsidRPr="00FC085D">
        <w:rPr>
          <w:rFonts w:ascii="Times New Roman" w:eastAsia="Times New Roman" w:hAnsi="Times New Roman" w:cs="Times New Roman"/>
          <w:color w:val="000000" w:themeColor="text1"/>
          <w:sz w:val="24"/>
          <w:szCs w:val="24"/>
        </w:rPr>
        <w:t xml:space="preserve"> (76223) are highest in India when compared to employee working 4 to 7 (20295) hrs, less than 4 hrs (1928) and not reported (54).</w:t>
      </w:r>
    </w:p>
    <w:p w:rsidR="00FC085D" w:rsidRDefault="00FC085D" w:rsidP="00FC085D">
      <w:pPr>
        <w:pStyle w:val="ListParagraph"/>
        <w:numPr>
          <w:ilvl w:val="1"/>
          <w:numId w:val="3"/>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Local body act (21.57 </w:t>
      </w:r>
      <w:r w:rsidR="00512DAE">
        <w:rPr>
          <w:rFonts w:ascii="Times New Roman" w:eastAsia="Times New Roman" w:hAnsi="Times New Roman" w:cs="Times New Roman"/>
          <w:b/>
          <w:bCs/>
          <w:color w:val="000000" w:themeColor="text1"/>
          <w:sz w:val="24"/>
          <w:szCs w:val="24"/>
        </w:rPr>
        <w:t>%)</w:t>
      </w:r>
      <w:r w:rsidR="00BC3B08">
        <w:rPr>
          <w:rFonts w:ascii="Times New Roman" w:eastAsia="Times New Roman" w:hAnsi="Times New Roman" w:cs="Times New Roman"/>
          <w:b/>
          <w:bCs/>
          <w:color w:val="000000" w:themeColor="text1"/>
          <w:sz w:val="24"/>
          <w:szCs w:val="24"/>
        </w:rPr>
        <w:t xml:space="preserve"> </w:t>
      </w:r>
      <w:r w:rsidR="00512DAE" w:rsidRPr="00FC085D">
        <w:rPr>
          <w:rFonts w:ascii="Times New Roman" w:eastAsia="Times New Roman" w:hAnsi="Times New Roman" w:cs="Times New Roman"/>
          <w:color w:val="000000" w:themeColor="text1"/>
          <w:sz w:val="24"/>
          <w:szCs w:val="24"/>
        </w:rPr>
        <w:t>is</w:t>
      </w:r>
      <w:r w:rsidRPr="00FC085D">
        <w:rPr>
          <w:rFonts w:ascii="Times New Roman" w:eastAsia="Times New Roman" w:hAnsi="Times New Roman" w:cs="Times New Roman"/>
          <w:color w:val="000000" w:themeColor="text1"/>
          <w:sz w:val="24"/>
          <w:szCs w:val="24"/>
        </w:rPr>
        <w:t xml:space="preserve"> mostly utilised by many Enterprises</w:t>
      </w:r>
      <w:r>
        <w:rPr>
          <w:rFonts w:ascii="Times New Roman" w:eastAsia="Times New Roman" w:hAnsi="Times New Roman" w:cs="Times New Roman"/>
          <w:color w:val="000000" w:themeColor="text1"/>
          <w:sz w:val="24"/>
          <w:szCs w:val="24"/>
        </w:rPr>
        <w:t xml:space="preserve"> compared to other act.</w:t>
      </w:r>
    </w:p>
    <w:p w:rsidR="00FC085D" w:rsidRDefault="00512DAE" w:rsidP="00FC085D">
      <w:pPr>
        <w:pStyle w:val="ListParagraph"/>
        <w:numPr>
          <w:ilvl w:val="1"/>
          <w:numId w:val="3"/>
        </w:numPr>
        <w:spacing w:after="0" w:line="360" w:lineRule="auto"/>
        <w:jc w:val="both"/>
        <w:rPr>
          <w:rFonts w:ascii="Times New Roman" w:eastAsia="Times New Roman" w:hAnsi="Times New Roman" w:cs="Times New Roman"/>
          <w:color w:val="000000" w:themeColor="text1"/>
          <w:sz w:val="24"/>
          <w:szCs w:val="24"/>
        </w:rPr>
      </w:pPr>
      <w:r w:rsidRPr="00512DAE">
        <w:rPr>
          <w:rFonts w:ascii="Times New Roman" w:eastAsia="Times New Roman" w:hAnsi="Times New Roman" w:cs="Times New Roman"/>
          <w:b/>
          <w:bCs/>
          <w:color w:val="000000" w:themeColor="text1"/>
          <w:sz w:val="24"/>
          <w:szCs w:val="24"/>
        </w:rPr>
        <w:t xml:space="preserve">Goa </w:t>
      </w:r>
      <w:r>
        <w:rPr>
          <w:rFonts w:ascii="Times New Roman" w:eastAsia="Times New Roman" w:hAnsi="Times New Roman" w:cs="Times New Roman"/>
          <w:color w:val="000000" w:themeColor="text1"/>
          <w:sz w:val="24"/>
          <w:szCs w:val="24"/>
        </w:rPr>
        <w:t xml:space="preserve">has placed the first place and </w:t>
      </w:r>
      <w:r w:rsidRPr="00512DAE">
        <w:rPr>
          <w:rFonts w:ascii="Times New Roman" w:eastAsia="Times New Roman" w:hAnsi="Times New Roman" w:cs="Times New Roman"/>
          <w:b/>
          <w:bCs/>
          <w:color w:val="000000" w:themeColor="text1"/>
          <w:sz w:val="24"/>
          <w:szCs w:val="24"/>
        </w:rPr>
        <w:t>Jharkhand</w:t>
      </w:r>
      <w:r>
        <w:rPr>
          <w:rFonts w:ascii="Times New Roman" w:eastAsia="Times New Roman" w:hAnsi="Times New Roman" w:cs="Times New Roman"/>
          <w:color w:val="000000" w:themeColor="text1"/>
          <w:sz w:val="24"/>
          <w:szCs w:val="24"/>
        </w:rPr>
        <w:t xml:space="preserve"> placed last </w:t>
      </w:r>
      <w:r>
        <w:rPr>
          <w:rFonts w:ascii="Times New Roman" w:eastAsia="Times New Roman" w:hAnsi="Times New Roman" w:cs="Times New Roman"/>
          <w:color w:val="000000" w:themeColor="text1"/>
          <w:sz w:val="24"/>
          <w:szCs w:val="24"/>
        </w:rPr>
        <w:t>to utilise the more government act of India</w:t>
      </w:r>
      <w:r>
        <w:rPr>
          <w:rFonts w:ascii="Times New Roman" w:eastAsia="Times New Roman" w:hAnsi="Times New Roman" w:cs="Times New Roman"/>
          <w:color w:val="000000" w:themeColor="text1"/>
          <w:sz w:val="24"/>
          <w:szCs w:val="24"/>
        </w:rPr>
        <w:t>.</w:t>
      </w:r>
    </w:p>
    <w:p w:rsidR="00E52896" w:rsidRPr="00E52896" w:rsidRDefault="00E52896" w:rsidP="00FC085D">
      <w:pPr>
        <w:pStyle w:val="ListParagraph"/>
        <w:numPr>
          <w:ilvl w:val="1"/>
          <w:numId w:val="3"/>
        </w:numPr>
        <w:spacing w:after="0" w:line="360" w:lineRule="auto"/>
        <w:jc w:val="both"/>
        <w:rPr>
          <w:rFonts w:ascii="Times New Roman" w:eastAsia="Times New Roman" w:hAnsi="Times New Roman" w:cs="Times New Roman"/>
          <w:color w:val="000000" w:themeColor="text1"/>
          <w:sz w:val="24"/>
          <w:szCs w:val="24"/>
        </w:rPr>
      </w:pPr>
      <w:r w:rsidRPr="00E52896">
        <w:rPr>
          <w:rFonts w:ascii="Times New Roman" w:eastAsia="Times New Roman" w:hAnsi="Times New Roman" w:cs="Times New Roman"/>
          <w:color w:val="000000" w:themeColor="text1"/>
          <w:sz w:val="24"/>
          <w:szCs w:val="24"/>
        </w:rPr>
        <w:t xml:space="preserve">Community of </w:t>
      </w:r>
      <w:r w:rsidRPr="00E52896">
        <w:rPr>
          <w:rFonts w:ascii="Times New Roman" w:eastAsia="Times New Roman" w:hAnsi="Times New Roman" w:cs="Times New Roman"/>
          <w:b/>
          <w:bCs/>
          <w:color w:val="000000" w:themeColor="text1"/>
          <w:sz w:val="24"/>
          <w:szCs w:val="24"/>
        </w:rPr>
        <w:t>social groups</w:t>
      </w:r>
      <w:r w:rsidRPr="00E52896">
        <w:rPr>
          <w:rFonts w:ascii="Times New Roman" w:eastAsia="Times New Roman" w:hAnsi="Times New Roman" w:cs="Times New Roman"/>
          <w:color w:val="000000" w:themeColor="text1"/>
          <w:sz w:val="24"/>
          <w:szCs w:val="24"/>
        </w:rPr>
        <w:t xml:space="preserve"> has the more enterprises when compare to SC,</w:t>
      </w:r>
      <w:r>
        <w:rPr>
          <w:rFonts w:ascii="Times New Roman" w:eastAsia="Times New Roman" w:hAnsi="Times New Roman" w:cs="Times New Roman"/>
          <w:color w:val="000000" w:themeColor="text1"/>
          <w:sz w:val="24"/>
          <w:szCs w:val="24"/>
        </w:rPr>
        <w:t xml:space="preserve"> </w:t>
      </w:r>
      <w:r w:rsidRPr="00E52896">
        <w:rPr>
          <w:rFonts w:ascii="Times New Roman" w:eastAsia="Times New Roman" w:hAnsi="Times New Roman" w:cs="Times New Roman"/>
          <w:color w:val="000000" w:themeColor="text1"/>
          <w:sz w:val="24"/>
          <w:szCs w:val="24"/>
        </w:rPr>
        <w:t>ST,</w:t>
      </w:r>
      <w:r>
        <w:rPr>
          <w:rFonts w:ascii="Times New Roman" w:eastAsia="Times New Roman" w:hAnsi="Times New Roman" w:cs="Times New Roman"/>
          <w:color w:val="000000" w:themeColor="text1"/>
          <w:sz w:val="24"/>
          <w:szCs w:val="24"/>
        </w:rPr>
        <w:t xml:space="preserve"> </w:t>
      </w:r>
      <w:r w:rsidRPr="00E52896">
        <w:rPr>
          <w:rFonts w:ascii="Times New Roman" w:eastAsia="Times New Roman" w:hAnsi="Times New Roman" w:cs="Times New Roman"/>
          <w:color w:val="000000" w:themeColor="text1"/>
          <w:sz w:val="24"/>
          <w:szCs w:val="24"/>
        </w:rPr>
        <w:t>OBC,</w:t>
      </w:r>
      <w:r>
        <w:rPr>
          <w:rFonts w:ascii="Times New Roman" w:eastAsia="Times New Roman" w:hAnsi="Times New Roman" w:cs="Times New Roman"/>
          <w:color w:val="000000" w:themeColor="text1"/>
          <w:sz w:val="24"/>
          <w:szCs w:val="24"/>
        </w:rPr>
        <w:t xml:space="preserve"> </w:t>
      </w:r>
      <w:r w:rsidRPr="00E52896">
        <w:rPr>
          <w:rFonts w:ascii="Times New Roman" w:eastAsia="Times New Roman" w:hAnsi="Times New Roman" w:cs="Times New Roman"/>
          <w:color w:val="000000" w:themeColor="text1"/>
          <w:sz w:val="24"/>
          <w:szCs w:val="24"/>
        </w:rPr>
        <w:t>Unknown.</w:t>
      </w:r>
    </w:p>
    <w:p w:rsidR="00FC085D" w:rsidRPr="00FC085D" w:rsidRDefault="00FC085D" w:rsidP="00FC085D">
      <w:pPr>
        <w:spacing w:after="0" w:line="276" w:lineRule="auto"/>
        <w:ind w:left="1800"/>
        <w:jc w:val="both"/>
        <w:rPr>
          <w:rFonts w:ascii="Times New Roman" w:eastAsia="Times New Roman" w:hAnsi="Times New Roman" w:cs="Times New Roman"/>
          <w:color w:val="1F3864"/>
          <w:sz w:val="24"/>
          <w:szCs w:val="24"/>
        </w:rPr>
      </w:pPr>
    </w:p>
    <w:p w:rsidR="00121D0A" w:rsidRPr="00D00950" w:rsidRDefault="007950F3" w:rsidP="004469A3">
      <w:pPr>
        <w:numPr>
          <w:ilvl w:val="0"/>
          <w:numId w:val="3"/>
        </w:numPr>
        <w:spacing w:after="0" w:line="276" w:lineRule="auto"/>
        <w:jc w:val="both"/>
        <w:rPr>
          <w:rFonts w:ascii="Times New Roman" w:eastAsia="Times New Roman" w:hAnsi="Times New Roman" w:cs="Times New Roman"/>
          <w:color w:val="1F3864"/>
          <w:sz w:val="24"/>
          <w:szCs w:val="24"/>
        </w:rPr>
      </w:pPr>
      <w:r w:rsidRPr="007950F3">
        <w:rPr>
          <w:rFonts w:ascii="Times New Roman" w:eastAsia="Times New Roman" w:hAnsi="Times New Roman" w:cs="Times New Roman"/>
          <w:b/>
          <w:bCs/>
          <w:color w:val="1F3864"/>
          <w:sz w:val="24"/>
          <w:szCs w:val="24"/>
        </w:rPr>
        <w:t>T</w:t>
      </w:r>
      <w:r w:rsidR="00000000" w:rsidRPr="007950F3">
        <w:rPr>
          <w:rFonts w:ascii="Times New Roman" w:eastAsia="Times New Roman" w:hAnsi="Times New Roman" w:cs="Times New Roman"/>
          <w:b/>
          <w:bCs/>
          <w:color w:val="1F3864"/>
          <w:sz w:val="24"/>
          <w:szCs w:val="24"/>
        </w:rPr>
        <w:t>he analysis insights:</w:t>
      </w:r>
      <w:r w:rsidR="004469A3">
        <w:rPr>
          <w:rFonts w:ascii="Times New Roman" w:eastAsia="Times New Roman" w:hAnsi="Times New Roman" w:cs="Times New Roman"/>
          <w:b/>
          <w:bCs/>
          <w:color w:val="1F3864"/>
          <w:sz w:val="24"/>
          <w:szCs w:val="24"/>
        </w:rPr>
        <w:t xml:space="preserve"> </w:t>
      </w:r>
    </w:p>
    <w:p w:rsidR="00D00950" w:rsidRPr="007950F3" w:rsidRDefault="00D00950" w:rsidP="00D00950">
      <w:pPr>
        <w:spacing w:after="0" w:line="276" w:lineRule="auto"/>
        <w:ind w:left="720"/>
        <w:jc w:val="both"/>
        <w:rPr>
          <w:rFonts w:ascii="Times New Roman" w:eastAsia="Times New Roman" w:hAnsi="Times New Roman" w:cs="Times New Roman"/>
          <w:color w:val="1F3864"/>
          <w:sz w:val="24"/>
          <w:szCs w:val="24"/>
        </w:rPr>
      </w:pPr>
    </w:p>
    <w:p w:rsidR="00D00950" w:rsidRDefault="00000000" w:rsidP="00D00950">
      <w:pPr>
        <w:numPr>
          <w:ilvl w:val="2"/>
          <w:numId w:val="3"/>
        </w:numPr>
        <w:spacing w:after="0" w:line="360" w:lineRule="auto"/>
        <w:ind w:left="1134"/>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 xml:space="preserve">Descriptive </w:t>
      </w:r>
      <w:r w:rsidR="00F86DDE">
        <w:rPr>
          <w:rFonts w:ascii="Times New Roman" w:eastAsia="Times New Roman" w:hAnsi="Times New Roman" w:cs="Times New Roman"/>
          <w:b/>
          <w:bCs/>
          <w:color w:val="1F3864"/>
          <w:sz w:val="24"/>
          <w:szCs w:val="24"/>
        </w:rPr>
        <w:t>analysis:</w:t>
      </w:r>
    </w:p>
    <w:p w:rsidR="00D00950" w:rsidRPr="00D00950" w:rsidRDefault="00D00950" w:rsidP="00D00950">
      <w:pPr>
        <w:spacing w:after="0" w:line="360" w:lineRule="auto"/>
        <w:ind w:left="1134"/>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ab/>
      </w:r>
      <w:r>
        <w:rPr>
          <w:rFonts w:ascii="Times New Roman" w:eastAsia="Times New Roman" w:hAnsi="Times New Roman" w:cs="Times New Roman"/>
          <w:color w:val="1F3864"/>
          <w:sz w:val="24"/>
          <w:szCs w:val="24"/>
        </w:rPr>
        <w:tab/>
      </w:r>
      <w:r w:rsidR="00F86DDE" w:rsidRPr="00D00950">
        <w:rPr>
          <w:rFonts w:ascii="Times New Roman" w:eastAsia="Times New Roman" w:hAnsi="Times New Roman" w:cs="Times New Roman"/>
          <w:color w:val="000000" w:themeColor="text1"/>
          <w:sz w:val="24"/>
          <w:szCs w:val="24"/>
        </w:rPr>
        <w:t xml:space="preserve">Male employee has more </w:t>
      </w:r>
      <w:r w:rsidR="00F86DDE" w:rsidRPr="00D00950">
        <w:rPr>
          <w:rFonts w:ascii="Times New Roman" w:eastAsia="Times New Roman" w:hAnsi="Times New Roman" w:cs="Times New Roman"/>
          <w:color w:val="000000" w:themeColor="text1"/>
          <w:sz w:val="24"/>
          <w:szCs w:val="24"/>
        </w:rPr>
        <w:t>propriety ownership when compared to female</w:t>
      </w:r>
      <w:r w:rsidRPr="00D00950">
        <w:rPr>
          <w:rFonts w:ascii="Times New Roman" w:eastAsia="Times New Roman" w:hAnsi="Times New Roman" w:cs="Times New Roman"/>
          <w:color w:val="000000" w:themeColor="text1"/>
          <w:sz w:val="24"/>
          <w:szCs w:val="24"/>
        </w:rPr>
        <w:t xml:space="preserve">, </w:t>
      </w:r>
      <w:r w:rsidR="00F86DDE" w:rsidRPr="00D00950">
        <w:rPr>
          <w:rFonts w:ascii="Times New Roman" w:eastAsia="Times New Roman" w:hAnsi="Times New Roman" w:cs="Times New Roman"/>
          <w:color w:val="000000" w:themeColor="text1"/>
          <w:sz w:val="24"/>
          <w:szCs w:val="24"/>
        </w:rPr>
        <w:t>“</w:t>
      </w:r>
      <w:r w:rsidR="00F86DDE" w:rsidRPr="00D00950">
        <w:rPr>
          <w:rFonts w:ascii="Times New Roman" w:eastAsia="Times New Roman" w:hAnsi="Times New Roman" w:cs="Times New Roman"/>
          <w:color w:val="000000" w:themeColor="text1"/>
          <w:sz w:val="24"/>
          <w:szCs w:val="24"/>
        </w:rPr>
        <w:t>partnership of same gender</w:t>
      </w:r>
      <w:r w:rsidR="00F86DDE" w:rsidRPr="00D00950">
        <w:rPr>
          <w:rFonts w:ascii="Times New Roman" w:eastAsia="Times New Roman" w:hAnsi="Times New Roman" w:cs="Times New Roman"/>
          <w:color w:val="000000" w:themeColor="text1"/>
          <w:sz w:val="24"/>
          <w:szCs w:val="24"/>
        </w:rPr>
        <w:t>”</w:t>
      </w:r>
      <w:r w:rsidR="00F86DDE" w:rsidRPr="00D00950">
        <w:rPr>
          <w:rFonts w:ascii="Times New Roman" w:eastAsia="Times New Roman" w:hAnsi="Times New Roman" w:cs="Times New Roman"/>
          <w:color w:val="000000" w:themeColor="text1"/>
          <w:sz w:val="24"/>
          <w:szCs w:val="24"/>
        </w:rPr>
        <w:t xml:space="preserve"> and </w:t>
      </w:r>
      <w:r w:rsidR="00F86DDE" w:rsidRPr="00D00950">
        <w:rPr>
          <w:rFonts w:ascii="Times New Roman" w:eastAsia="Times New Roman" w:hAnsi="Times New Roman" w:cs="Times New Roman"/>
          <w:color w:val="000000" w:themeColor="text1"/>
          <w:sz w:val="24"/>
          <w:szCs w:val="24"/>
        </w:rPr>
        <w:t>“</w:t>
      </w:r>
      <w:r w:rsidR="00F86DDE" w:rsidRPr="00D00950">
        <w:rPr>
          <w:rFonts w:ascii="Times New Roman" w:eastAsia="Times New Roman" w:hAnsi="Times New Roman" w:cs="Times New Roman"/>
          <w:color w:val="000000" w:themeColor="text1"/>
          <w:sz w:val="24"/>
          <w:szCs w:val="24"/>
        </w:rPr>
        <w:t>partnership of different gender</w:t>
      </w:r>
      <w:r w:rsidR="00F86DDE" w:rsidRPr="00D00950">
        <w:rPr>
          <w:rFonts w:ascii="Times New Roman" w:eastAsia="Times New Roman" w:hAnsi="Times New Roman" w:cs="Times New Roman"/>
          <w:color w:val="000000" w:themeColor="text1"/>
          <w:sz w:val="24"/>
          <w:szCs w:val="24"/>
        </w:rPr>
        <w:t>”</w:t>
      </w:r>
      <w:r w:rsidR="00F86DDE" w:rsidRPr="00D00950">
        <w:rPr>
          <w:rFonts w:ascii="Times New Roman" w:eastAsia="Times New Roman" w:hAnsi="Times New Roman" w:cs="Times New Roman"/>
          <w:color w:val="000000" w:themeColor="text1"/>
          <w:sz w:val="24"/>
          <w:szCs w:val="24"/>
        </w:rPr>
        <w:t xml:space="preserve"> at India</w:t>
      </w:r>
      <w:r w:rsidRPr="00D00950">
        <w:rPr>
          <w:rFonts w:ascii="Times New Roman" w:eastAsia="Times New Roman" w:hAnsi="Times New Roman" w:cs="Times New Roman"/>
          <w:color w:val="000000" w:themeColor="text1"/>
          <w:sz w:val="24"/>
          <w:szCs w:val="24"/>
        </w:rPr>
        <w:t xml:space="preserve">. Urban sector has the major Enterprise in India when compared Rural and Urban Rural. </w:t>
      </w:r>
      <w:r>
        <w:rPr>
          <w:rFonts w:ascii="Times New Roman" w:eastAsia="Times New Roman" w:hAnsi="Times New Roman" w:cs="Times New Roman"/>
          <w:color w:val="000000" w:themeColor="text1"/>
          <w:sz w:val="24"/>
          <w:szCs w:val="24"/>
        </w:rPr>
        <w:t xml:space="preserve">Social groups have more enterprises when compared to other groups. </w:t>
      </w:r>
      <w:r w:rsidRPr="00D00950">
        <w:rPr>
          <w:rFonts w:ascii="Times New Roman" w:eastAsia="Times New Roman" w:hAnsi="Times New Roman" w:cs="Times New Roman"/>
          <w:color w:val="000000" w:themeColor="text1"/>
          <w:sz w:val="24"/>
          <w:szCs w:val="24"/>
        </w:rPr>
        <w:t>Goa used the major Government act hence placed the first place in gva (gross value added) to Indian economy</w:t>
      </w:r>
      <w:r>
        <w:rPr>
          <w:rFonts w:ascii="Times New Roman" w:eastAsia="Times New Roman" w:hAnsi="Times New Roman" w:cs="Times New Roman"/>
          <w:color w:val="000000" w:themeColor="text1"/>
          <w:sz w:val="24"/>
          <w:szCs w:val="24"/>
        </w:rPr>
        <w:t xml:space="preserve"> and Employee worked more than 8hrs are highest ration in India.</w:t>
      </w:r>
    </w:p>
    <w:p w:rsidR="007950F3" w:rsidRPr="007950F3" w:rsidRDefault="007950F3" w:rsidP="007950F3">
      <w:pPr>
        <w:spacing w:after="0" w:line="360" w:lineRule="auto"/>
        <w:ind w:left="1134"/>
        <w:jc w:val="both"/>
        <w:rPr>
          <w:rFonts w:ascii="Times New Roman" w:eastAsia="Times New Roman" w:hAnsi="Times New Roman" w:cs="Times New Roman"/>
          <w:color w:val="1F3864"/>
          <w:sz w:val="24"/>
          <w:szCs w:val="24"/>
        </w:rPr>
      </w:pPr>
    </w:p>
    <w:p w:rsidR="00121D0A" w:rsidRPr="00D00950" w:rsidRDefault="00000000">
      <w:pPr>
        <w:numPr>
          <w:ilvl w:val="2"/>
          <w:numId w:val="3"/>
        </w:numPr>
        <w:spacing w:after="0" w:line="360" w:lineRule="auto"/>
        <w:ind w:left="1134"/>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Diagnosis</w:t>
      </w:r>
      <w:r w:rsidR="00D00950">
        <w:rPr>
          <w:rFonts w:ascii="Times New Roman" w:eastAsia="Times New Roman" w:hAnsi="Times New Roman" w:cs="Times New Roman"/>
          <w:b/>
          <w:bCs/>
          <w:color w:val="1F3864"/>
          <w:sz w:val="24"/>
          <w:szCs w:val="24"/>
        </w:rPr>
        <w:t xml:space="preserve"> analysis: </w:t>
      </w:r>
    </w:p>
    <w:p w:rsidR="00D00950" w:rsidRPr="005C22CC" w:rsidRDefault="006814E8" w:rsidP="00D00950">
      <w:pPr>
        <w:spacing w:after="0" w:line="360" w:lineRule="auto"/>
        <w:ind w:left="2160"/>
        <w:jc w:val="both"/>
        <w:rPr>
          <w:rFonts w:ascii="Times New Roman" w:eastAsia="Times New Roman" w:hAnsi="Times New Roman" w:cs="Times New Roman"/>
          <w:color w:val="000000" w:themeColor="text1"/>
          <w:sz w:val="24"/>
          <w:szCs w:val="24"/>
        </w:rPr>
      </w:pPr>
      <w:r w:rsidRPr="005C22CC">
        <w:rPr>
          <w:rFonts w:ascii="Times New Roman" w:eastAsia="Times New Roman" w:hAnsi="Times New Roman" w:cs="Times New Roman"/>
          <w:color w:val="000000" w:themeColor="text1"/>
          <w:sz w:val="24"/>
          <w:szCs w:val="24"/>
        </w:rPr>
        <w:t xml:space="preserve">As </w:t>
      </w:r>
      <w:r w:rsidR="005C22CC" w:rsidRPr="005C22CC">
        <w:rPr>
          <w:rFonts w:ascii="Times New Roman" w:eastAsia="Times New Roman" w:hAnsi="Times New Roman" w:cs="Times New Roman"/>
          <w:color w:val="000000" w:themeColor="text1"/>
          <w:sz w:val="24"/>
          <w:szCs w:val="24"/>
        </w:rPr>
        <w:t>the</w:t>
      </w:r>
      <w:r w:rsidR="00F10BC1">
        <w:rPr>
          <w:rFonts w:ascii="Times New Roman" w:eastAsia="Times New Roman" w:hAnsi="Times New Roman" w:cs="Times New Roman"/>
          <w:color w:val="000000" w:themeColor="text1"/>
          <w:sz w:val="24"/>
          <w:szCs w:val="24"/>
        </w:rPr>
        <w:t xml:space="preserve"> analysis of 2016 non-agricultural Enterprises report the </w:t>
      </w:r>
      <w:r w:rsidR="00F10BC1" w:rsidRPr="005C22CC">
        <w:rPr>
          <w:rFonts w:ascii="Times New Roman" w:eastAsia="Times New Roman" w:hAnsi="Times New Roman" w:cs="Times New Roman"/>
          <w:color w:val="000000" w:themeColor="text1"/>
          <w:sz w:val="24"/>
          <w:szCs w:val="24"/>
        </w:rPr>
        <w:t>government</w:t>
      </w:r>
      <w:r w:rsidR="005C22CC" w:rsidRPr="005C22CC">
        <w:rPr>
          <w:rFonts w:ascii="Times New Roman" w:eastAsia="Times New Roman" w:hAnsi="Times New Roman" w:cs="Times New Roman"/>
          <w:color w:val="000000" w:themeColor="text1"/>
          <w:sz w:val="24"/>
          <w:szCs w:val="24"/>
        </w:rPr>
        <w:t xml:space="preserve"> act was not mostly used by the Enterprises in the Rural and “Urban and Rural “combined sector </w:t>
      </w:r>
      <w:r w:rsidRPr="005C22CC">
        <w:rPr>
          <w:rFonts w:ascii="Times New Roman" w:eastAsia="Times New Roman" w:hAnsi="Times New Roman" w:cs="Times New Roman"/>
          <w:color w:val="000000" w:themeColor="text1"/>
          <w:sz w:val="24"/>
          <w:szCs w:val="24"/>
        </w:rPr>
        <w:t xml:space="preserve">Urban sector has more proprietary </w:t>
      </w:r>
      <w:r w:rsidRPr="005C22CC">
        <w:rPr>
          <w:rFonts w:ascii="Times New Roman" w:eastAsia="Times New Roman" w:hAnsi="Times New Roman" w:cs="Times New Roman"/>
          <w:color w:val="000000" w:themeColor="text1"/>
          <w:sz w:val="24"/>
          <w:szCs w:val="24"/>
        </w:rPr>
        <w:lastRenderedPageBreak/>
        <w:t>(ownership)</w:t>
      </w:r>
      <w:r w:rsidR="005C22CC" w:rsidRPr="005C22CC">
        <w:rPr>
          <w:rFonts w:ascii="Times New Roman" w:eastAsia="Times New Roman" w:hAnsi="Times New Roman" w:cs="Times New Roman"/>
          <w:color w:val="000000" w:themeColor="text1"/>
          <w:sz w:val="24"/>
          <w:szCs w:val="24"/>
        </w:rPr>
        <w:t xml:space="preserve"> which results the </w:t>
      </w:r>
      <w:r w:rsidR="00F10BC1">
        <w:rPr>
          <w:rFonts w:ascii="Times New Roman" w:eastAsia="Times New Roman" w:hAnsi="Times New Roman" w:cs="Times New Roman"/>
          <w:color w:val="000000" w:themeColor="text1"/>
          <w:sz w:val="24"/>
          <w:szCs w:val="24"/>
        </w:rPr>
        <w:t>less</w:t>
      </w:r>
      <w:r w:rsidR="005C22CC" w:rsidRPr="005C22CC">
        <w:rPr>
          <w:rFonts w:ascii="Times New Roman" w:eastAsia="Times New Roman" w:hAnsi="Times New Roman" w:cs="Times New Roman"/>
          <w:color w:val="000000" w:themeColor="text1"/>
          <w:sz w:val="24"/>
          <w:szCs w:val="24"/>
        </w:rPr>
        <w:t xml:space="preserve"> contribution that is gva to the Indian economy.</w:t>
      </w:r>
    </w:p>
    <w:p w:rsidR="00121D0A" w:rsidRPr="002E0C5A" w:rsidRDefault="00000000" w:rsidP="002E0C5A">
      <w:pPr>
        <w:pStyle w:val="ListParagraph"/>
        <w:numPr>
          <w:ilvl w:val="0"/>
          <w:numId w:val="14"/>
        </w:numPr>
        <w:spacing w:after="0" w:line="360" w:lineRule="auto"/>
        <w:jc w:val="both"/>
        <w:rPr>
          <w:rFonts w:ascii="Times New Roman" w:eastAsia="Times New Roman" w:hAnsi="Times New Roman" w:cs="Times New Roman"/>
          <w:b/>
          <w:bCs/>
          <w:color w:val="1F3864"/>
          <w:sz w:val="24"/>
          <w:szCs w:val="24"/>
        </w:rPr>
      </w:pPr>
      <w:r w:rsidRPr="002E0C5A">
        <w:rPr>
          <w:rFonts w:ascii="Times New Roman" w:eastAsia="Times New Roman" w:hAnsi="Times New Roman" w:cs="Times New Roman"/>
          <w:b/>
          <w:bCs/>
          <w:color w:val="1F3864"/>
          <w:sz w:val="24"/>
          <w:szCs w:val="24"/>
        </w:rPr>
        <w:t>Predictive</w:t>
      </w:r>
      <w:r w:rsidR="002E0C5A">
        <w:rPr>
          <w:rFonts w:ascii="Times New Roman" w:eastAsia="Times New Roman" w:hAnsi="Times New Roman" w:cs="Times New Roman"/>
          <w:b/>
          <w:bCs/>
          <w:color w:val="1F3864"/>
          <w:sz w:val="24"/>
          <w:szCs w:val="24"/>
        </w:rPr>
        <w:t xml:space="preserve"> </w:t>
      </w:r>
      <w:proofErr w:type="spellStart"/>
      <w:r w:rsidR="002E0C5A">
        <w:rPr>
          <w:rFonts w:ascii="Times New Roman" w:eastAsia="Times New Roman" w:hAnsi="Times New Roman" w:cs="Times New Roman"/>
          <w:b/>
          <w:bCs/>
          <w:color w:val="1F3864"/>
          <w:sz w:val="24"/>
          <w:szCs w:val="24"/>
        </w:rPr>
        <w:t>anslysis</w:t>
      </w:r>
      <w:proofErr w:type="spellEnd"/>
      <w:r w:rsidR="00F10BC1" w:rsidRPr="002E0C5A">
        <w:rPr>
          <w:rFonts w:ascii="Times New Roman" w:eastAsia="Times New Roman" w:hAnsi="Times New Roman" w:cs="Times New Roman"/>
          <w:b/>
          <w:bCs/>
          <w:color w:val="1F3864"/>
          <w:sz w:val="24"/>
          <w:szCs w:val="24"/>
        </w:rPr>
        <w:t xml:space="preserve">: </w:t>
      </w:r>
    </w:p>
    <w:p w:rsidR="002E0C5A" w:rsidRDefault="00F10BC1" w:rsidP="002E0C5A">
      <w:pPr>
        <w:spacing w:after="0" w:line="360" w:lineRule="auto"/>
        <w:ind w:left="1134"/>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1F3864"/>
          <w:sz w:val="24"/>
          <w:szCs w:val="24"/>
        </w:rPr>
        <w:t xml:space="preserve">              </w:t>
      </w:r>
      <w:r w:rsidRPr="00F10BC1">
        <w:rPr>
          <w:rFonts w:ascii="Times New Roman" w:eastAsia="Times New Roman" w:hAnsi="Times New Roman" w:cs="Times New Roman"/>
          <w:b/>
          <w:bCs/>
          <w:color w:val="000000" w:themeColor="text1"/>
          <w:sz w:val="24"/>
          <w:szCs w:val="24"/>
        </w:rPr>
        <w:t>Kerala</w:t>
      </w:r>
      <w:r>
        <w:rPr>
          <w:rFonts w:ascii="Times New Roman" w:eastAsia="Times New Roman" w:hAnsi="Times New Roman" w:cs="Times New Roman"/>
          <w:b/>
          <w:bCs/>
          <w:color w:val="1F3864"/>
          <w:sz w:val="24"/>
          <w:szCs w:val="24"/>
        </w:rPr>
        <w:t xml:space="preserve"> </w:t>
      </w:r>
      <w:r w:rsidRPr="00FC085D">
        <w:rPr>
          <w:rFonts w:ascii="Times New Roman" w:eastAsia="Times New Roman" w:hAnsi="Times New Roman" w:cs="Times New Roman"/>
          <w:color w:val="000000" w:themeColor="text1"/>
          <w:sz w:val="24"/>
          <w:szCs w:val="24"/>
        </w:rPr>
        <w:t>has major propriety ownership</w:t>
      </w:r>
      <w:r>
        <w:rPr>
          <w:rFonts w:ascii="Times New Roman" w:eastAsia="Times New Roman" w:hAnsi="Times New Roman" w:cs="Times New Roman"/>
          <w:color w:val="000000" w:themeColor="text1"/>
          <w:sz w:val="24"/>
          <w:szCs w:val="24"/>
        </w:rPr>
        <w:t xml:space="preserve"> in </w:t>
      </w:r>
      <w:r w:rsidRPr="00F10BC1">
        <w:rPr>
          <w:rFonts w:ascii="Times New Roman" w:eastAsia="Times New Roman" w:hAnsi="Times New Roman" w:cs="Times New Roman"/>
          <w:b/>
          <w:bCs/>
          <w:color w:val="000000" w:themeColor="text1"/>
          <w:sz w:val="24"/>
          <w:szCs w:val="24"/>
        </w:rPr>
        <w:t>Urban sector</w:t>
      </w:r>
      <w:r>
        <w:rPr>
          <w:rFonts w:ascii="Times New Roman" w:eastAsia="Times New Roman" w:hAnsi="Times New Roman" w:cs="Times New Roman"/>
          <w:color w:val="000000" w:themeColor="text1"/>
          <w:sz w:val="24"/>
          <w:szCs w:val="24"/>
        </w:rPr>
        <w:t xml:space="preserve"> when compared to </w:t>
      </w:r>
      <w:r w:rsidRPr="00F10BC1">
        <w:rPr>
          <w:rFonts w:ascii="Times New Roman" w:eastAsia="Times New Roman" w:hAnsi="Times New Roman" w:cs="Times New Roman"/>
          <w:b/>
          <w:bCs/>
          <w:color w:val="000000" w:themeColor="text1"/>
          <w:sz w:val="24"/>
          <w:szCs w:val="24"/>
        </w:rPr>
        <w:t>Goa</w:t>
      </w:r>
      <w:r>
        <w:rPr>
          <w:rFonts w:ascii="Times New Roman" w:eastAsia="Times New Roman" w:hAnsi="Times New Roman" w:cs="Times New Roman"/>
          <w:color w:val="000000" w:themeColor="text1"/>
          <w:sz w:val="24"/>
          <w:szCs w:val="24"/>
        </w:rPr>
        <w:t xml:space="preserve">, hence if Kerala increases the uses of government of act in Enterprises and propriety </w:t>
      </w:r>
      <w:r w:rsidRPr="00FC085D">
        <w:rPr>
          <w:rFonts w:ascii="Times New Roman" w:eastAsia="Times New Roman" w:hAnsi="Times New Roman" w:cs="Times New Roman"/>
          <w:color w:val="000000" w:themeColor="text1"/>
          <w:sz w:val="24"/>
          <w:szCs w:val="24"/>
        </w:rPr>
        <w:t>ownership</w:t>
      </w:r>
      <w:r>
        <w:rPr>
          <w:rFonts w:ascii="Times New Roman" w:eastAsia="Times New Roman" w:hAnsi="Times New Roman" w:cs="Times New Roman"/>
          <w:color w:val="000000" w:themeColor="text1"/>
          <w:sz w:val="24"/>
          <w:szCs w:val="24"/>
        </w:rPr>
        <w:t xml:space="preserve"> is high by men if women contribute more propriety ownership in Enterprises, then Kerala will become the first to contribute more in gva to Indian economy. </w:t>
      </w:r>
    </w:p>
    <w:p w:rsidR="00121D0A" w:rsidRPr="002E0C5A" w:rsidRDefault="00000000" w:rsidP="002E0C5A">
      <w:pPr>
        <w:pStyle w:val="ListParagraph"/>
        <w:numPr>
          <w:ilvl w:val="0"/>
          <w:numId w:val="14"/>
        </w:numPr>
        <w:spacing w:after="0" w:line="360" w:lineRule="auto"/>
        <w:jc w:val="both"/>
        <w:rPr>
          <w:rFonts w:ascii="Times New Roman" w:eastAsia="Times New Roman" w:hAnsi="Times New Roman" w:cs="Times New Roman"/>
          <w:color w:val="000000" w:themeColor="text1"/>
          <w:sz w:val="24"/>
          <w:szCs w:val="24"/>
        </w:rPr>
      </w:pPr>
      <w:r w:rsidRPr="002E0C5A">
        <w:rPr>
          <w:rFonts w:ascii="Times New Roman" w:eastAsia="Times New Roman" w:hAnsi="Times New Roman" w:cs="Times New Roman"/>
          <w:b/>
          <w:bCs/>
          <w:color w:val="1F3864"/>
          <w:sz w:val="24"/>
          <w:szCs w:val="24"/>
        </w:rPr>
        <w:t>Prescriptive</w:t>
      </w:r>
      <w:r w:rsidR="002E0C5A">
        <w:rPr>
          <w:rFonts w:ascii="Times New Roman" w:eastAsia="Times New Roman" w:hAnsi="Times New Roman" w:cs="Times New Roman"/>
          <w:b/>
          <w:bCs/>
          <w:color w:val="1F3864"/>
          <w:sz w:val="24"/>
          <w:szCs w:val="24"/>
        </w:rPr>
        <w:t xml:space="preserve"> analysis:</w:t>
      </w:r>
    </w:p>
    <w:p w:rsidR="002E0C5A" w:rsidRDefault="002E0C5A" w:rsidP="002E0C5A">
      <w:pPr>
        <w:pStyle w:val="ListParagraph"/>
        <w:numPr>
          <w:ilvl w:val="0"/>
          <w:numId w:val="18"/>
        </w:numPr>
        <w:spacing w:after="0" w:line="360" w:lineRule="auto"/>
        <w:jc w:val="both"/>
        <w:rPr>
          <w:rFonts w:ascii="Times New Roman" w:eastAsia="Times New Roman" w:hAnsi="Times New Roman" w:cs="Times New Roman"/>
          <w:color w:val="000000" w:themeColor="text1"/>
          <w:sz w:val="24"/>
          <w:szCs w:val="24"/>
        </w:rPr>
      </w:pPr>
      <w:r w:rsidRPr="002E0C5A">
        <w:rPr>
          <w:rFonts w:ascii="Times New Roman" w:eastAsia="Times New Roman" w:hAnsi="Times New Roman" w:cs="Times New Roman"/>
          <w:color w:val="000000" w:themeColor="text1"/>
          <w:sz w:val="24"/>
          <w:szCs w:val="24"/>
        </w:rPr>
        <w:t xml:space="preserve">As the result of analysis Sikkim has contribute lowest gva to Indian economy hence to improve the gva the Sikkim has to utilise the more government act in enterprise. </w:t>
      </w:r>
    </w:p>
    <w:p w:rsidR="002E0C5A" w:rsidRDefault="002E0C5A" w:rsidP="002E0C5A">
      <w:pPr>
        <w:pStyle w:val="ListParagraph"/>
        <w:numPr>
          <w:ilvl w:val="0"/>
          <w:numId w:val="18"/>
        </w:numPr>
        <w:spacing w:after="0" w:line="360" w:lineRule="auto"/>
        <w:jc w:val="both"/>
        <w:rPr>
          <w:rFonts w:ascii="Times New Roman" w:eastAsia="Times New Roman" w:hAnsi="Times New Roman" w:cs="Times New Roman"/>
          <w:color w:val="000000" w:themeColor="text1"/>
          <w:sz w:val="24"/>
          <w:szCs w:val="24"/>
        </w:rPr>
      </w:pPr>
      <w:r w:rsidRPr="002E0C5A">
        <w:rPr>
          <w:rFonts w:ascii="Times New Roman" w:eastAsia="Times New Roman" w:hAnsi="Times New Roman" w:cs="Times New Roman"/>
          <w:color w:val="000000" w:themeColor="text1"/>
          <w:sz w:val="24"/>
          <w:szCs w:val="24"/>
        </w:rPr>
        <w:t>The Range of Women propriety has to increase to improve the Rural based enterprises.</w:t>
      </w:r>
    </w:p>
    <w:p w:rsidR="002E0C5A" w:rsidRPr="002E0C5A" w:rsidRDefault="002E0C5A" w:rsidP="002E0C5A">
      <w:pPr>
        <w:pStyle w:val="ListParagraph"/>
        <w:numPr>
          <w:ilvl w:val="0"/>
          <w:numId w:val="18"/>
        </w:numPr>
        <w:spacing w:after="0" w:line="360" w:lineRule="auto"/>
        <w:jc w:val="both"/>
        <w:rPr>
          <w:rFonts w:ascii="Times New Roman" w:eastAsia="Times New Roman" w:hAnsi="Times New Roman" w:cs="Times New Roman"/>
          <w:color w:val="000000" w:themeColor="text1"/>
          <w:sz w:val="24"/>
          <w:szCs w:val="24"/>
        </w:rPr>
      </w:pPr>
      <w:r w:rsidRPr="002E0C5A">
        <w:rPr>
          <w:rFonts w:ascii="Times New Roman" w:eastAsia="Times New Roman" w:hAnsi="Times New Roman" w:cs="Times New Roman"/>
          <w:color w:val="000000" w:themeColor="text1"/>
          <w:sz w:val="24"/>
          <w:szCs w:val="24"/>
        </w:rPr>
        <w:t>The Employee working in 4 to 7 hours and less than 4hrs has to increase their working hours to develop the individual gva contribution to Indian economy.</w:t>
      </w:r>
    </w:p>
    <w:p w:rsidR="002E0C5A" w:rsidRPr="002E0C5A" w:rsidRDefault="002E0C5A" w:rsidP="002E0C5A">
      <w:pPr>
        <w:pStyle w:val="ListParagraph"/>
        <w:spacing w:after="0" w:line="360" w:lineRule="auto"/>
        <w:ind w:left="2160"/>
        <w:jc w:val="both"/>
        <w:rPr>
          <w:rFonts w:ascii="Times New Roman" w:eastAsia="Times New Roman" w:hAnsi="Times New Roman" w:cs="Times New Roman"/>
          <w:color w:val="000000" w:themeColor="text1"/>
          <w:sz w:val="24"/>
          <w:szCs w:val="24"/>
        </w:rPr>
      </w:pPr>
    </w:p>
    <w:p w:rsidR="00121D0A" w:rsidRDefault="00000000">
      <w:pPr>
        <w:spacing w:after="0" w:line="360" w:lineRule="auto"/>
        <w:jc w:val="both"/>
        <w:rPr>
          <w:rFonts w:ascii="Times New Roman" w:eastAsia="Times New Roman" w:hAnsi="Times New Roman" w:cs="Times New Roman"/>
          <w:sz w:val="24"/>
          <w:szCs w:val="24"/>
        </w:rPr>
      </w:pPr>
      <w:r>
        <w:pict>
          <v:rect id="_x0000_i1032" style="width:0;height:1.5pt" o:hralign="center" o:hrstd="t" o:hr="t" fillcolor="#a0a0a0" stroked="f"/>
        </w:pict>
      </w:r>
      <w:r>
        <w:rPr>
          <w:rFonts w:ascii="Times New Roman" w:eastAsia="Times New Roman" w:hAnsi="Times New Roman" w:cs="Times New Roman"/>
          <w:b/>
          <w:bCs/>
          <w:color w:val="3333CC"/>
          <w:sz w:val="24"/>
          <w:szCs w:val="24"/>
        </w:rPr>
        <w:t xml:space="preserve">10. Conclusions </w:t>
      </w:r>
    </w:p>
    <w:p w:rsidR="00121D0A" w:rsidRDefault="007C5372" w:rsidP="006B290B">
      <w:pPr>
        <w:spacing w:after="0" w:line="360" w:lineRule="auto"/>
        <w:ind w:firstLine="720"/>
        <w:jc w:val="both"/>
        <w:rPr>
          <w:rFonts w:ascii="Times New Roman" w:eastAsia="Times New Roman" w:hAnsi="Times New Roman" w:cs="Times New Roman"/>
          <w:sz w:val="24"/>
          <w:szCs w:val="24"/>
        </w:rPr>
      </w:pPr>
      <w:r w:rsidRPr="007C5372">
        <w:rPr>
          <w:rFonts w:ascii="Times New Roman" w:eastAsia="Times New Roman" w:hAnsi="Times New Roman" w:cs="Times New Roman"/>
          <w:color w:val="1F3864"/>
          <w:sz w:val="24"/>
          <w:szCs w:val="24"/>
        </w:rPr>
        <w:t>This analysis demonstrates t</w:t>
      </w:r>
      <w:r>
        <w:rPr>
          <w:rFonts w:ascii="Times New Roman" w:eastAsia="Times New Roman" w:hAnsi="Times New Roman" w:cs="Times New Roman"/>
          <w:color w:val="1F3864"/>
          <w:sz w:val="24"/>
          <w:szCs w:val="24"/>
        </w:rPr>
        <w:t xml:space="preserve">he </w:t>
      </w:r>
      <w:r w:rsidR="006B290B">
        <w:rPr>
          <w:rFonts w:ascii="Times New Roman" w:eastAsia="Times New Roman" w:hAnsi="Times New Roman" w:cs="Times New Roman"/>
          <w:color w:val="1F3864"/>
          <w:sz w:val="24"/>
          <w:szCs w:val="24"/>
        </w:rPr>
        <w:t>Urban vs Rural based enterprises other than agriculture on state and sector basis.</w:t>
      </w:r>
      <w:r w:rsidR="006B290B" w:rsidRPr="006B290B">
        <w:rPr>
          <w:color w:val="1F3864"/>
        </w:rPr>
        <w:t xml:space="preserve"> </w:t>
      </w:r>
      <w:r w:rsidR="006B290B" w:rsidRPr="006B290B">
        <w:rPr>
          <w:rFonts w:ascii="Times New Roman" w:eastAsia="Times New Roman" w:hAnsi="Times New Roman" w:cs="Times New Roman"/>
          <w:color w:val="1F3864"/>
          <w:sz w:val="24"/>
          <w:szCs w:val="24"/>
        </w:rPr>
        <w:t>The Power BI dashboard</w:t>
      </w:r>
      <w:r w:rsidR="006B290B">
        <w:rPr>
          <w:rFonts w:ascii="Times New Roman" w:eastAsia="Times New Roman" w:hAnsi="Times New Roman" w:cs="Times New Roman"/>
          <w:color w:val="1F3864"/>
          <w:sz w:val="24"/>
          <w:szCs w:val="24"/>
        </w:rPr>
        <w:t xml:space="preserve"> shows the sum of MSME (micro, small, minimum enterprises) and non MSME, sum of community wise enterprises, gva, propriety and government act on state wise, employee working hours in the enterprises to improve the Rural based enterprises and to improve the women propriety (ownership of the enterprises) in India.</w:t>
      </w:r>
    </w:p>
    <w:sectPr w:rsidR="00121D0A">
      <w:pgSz w:w="11906" w:h="16838"/>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F2620E0-04CA-4FF7-BD9E-E970A4199EBC}"/>
    <w:embedBold r:id="rId2" w:fontKey="{A7102138-F4CD-4CF3-A64F-79196967C0B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09FABA58-8F6A-4446-A2D8-5C79F9911F67}"/>
    <w:embedBold r:id="rId4" w:fontKey="{E936C804-5D9A-47A1-9CE5-E232505DF01B}"/>
    <w:embedItalic r:id="rId5" w:fontKey="{1775B819-19C7-4BC0-B1F6-EA5D2BECB8E0}"/>
  </w:font>
  <w:font w:name="Calibri Light">
    <w:panose1 w:val="020F0302020204030204"/>
    <w:charset w:val="00"/>
    <w:family w:val="swiss"/>
    <w:pitch w:val="variable"/>
    <w:sig w:usb0="E4002EFF" w:usb1="C200247B" w:usb2="00000009" w:usb3="00000000" w:csb0="000001FF" w:csb1="00000000"/>
    <w:embedRegular r:id="rId6" w:fontKey="{AD962794-678B-43C3-AB35-2F8547CCEF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E41BD5"/>
    <w:multiLevelType w:val="multilevel"/>
    <w:tmpl w:val="DF8A3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2405D4"/>
    <w:multiLevelType w:val="hybridMultilevel"/>
    <w:tmpl w:val="8B00E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45101"/>
    <w:multiLevelType w:val="multilevel"/>
    <w:tmpl w:val="B90E0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9A632F"/>
    <w:multiLevelType w:val="hybridMultilevel"/>
    <w:tmpl w:val="BC36ED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E2535AC"/>
    <w:multiLevelType w:val="hybridMultilevel"/>
    <w:tmpl w:val="9F50440A"/>
    <w:lvl w:ilvl="0" w:tplc="ADF051A4">
      <w:start w:val="1"/>
      <w:numFmt w:val="bullet"/>
      <w:lvlText w:val=""/>
      <w:lvlPicBulletId w:val="0"/>
      <w:lvlJc w:val="left"/>
      <w:pPr>
        <w:tabs>
          <w:tab w:val="num" w:pos="8298"/>
        </w:tabs>
        <w:ind w:left="8298" w:hanging="360"/>
      </w:pPr>
      <w:rPr>
        <w:rFonts w:ascii="Symbol" w:hAnsi="Symbol" w:hint="default"/>
      </w:rPr>
    </w:lvl>
    <w:lvl w:ilvl="1" w:tplc="6E9480A6" w:tentative="1">
      <w:start w:val="1"/>
      <w:numFmt w:val="bullet"/>
      <w:lvlText w:val=""/>
      <w:lvlJc w:val="left"/>
      <w:pPr>
        <w:tabs>
          <w:tab w:val="num" w:pos="9018"/>
        </w:tabs>
        <w:ind w:left="9018" w:hanging="360"/>
      </w:pPr>
      <w:rPr>
        <w:rFonts w:ascii="Symbol" w:hAnsi="Symbol" w:hint="default"/>
      </w:rPr>
    </w:lvl>
    <w:lvl w:ilvl="2" w:tplc="CF78E076" w:tentative="1">
      <w:start w:val="1"/>
      <w:numFmt w:val="bullet"/>
      <w:lvlText w:val=""/>
      <w:lvlJc w:val="left"/>
      <w:pPr>
        <w:tabs>
          <w:tab w:val="num" w:pos="9738"/>
        </w:tabs>
        <w:ind w:left="9738" w:hanging="360"/>
      </w:pPr>
      <w:rPr>
        <w:rFonts w:ascii="Symbol" w:hAnsi="Symbol" w:hint="default"/>
      </w:rPr>
    </w:lvl>
    <w:lvl w:ilvl="3" w:tplc="B10C8FCE" w:tentative="1">
      <w:start w:val="1"/>
      <w:numFmt w:val="bullet"/>
      <w:lvlText w:val=""/>
      <w:lvlJc w:val="left"/>
      <w:pPr>
        <w:tabs>
          <w:tab w:val="num" w:pos="10458"/>
        </w:tabs>
        <w:ind w:left="10458" w:hanging="360"/>
      </w:pPr>
      <w:rPr>
        <w:rFonts w:ascii="Symbol" w:hAnsi="Symbol" w:hint="default"/>
      </w:rPr>
    </w:lvl>
    <w:lvl w:ilvl="4" w:tplc="4134C66E" w:tentative="1">
      <w:start w:val="1"/>
      <w:numFmt w:val="bullet"/>
      <w:lvlText w:val=""/>
      <w:lvlJc w:val="left"/>
      <w:pPr>
        <w:tabs>
          <w:tab w:val="num" w:pos="11178"/>
        </w:tabs>
        <w:ind w:left="11178" w:hanging="360"/>
      </w:pPr>
      <w:rPr>
        <w:rFonts w:ascii="Symbol" w:hAnsi="Symbol" w:hint="default"/>
      </w:rPr>
    </w:lvl>
    <w:lvl w:ilvl="5" w:tplc="02724A66" w:tentative="1">
      <w:start w:val="1"/>
      <w:numFmt w:val="bullet"/>
      <w:lvlText w:val=""/>
      <w:lvlJc w:val="left"/>
      <w:pPr>
        <w:tabs>
          <w:tab w:val="num" w:pos="11898"/>
        </w:tabs>
        <w:ind w:left="11898" w:hanging="360"/>
      </w:pPr>
      <w:rPr>
        <w:rFonts w:ascii="Symbol" w:hAnsi="Symbol" w:hint="default"/>
      </w:rPr>
    </w:lvl>
    <w:lvl w:ilvl="6" w:tplc="85EC1964" w:tentative="1">
      <w:start w:val="1"/>
      <w:numFmt w:val="bullet"/>
      <w:lvlText w:val=""/>
      <w:lvlJc w:val="left"/>
      <w:pPr>
        <w:tabs>
          <w:tab w:val="num" w:pos="12618"/>
        </w:tabs>
        <w:ind w:left="12618" w:hanging="360"/>
      </w:pPr>
      <w:rPr>
        <w:rFonts w:ascii="Symbol" w:hAnsi="Symbol" w:hint="default"/>
      </w:rPr>
    </w:lvl>
    <w:lvl w:ilvl="7" w:tplc="72E41212" w:tentative="1">
      <w:start w:val="1"/>
      <w:numFmt w:val="bullet"/>
      <w:lvlText w:val=""/>
      <w:lvlJc w:val="left"/>
      <w:pPr>
        <w:tabs>
          <w:tab w:val="num" w:pos="13338"/>
        </w:tabs>
        <w:ind w:left="13338" w:hanging="360"/>
      </w:pPr>
      <w:rPr>
        <w:rFonts w:ascii="Symbol" w:hAnsi="Symbol" w:hint="default"/>
      </w:rPr>
    </w:lvl>
    <w:lvl w:ilvl="8" w:tplc="801A06B0" w:tentative="1">
      <w:start w:val="1"/>
      <w:numFmt w:val="bullet"/>
      <w:lvlText w:val=""/>
      <w:lvlJc w:val="left"/>
      <w:pPr>
        <w:tabs>
          <w:tab w:val="num" w:pos="14058"/>
        </w:tabs>
        <w:ind w:left="14058" w:hanging="360"/>
      </w:pPr>
      <w:rPr>
        <w:rFonts w:ascii="Symbol" w:hAnsi="Symbol" w:hint="default"/>
      </w:rPr>
    </w:lvl>
  </w:abstractNum>
  <w:abstractNum w:abstractNumId="5" w15:restartNumberingAfterBreak="0">
    <w:nsid w:val="21B306D6"/>
    <w:multiLevelType w:val="multilevel"/>
    <w:tmpl w:val="03029F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4211C8E"/>
    <w:multiLevelType w:val="multilevel"/>
    <w:tmpl w:val="242CF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735278B"/>
    <w:multiLevelType w:val="hybridMultilevel"/>
    <w:tmpl w:val="7D20D286"/>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 w15:restartNumberingAfterBreak="0">
    <w:nsid w:val="388A4D4D"/>
    <w:multiLevelType w:val="hybridMultilevel"/>
    <w:tmpl w:val="A118863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BED414F"/>
    <w:multiLevelType w:val="hybridMultilevel"/>
    <w:tmpl w:val="A91C14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2B3D7D"/>
    <w:multiLevelType w:val="hybridMultilevel"/>
    <w:tmpl w:val="29F027D2"/>
    <w:lvl w:ilvl="0" w:tplc="40090001">
      <w:start w:val="1"/>
      <w:numFmt w:val="bullet"/>
      <w:lvlText w:val=""/>
      <w:lvlJc w:val="left"/>
      <w:pPr>
        <w:ind w:left="2760" w:hanging="360"/>
      </w:pPr>
      <w:rPr>
        <w:rFonts w:ascii="Symbol" w:hAnsi="Symbol" w:hint="default"/>
      </w:rPr>
    </w:lvl>
    <w:lvl w:ilvl="1" w:tplc="40090003" w:tentative="1">
      <w:start w:val="1"/>
      <w:numFmt w:val="bullet"/>
      <w:lvlText w:val="o"/>
      <w:lvlJc w:val="left"/>
      <w:pPr>
        <w:ind w:left="3480" w:hanging="360"/>
      </w:pPr>
      <w:rPr>
        <w:rFonts w:ascii="Courier New" w:hAnsi="Courier New" w:cs="Courier New" w:hint="default"/>
      </w:rPr>
    </w:lvl>
    <w:lvl w:ilvl="2" w:tplc="40090005" w:tentative="1">
      <w:start w:val="1"/>
      <w:numFmt w:val="bullet"/>
      <w:lvlText w:val=""/>
      <w:lvlJc w:val="left"/>
      <w:pPr>
        <w:ind w:left="4200" w:hanging="360"/>
      </w:pPr>
      <w:rPr>
        <w:rFonts w:ascii="Wingdings" w:hAnsi="Wingdings" w:hint="default"/>
      </w:rPr>
    </w:lvl>
    <w:lvl w:ilvl="3" w:tplc="40090001" w:tentative="1">
      <w:start w:val="1"/>
      <w:numFmt w:val="bullet"/>
      <w:lvlText w:val=""/>
      <w:lvlJc w:val="left"/>
      <w:pPr>
        <w:ind w:left="4920" w:hanging="360"/>
      </w:pPr>
      <w:rPr>
        <w:rFonts w:ascii="Symbol" w:hAnsi="Symbol" w:hint="default"/>
      </w:rPr>
    </w:lvl>
    <w:lvl w:ilvl="4" w:tplc="40090003" w:tentative="1">
      <w:start w:val="1"/>
      <w:numFmt w:val="bullet"/>
      <w:lvlText w:val="o"/>
      <w:lvlJc w:val="left"/>
      <w:pPr>
        <w:ind w:left="5640" w:hanging="360"/>
      </w:pPr>
      <w:rPr>
        <w:rFonts w:ascii="Courier New" w:hAnsi="Courier New" w:cs="Courier New" w:hint="default"/>
      </w:rPr>
    </w:lvl>
    <w:lvl w:ilvl="5" w:tplc="40090005" w:tentative="1">
      <w:start w:val="1"/>
      <w:numFmt w:val="bullet"/>
      <w:lvlText w:val=""/>
      <w:lvlJc w:val="left"/>
      <w:pPr>
        <w:ind w:left="6360" w:hanging="360"/>
      </w:pPr>
      <w:rPr>
        <w:rFonts w:ascii="Wingdings" w:hAnsi="Wingdings" w:hint="default"/>
      </w:rPr>
    </w:lvl>
    <w:lvl w:ilvl="6" w:tplc="40090001" w:tentative="1">
      <w:start w:val="1"/>
      <w:numFmt w:val="bullet"/>
      <w:lvlText w:val=""/>
      <w:lvlJc w:val="left"/>
      <w:pPr>
        <w:ind w:left="7080" w:hanging="360"/>
      </w:pPr>
      <w:rPr>
        <w:rFonts w:ascii="Symbol" w:hAnsi="Symbol" w:hint="default"/>
      </w:rPr>
    </w:lvl>
    <w:lvl w:ilvl="7" w:tplc="40090003" w:tentative="1">
      <w:start w:val="1"/>
      <w:numFmt w:val="bullet"/>
      <w:lvlText w:val="o"/>
      <w:lvlJc w:val="left"/>
      <w:pPr>
        <w:ind w:left="7800" w:hanging="360"/>
      </w:pPr>
      <w:rPr>
        <w:rFonts w:ascii="Courier New" w:hAnsi="Courier New" w:cs="Courier New" w:hint="default"/>
      </w:rPr>
    </w:lvl>
    <w:lvl w:ilvl="8" w:tplc="40090005" w:tentative="1">
      <w:start w:val="1"/>
      <w:numFmt w:val="bullet"/>
      <w:lvlText w:val=""/>
      <w:lvlJc w:val="left"/>
      <w:pPr>
        <w:ind w:left="8520" w:hanging="360"/>
      </w:pPr>
      <w:rPr>
        <w:rFonts w:ascii="Wingdings" w:hAnsi="Wingdings" w:hint="default"/>
      </w:rPr>
    </w:lvl>
  </w:abstractNum>
  <w:abstractNum w:abstractNumId="11" w15:restartNumberingAfterBreak="0">
    <w:nsid w:val="4D963490"/>
    <w:multiLevelType w:val="hybridMultilevel"/>
    <w:tmpl w:val="8FE6D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D82FDA"/>
    <w:multiLevelType w:val="hybridMultilevel"/>
    <w:tmpl w:val="DD1E7504"/>
    <w:lvl w:ilvl="0" w:tplc="4009000B">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3" w15:restartNumberingAfterBreak="0">
    <w:nsid w:val="692F0E69"/>
    <w:multiLevelType w:val="multilevel"/>
    <w:tmpl w:val="13A025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39743E3"/>
    <w:multiLevelType w:val="hybridMultilevel"/>
    <w:tmpl w:val="5BAA2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46407B"/>
    <w:multiLevelType w:val="hybridMultilevel"/>
    <w:tmpl w:val="CA46658C"/>
    <w:lvl w:ilvl="0" w:tplc="4009000B">
      <w:start w:val="1"/>
      <w:numFmt w:val="bullet"/>
      <w:lvlText w:val=""/>
      <w:lvlJc w:val="left"/>
      <w:pPr>
        <w:ind w:left="1908" w:hanging="360"/>
      </w:pPr>
      <w:rPr>
        <w:rFonts w:ascii="Wingdings" w:hAnsi="Wingdings" w:hint="default"/>
      </w:rPr>
    </w:lvl>
    <w:lvl w:ilvl="1" w:tplc="40090003" w:tentative="1">
      <w:start w:val="1"/>
      <w:numFmt w:val="bullet"/>
      <w:lvlText w:val="o"/>
      <w:lvlJc w:val="left"/>
      <w:pPr>
        <w:ind w:left="2628" w:hanging="360"/>
      </w:pPr>
      <w:rPr>
        <w:rFonts w:ascii="Courier New" w:hAnsi="Courier New" w:cs="Courier New" w:hint="default"/>
      </w:rPr>
    </w:lvl>
    <w:lvl w:ilvl="2" w:tplc="40090005" w:tentative="1">
      <w:start w:val="1"/>
      <w:numFmt w:val="bullet"/>
      <w:lvlText w:val=""/>
      <w:lvlJc w:val="left"/>
      <w:pPr>
        <w:ind w:left="3348" w:hanging="360"/>
      </w:pPr>
      <w:rPr>
        <w:rFonts w:ascii="Wingdings" w:hAnsi="Wingdings" w:hint="default"/>
      </w:rPr>
    </w:lvl>
    <w:lvl w:ilvl="3" w:tplc="40090001" w:tentative="1">
      <w:start w:val="1"/>
      <w:numFmt w:val="bullet"/>
      <w:lvlText w:val=""/>
      <w:lvlJc w:val="left"/>
      <w:pPr>
        <w:ind w:left="4068" w:hanging="360"/>
      </w:pPr>
      <w:rPr>
        <w:rFonts w:ascii="Symbol" w:hAnsi="Symbol" w:hint="default"/>
      </w:rPr>
    </w:lvl>
    <w:lvl w:ilvl="4" w:tplc="40090003" w:tentative="1">
      <w:start w:val="1"/>
      <w:numFmt w:val="bullet"/>
      <w:lvlText w:val="o"/>
      <w:lvlJc w:val="left"/>
      <w:pPr>
        <w:ind w:left="4788" w:hanging="360"/>
      </w:pPr>
      <w:rPr>
        <w:rFonts w:ascii="Courier New" w:hAnsi="Courier New" w:cs="Courier New" w:hint="default"/>
      </w:rPr>
    </w:lvl>
    <w:lvl w:ilvl="5" w:tplc="40090005" w:tentative="1">
      <w:start w:val="1"/>
      <w:numFmt w:val="bullet"/>
      <w:lvlText w:val=""/>
      <w:lvlJc w:val="left"/>
      <w:pPr>
        <w:ind w:left="5508" w:hanging="360"/>
      </w:pPr>
      <w:rPr>
        <w:rFonts w:ascii="Wingdings" w:hAnsi="Wingdings" w:hint="default"/>
      </w:rPr>
    </w:lvl>
    <w:lvl w:ilvl="6" w:tplc="40090001" w:tentative="1">
      <w:start w:val="1"/>
      <w:numFmt w:val="bullet"/>
      <w:lvlText w:val=""/>
      <w:lvlJc w:val="left"/>
      <w:pPr>
        <w:ind w:left="6228" w:hanging="360"/>
      </w:pPr>
      <w:rPr>
        <w:rFonts w:ascii="Symbol" w:hAnsi="Symbol" w:hint="default"/>
      </w:rPr>
    </w:lvl>
    <w:lvl w:ilvl="7" w:tplc="40090003" w:tentative="1">
      <w:start w:val="1"/>
      <w:numFmt w:val="bullet"/>
      <w:lvlText w:val="o"/>
      <w:lvlJc w:val="left"/>
      <w:pPr>
        <w:ind w:left="6948" w:hanging="360"/>
      </w:pPr>
      <w:rPr>
        <w:rFonts w:ascii="Courier New" w:hAnsi="Courier New" w:cs="Courier New" w:hint="default"/>
      </w:rPr>
    </w:lvl>
    <w:lvl w:ilvl="8" w:tplc="40090005" w:tentative="1">
      <w:start w:val="1"/>
      <w:numFmt w:val="bullet"/>
      <w:lvlText w:val=""/>
      <w:lvlJc w:val="left"/>
      <w:pPr>
        <w:ind w:left="7668" w:hanging="360"/>
      </w:pPr>
      <w:rPr>
        <w:rFonts w:ascii="Wingdings" w:hAnsi="Wingdings" w:hint="default"/>
      </w:rPr>
    </w:lvl>
  </w:abstractNum>
  <w:abstractNum w:abstractNumId="16" w15:restartNumberingAfterBreak="0">
    <w:nsid w:val="7A91579C"/>
    <w:multiLevelType w:val="multilevel"/>
    <w:tmpl w:val="D722B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CCE43DA"/>
    <w:multiLevelType w:val="multilevel"/>
    <w:tmpl w:val="9FD2AA84"/>
    <w:lvl w:ilvl="0">
      <w:start w:val="1"/>
      <w:numFmt w:val="bullet"/>
      <w:lvlText w:val="●"/>
      <w:lvlJc w:val="left"/>
      <w:pPr>
        <w:ind w:left="720" w:hanging="360"/>
      </w:pPr>
      <w:rPr>
        <w:rFonts w:ascii="Noto Sans Symbols" w:eastAsia="Noto Sans Symbols" w:hAnsi="Noto Sans Symbols" w:cs="Noto Sans Symbols"/>
        <w:b/>
        <w:bC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6469905">
    <w:abstractNumId w:val="16"/>
  </w:num>
  <w:num w:numId="2" w16cid:durableId="509150011">
    <w:abstractNumId w:val="5"/>
  </w:num>
  <w:num w:numId="3" w16cid:durableId="2113548979">
    <w:abstractNumId w:val="6"/>
  </w:num>
  <w:num w:numId="4" w16cid:durableId="1122386708">
    <w:abstractNumId w:val="2"/>
  </w:num>
  <w:num w:numId="5" w16cid:durableId="1076318727">
    <w:abstractNumId w:val="17"/>
  </w:num>
  <w:num w:numId="6" w16cid:durableId="1011838294">
    <w:abstractNumId w:val="13"/>
  </w:num>
  <w:num w:numId="7" w16cid:durableId="952369381">
    <w:abstractNumId w:val="0"/>
  </w:num>
  <w:num w:numId="8" w16cid:durableId="100493061">
    <w:abstractNumId w:val="4"/>
  </w:num>
  <w:num w:numId="9" w16cid:durableId="1036276673">
    <w:abstractNumId w:val="11"/>
  </w:num>
  <w:num w:numId="10" w16cid:durableId="1320306375">
    <w:abstractNumId w:val="1"/>
  </w:num>
  <w:num w:numId="11" w16cid:durableId="2031490752">
    <w:abstractNumId w:val="14"/>
  </w:num>
  <w:num w:numId="12" w16cid:durableId="796800871">
    <w:abstractNumId w:val="7"/>
  </w:num>
  <w:num w:numId="13" w16cid:durableId="671642918">
    <w:abstractNumId w:val="15"/>
  </w:num>
  <w:num w:numId="14" w16cid:durableId="19859761">
    <w:abstractNumId w:val="9"/>
  </w:num>
  <w:num w:numId="15" w16cid:durableId="724766165">
    <w:abstractNumId w:val="12"/>
  </w:num>
  <w:num w:numId="16" w16cid:durableId="1241645994">
    <w:abstractNumId w:val="10"/>
  </w:num>
  <w:num w:numId="17" w16cid:durableId="212155079">
    <w:abstractNumId w:val="3"/>
  </w:num>
  <w:num w:numId="18" w16cid:durableId="738602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D0A"/>
    <w:rsid w:val="00007795"/>
    <w:rsid w:val="000106D8"/>
    <w:rsid w:val="00033CC4"/>
    <w:rsid w:val="00076072"/>
    <w:rsid w:val="000C7167"/>
    <w:rsid w:val="000F3A96"/>
    <w:rsid w:val="00121D0A"/>
    <w:rsid w:val="0014547A"/>
    <w:rsid w:val="001944BA"/>
    <w:rsid w:val="001F155B"/>
    <w:rsid w:val="002271CC"/>
    <w:rsid w:val="00231F1A"/>
    <w:rsid w:val="00283E72"/>
    <w:rsid w:val="002E0C5A"/>
    <w:rsid w:val="002E4D22"/>
    <w:rsid w:val="003912D1"/>
    <w:rsid w:val="004156E5"/>
    <w:rsid w:val="004469A3"/>
    <w:rsid w:val="00450A60"/>
    <w:rsid w:val="00450EF7"/>
    <w:rsid w:val="00454BF4"/>
    <w:rsid w:val="00512DAE"/>
    <w:rsid w:val="00527501"/>
    <w:rsid w:val="00546E61"/>
    <w:rsid w:val="00555D68"/>
    <w:rsid w:val="005A3CAF"/>
    <w:rsid w:val="005C22CC"/>
    <w:rsid w:val="005E0E09"/>
    <w:rsid w:val="006078FA"/>
    <w:rsid w:val="00610AAC"/>
    <w:rsid w:val="0065101E"/>
    <w:rsid w:val="006814E8"/>
    <w:rsid w:val="006B290B"/>
    <w:rsid w:val="006B2A90"/>
    <w:rsid w:val="006E71D6"/>
    <w:rsid w:val="00765265"/>
    <w:rsid w:val="007950F3"/>
    <w:rsid w:val="007970DD"/>
    <w:rsid w:val="007C5372"/>
    <w:rsid w:val="008172B0"/>
    <w:rsid w:val="00844AFE"/>
    <w:rsid w:val="0086616D"/>
    <w:rsid w:val="00881938"/>
    <w:rsid w:val="008B3EB4"/>
    <w:rsid w:val="00926715"/>
    <w:rsid w:val="009C3D62"/>
    <w:rsid w:val="009D4D91"/>
    <w:rsid w:val="00A03B21"/>
    <w:rsid w:val="00A22990"/>
    <w:rsid w:val="00A347B8"/>
    <w:rsid w:val="00A7156F"/>
    <w:rsid w:val="00A80AC1"/>
    <w:rsid w:val="00A951E1"/>
    <w:rsid w:val="00B61A9F"/>
    <w:rsid w:val="00BC3B08"/>
    <w:rsid w:val="00BF7AD8"/>
    <w:rsid w:val="00C460FB"/>
    <w:rsid w:val="00D00950"/>
    <w:rsid w:val="00D10BB7"/>
    <w:rsid w:val="00D26921"/>
    <w:rsid w:val="00D64DE5"/>
    <w:rsid w:val="00DB44FC"/>
    <w:rsid w:val="00DD6146"/>
    <w:rsid w:val="00E01FFB"/>
    <w:rsid w:val="00E36EC4"/>
    <w:rsid w:val="00E37270"/>
    <w:rsid w:val="00E4345D"/>
    <w:rsid w:val="00E52896"/>
    <w:rsid w:val="00E70008"/>
    <w:rsid w:val="00ED1B72"/>
    <w:rsid w:val="00F02754"/>
    <w:rsid w:val="00F10BC1"/>
    <w:rsid w:val="00F13155"/>
    <w:rsid w:val="00F23AEB"/>
    <w:rsid w:val="00F474ED"/>
    <w:rsid w:val="00F631BE"/>
    <w:rsid w:val="00F8198F"/>
    <w:rsid w:val="00F86DDE"/>
    <w:rsid w:val="00FB3FCD"/>
    <w:rsid w:val="00FC085D"/>
    <w:rsid w:val="00FC2451"/>
    <w:rsid w:val="00FF5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57E6"/>
  <w15:docId w15:val="{E82D7F70-6800-4A11-927E-A662C68E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NoSpacing">
    <w:name w:val="No Spacing"/>
    <w:uiPriority w:val="1"/>
    <w:qFormat/>
    <w:rsid w:val="000C7167"/>
    <w:pPr>
      <w:spacing w:after="0" w:line="240" w:lineRule="auto"/>
    </w:pPr>
  </w:style>
  <w:style w:type="character" w:styleId="Hyperlink">
    <w:name w:val="Hyperlink"/>
    <w:basedOn w:val="DefaultParagraphFont"/>
    <w:uiPriority w:val="99"/>
    <w:unhideWhenUsed/>
    <w:rsid w:val="004156E5"/>
    <w:rPr>
      <w:color w:val="0563C1" w:themeColor="hyperlink"/>
      <w:u w:val="single"/>
    </w:rPr>
  </w:style>
  <w:style w:type="character" w:styleId="UnresolvedMention">
    <w:name w:val="Unresolved Mention"/>
    <w:basedOn w:val="DefaultParagraphFont"/>
    <w:uiPriority w:val="99"/>
    <w:semiHidden/>
    <w:unhideWhenUsed/>
    <w:rsid w:val="004156E5"/>
    <w:rPr>
      <w:color w:val="605E5C"/>
      <w:shd w:val="clear" w:color="auto" w:fill="E1DFDD"/>
    </w:rPr>
  </w:style>
  <w:style w:type="character" w:styleId="FollowedHyperlink">
    <w:name w:val="FollowedHyperlink"/>
    <w:basedOn w:val="DefaultParagraphFont"/>
    <w:uiPriority w:val="99"/>
    <w:semiHidden/>
    <w:unhideWhenUsed/>
    <w:rsid w:val="004156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hyperlink" Target="https://indiadataportal.com/p/unincorporated-nonagriculture-enterprises-excluding-construction-nsso/r/mospi-non_agri_enterprise-st-ot-abc"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2nW4y9ox2vKjQOPUbFL591low==">CgMxLjA4AHIhMVFPWUhwT3Q3T3dqMDR6SzI4YVlvRWo3ZVlOM1hFSlBJ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6AD5F83-39BF-45A8-8105-3316931CB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11</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Palanivel</dc:creator>
  <cp:lastModifiedBy>suganya m</cp:lastModifiedBy>
  <cp:revision>46</cp:revision>
  <dcterms:created xsi:type="dcterms:W3CDTF">2025-12-21T19:00:00Z</dcterms:created>
  <dcterms:modified xsi:type="dcterms:W3CDTF">2025-12-26T01:06:00Z</dcterms:modified>
</cp:coreProperties>
</file>