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285E8" w14:textId="77777777" w:rsidR="002F6BFB" w:rsidRPr="002F6BFB" w:rsidRDefault="002F6BFB" w:rsidP="002F6BFB">
      <w:pPr>
        <w:rPr>
          <w:b/>
          <w:bCs/>
          <w:sz w:val="44"/>
          <w:szCs w:val="44"/>
          <w:lang w:val="en-US"/>
        </w:rPr>
      </w:pPr>
      <w:r w:rsidRPr="002F6BFB">
        <w:rPr>
          <w:b/>
          <w:bCs/>
          <w:sz w:val="44"/>
          <w:szCs w:val="44"/>
          <w:lang w:val="en-US"/>
        </w:rPr>
        <w:t>Sustainable smart city Assistant Using IBM Granite LLM</w:t>
      </w:r>
    </w:p>
    <w:p w14:paraId="5407FE68" w14:textId="77777777" w:rsidR="002F6BFB" w:rsidRPr="002F6BFB" w:rsidRDefault="002F6BFB" w:rsidP="002F6BFB">
      <w:pPr>
        <w:rPr>
          <w:lang w:val="en-US"/>
        </w:rPr>
      </w:pPr>
      <w:r w:rsidRPr="002F6BFB">
        <w:rPr>
          <w:lang w:val="en-US"/>
        </w:rPr>
        <w:t>1.Introduction:</w:t>
      </w:r>
    </w:p>
    <w:p w14:paraId="51B7AF8D" w14:textId="1AF5267D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Team Member:</w:t>
      </w:r>
      <w:r>
        <w:rPr>
          <w:lang w:val="en-US"/>
        </w:rPr>
        <w:t xml:space="preserve"> M. Sugapriya</w:t>
      </w:r>
    </w:p>
    <w:p w14:paraId="0ED690EA" w14:textId="755A2ABA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Team Member:</w:t>
      </w:r>
      <w:r>
        <w:rPr>
          <w:lang w:val="en-US"/>
        </w:rPr>
        <w:t xml:space="preserve"> V. Sineka</w:t>
      </w:r>
    </w:p>
    <w:p w14:paraId="68F4DC39" w14:textId="755A2E5F" w:rsid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Team Member</w:t>
      </w:r>
      <w:r>
        <w:rPr>
          <w:lang w:val="en-US"/>
        </w:rPr>
        <w:t>: V. Sowndarya</w:t>
      </w:r>
    </w:p>
    <w:p w14:paraId="0F8F9F49" w14:textId="5233E14C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Team Member:</w:t>
      </w:r>
      <w:r>
        <w:rPr>
          <w:lang w:val="en-US"/>
        </w:rPr>
        <w:t xml:space="preserve"> B. Shanmugapriya</w:t>
      </w:r>
    </w:p>
    <w:p w14:paraId="13DE699F" w14:textId="77777777" w:rsidR="002F6BFB" w:rsidRPr="002F6BFB" w:rsidRDefault="002F6BFB" w:rsidP="002F6BFB">
      <w:pPr>
        <w:rPr>
          <w:lang w:val="en-US"/>
        </w:rPr>
      </w:pPr>
      <w:r w:rsidRPr="002F6BFB">
        <w:rPr>
          <w:lang w:val="en-US"/>
        </w:rPr>
        <w:t>Smart city Assistant using IBM Granite LLM is an</w:t>
      </w:r>
    </w:p>
    <w:p w14:paraId="5686B1C8" w14:textId="77777777" w:rsidR="002F6BFB" w:rsidRPr="002F6BFB" w:rsidRDefault="002F6BFB" w:rsidP="002F6BFB">
      <w:pPr>
        <w:rPr>
          <w:lang w:val="en-US"/>
        </w:rPr>
      </w:pPr>
      <w:r w:rsidRPr="002F6BFB">
        <w:rPr>
          <w:lang w:val="en-US"/>
        </w:rPr>
        <w:t>innovative AI-powered tool designed to support sustainable urban development. Here's how it works and its key features.</w:t>
      </w:r>
    </w:p>
    <w:p w14:paraId="085F2844" w14:textId="77777777" w:rsidR="002F6BFB" w:rsidRPr="002F6BFB" w:rsidRDefault="002F6BFB" w:rsidP="002F6BFB">
      <w:pPr>
        <w:rPr>
          <w:lang w:val="en-US"/>
        </w:rPr>
      </w:pPr>
    </w:p>
    <w:p w14:paraId="45986DAD" w14:textId="77777777" w:rsidR="002F6BFB" w:rsidRPr="002F6BFB" w:rsidRDefault="002F6BFB" w:rsidP="002F6BFB">
      <w:pPr>
        <w:numPr>
          <w:ilvl w:val="0"/>
          <w:numId w:val="2"/>
        </w:numPr>
        <w:rPr>
          <w:lang w:val="en-US"/>
        </w:rPr>
      </w:pPr>
      <w:r w:rsidRPr="002F6BFB">
        <w:rPr>
          <w:lang w:val="en-US"/>
        </w:rPr>
        <w:t>Conversational Assistant: Powered by IBM Granite LLM, it answers general queries related to smart city management and sustainability.</w:t>
      </w:r>
    </w:p>
    <w:p w14:paraId="03B46FCD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 xml:space="preserve"> Eco Tips: Suggests sustainability tips based on user input topics, such as water, plastic, or energy.</w:t>
      </w:r>
    </w:p>
    <w:p w14:paraId="3C31B8CE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 xml:space="preserve"> Citizen Feedback: Allows citizens to submit feedback and automatically generates polite acknowledgment messages.</w:t>
      </w:r>
    </w:p>
    <w:p w14:paraId="5A8B8C8D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 xml:space="preserve"> KPI Report Generator: Provides summary reports and trend insights based on user-provided KPI data.</w:t>
      </w:r>
    </w:p>
    <w:p w14:paraId="369BF5A2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KPI Forecast: Forecasts next month's usage based on historical data.</w:t>
      </w:r>
    </w:p>
    <w:p w14:paraId="182B1DB9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Anomaly Detection: Identifies spikes and outliers in data, such as electricity usage.</w:t>
      </w:r>
    </w:p>
    <w:p w14:paraId="491FFBD4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 xml:space="preserve"> Policy Summarizer: Summarizes long policy texts into citizen-friendly language ¹ ².</w:t>
      </w:r>
    </w:p>
    <w:p w14:paraId="6B0CC1A4" w14:textId="77777777" w:rsidR="002F6BFB" w:rsidRPr="002F6BFB" w:rsidRDefault="002F6BFB" w:rsidP="002F6BFB">
      <w:pPr>
        <w:rPr>
          <w:lang w:val="en-US"/>
        </w:rPr>
      </w:pPr>
    </w:p>
    <w:p w14:paraId="636D914F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Technical Details:</w:t>
      </w:r>
    </w:p>
    <w:p w14:paraId="7D6C70B7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 xml:space="preserve"> Frontend: Built using </w:t>
      </w:r>
      <w:proofErr w:type="spellStart"/>
      <w:r w:rsidRPr="002F6BFB">
        <w:rPr>
          <w:lang w:val="en-US"/>
        </w:rPr>
        <w:t>Streamlit</w:t>
      </w:r>
      <w:proofErr w:type="spellEnd"/>
      <w:r w:rsidRPr="002F6BFB">
        <w:rPr>
          <w:lang w:val="en-US"/>
        </w:rPr>
        <w:t xml:space="preserve"> for a user-friendly interface.</w:t>
      </w:r>
    </w:p>
    <w:p w14:paraId="442D27B3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 xml:space="preserve">Backend: Powered by </w:t>
      </w:r>
      <w:proofErr w:type="spellStart"/>
      <w:r w:rsidRPr="002F6BFB">
        <w:rPr>
          <w:lang w:val="en-US"/>
        </w:rPr>
        <w:t>FastAPI</w:t>
      </w:r>
      <w:proofErr w:type="spellEnd"/>
      <w:r w:rsidRPr="002F6BFB">
        <w:rPr>
          <w:lang w:val="en-US"/>
        </w:rPr>
        <w:t xml:space="preserve"> for efficient data processing.</w:t>
      </w:r>
    </w:p>
    <w:p w14:paraId="1358C463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 xml:space="preserve"> ML API: Leverages IBM Granite LLM via Hugging Face Inference API.</w:t>
      </w:r>
    </w:p>
    <w:p w14:paraId="4F72D2F2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lastRenderedPageBreak/>
        <w:t>Hosting: Can be hosted locally or on cloud platforms.</w:t>
      </w:r>
    </w:p>
    <w:p w14:paraId="0313649C" w14:textId="77777777" w:rsidR="002F6BFB" w:rsidRPr="002F6BFB" w:rsidRDefault="002F6BFB" w:rsidP="002F6BFB">
      <w:pPr>
        <w:rPr>
          <w:lang w:val="en-US"/>
        </w:rPr>
      </w:pPr>
    </w:p>
    <w:p w14:paraId="1A076E38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 xml:space="preserve"> Applications:</w:t>
      </w:r>
    </w:p>
    <w:p w14:paraId="2A1C2101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Urban Planning: Helps policymakers map urban growth and identify energy and infrastructure needs.</w:t>
      </w:r>
    </w:p>
    <w:p w14:paraId="142AF8DC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Sustainability: Supports sustainable development efforts in cities worldwide.</w:t>
      </w:r>
    </w:p>
    <w:p w14:paraId="4F99CD10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Citizen Engagement: Fosters citizen participation in urban planning and sustainability initiatives.</w:t>
      </w:r>
    </w:p>
    <w:p w14:paraId="5A5CC10B" w14:textId="77777777" w:rsidR="002F6BFB" w:rsidRPr="002F6BFB" w:rsidRDefault="002F6BFB" w:rsidP="002F6BFB">
      <w:pPr>
        <w:rPr>
          <w:lang w:val="en-US"/>
        </w:rPr>
      </w:pPr>
    </w:p>
    <w:p w14:paraId="3366A1DB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Benefits:</w:t>
      </w:r>
    </w:p>
    <w:p w14:paraId="035C26C1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 xml:space="preserve"> Data-Driven Decision Making: Enables informed decision-making for urban planning and sustainability.</w:t>
      </w:r>
    </w:p>
    <w:p w14:paraId="01476593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 xml:space="preserve"> Improved Citizen Engagement: Enhances citizen participation and feedback mechanisms.</w:t>
      </w:r>
    </w:p>
    <w:p w14:paraId="2B10795E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>Sustainable Development: Supports sustainable urban development and reduces environmental impact ³.</w:t>
      </w:r>
    </w:p>
    <w:p w14:paraId="320CD122" w14:textId="77777777" w:rsidR="002F6BFB" w:rsidRPr="002F6BFB" w:rsidRDefault="002F6BFB" w:rsidP="002F6BFB">
      <w:pPr>
        <w:rPr>
          <w:lang w:val="en-US"/>
        </w:rPr>
      </w:pPr>
      <w:r w:rsidRPr="002F6BFB">
        <w:rPr>
          <w:lang w:val="en-US"/>
        </w:rPr>
        <w:t xml:space="preserve">    Applications:</w:t>
      </w:r>
    </w:p>
    <w:p w14:paraId="30BFDD5B" w14:textId="77777777" w:rsidR="002F6BFB" w:rsidRPr="002F6BFB" w:rsidRDefault="002F6BFB" w:rsidP="002F6BFB">
      <w:pPr>
        <w:rPr>
          <w:lang w:val="en-US"/>
        </w:rPr>
      </w:pPr>
    </w:p>
    <w:p w14:paraId="4B9BBFA4" w14:textId="77777777" w:rsidR="002F6BFB" w:rsidRPr="002F6BFB" w:rsidRDefault="002F6BFB" w:rsidP="002F6BFB">
      <w:pPr>
        <w:numPr>
          <w:ilvl w:val="0"/>
          <w:numId w:val="1"/>
        </w:numPr>
        <w:rPr>
          <w:lang w:val="en-US"/>
        </w:rPr>
      </w:pPr>
      <w:r w:rsidRPr="002F6BFB">
        <w:rPr>
          <w:lang w:val="en-US"/>
        </w:rPr>
        <w:t xml:space="preserve">Urban </w:t>
      </w:r>
      <w:proofErr w:type="spellStart"/>
      <w:proofErr w:type="gramStart"/>
      <w:r w:rsidRPr="002F6BFB">
        <w:rPr>
          <w:lang w:val="en-US"/>
        </w:rPr>
        <w:t>planning:Help</w:t>
      </w:r>
      <w:proofErr w:type="spellEnd"/>
      <w:proofErr w:type="gramEnd"/>
      <w:r w:rsidRPr="002F6BFB">
        <w:rPr>
          <w:lang w:val="en-US"/>
        </w:rPr>
        <w:t xml:space="preserve"> policymakers map urban growth and identify energy and infrastructure needs.</w:t>
      </w:r>
    </w:p>
    <w:p w14:paraId="131B0972" w14:textId="77777777" w:rsidR="002F6BFB" w:rsidRDefault="002F6BFB"/>
    <w:sectPr w:rsidR="002F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8485E"/>
    <w:multiLevelType w:val="hybridMultilevel"/>
    <w:tmpl w:val="4A76E8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94673"/>
    <w:multiLevelType w:val="hybridMultilevel"/>
    <w:tmpl w:val="C6A6717E"/>
    <w:lvl w:ilvl="0" w:tplc="48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4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0367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84125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FB"/>
    <w:rsid w:val="002F6BFB"/>
    <w:rsid w:val="00D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7640"/>
  <w15:chartTrackingRefBased/>
  <w15:docId w15:val="{804F7EB2-8962-46B9-866C-E5D760D1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1709</Characters>
  <Application>Microsoft Office Word</Application>
  <DocSecurity>0</DocSecurity>
  <Lines>14</Lines>
  <Paragraphs>4</Paragraphs>
  <ScaleCrop>false</ScaleCrop>
  <Company>Grizli777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nm225</dc:creator>
  <cp:keywords/>
  <dc:description/>
  <cp:lastModifiedBy>kaveri nm225</cp:lastModifiedBy>
  <cp:revision>1</cp:revision>
  <dcterms:created xsi:type="dcterms:W3CDTF">2025-09-12T15:27:00Z</dcterms:created>
  <dcterms:modified xsi:type="dcterms:W3CDTF">2025-09-12T15:30:00Z</dcterms:modified>
</cp:coreProperties>
</file>