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18268BD3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D368EC">
        <w:rPr>
          <w:sz w:val="36"/>
          <w:szCs w:val="36"/>
          <w:lang w:val="en-US"/>
        </w:rPr>
        <w:t>4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408B3BD2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E62D85">
        <w:rPr>
          <w:sz w:val="28"/>
          <w:szCs w:val="28"/>
          <w:lang w:val="en-US"/>
        </w:rPr>
        <w:t>2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>/4/2023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4"/>
        <w:gridCol w:w="1959"/>
        <w:gridCol w:w="1797"/>
        <w:gridCol w:w="1836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6E0A1A21" w:rsidR="00C84319" w:rsidRDefault="00D368EC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D368EC">
              <w:rPr>
                <w:sz w:val="28"/>
                <w:szCs w:val="28"/>
                <w:lang w:val="en-US"/>
              </w:rPr>
              <w:t>Thiết kế giao diện CheckIn, CheckOut, kiểm tra SQL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6CD22B21" w:rsidR="00C84319" w:rsidRDefault="00D368EC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D368EC">
              <w:rPr>
                <w:sz w:val="28"/>
                <w:szCs w:val="28"/>
                <w:lang w:val="en-US"/>
              </w:rPr>
              <w:t>Thiết kế giao diện Admin, Salary, BaoCao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2A740652" w:rsidR="00C84319" w:rsidRDefault="00D368EC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D368EC">
              <w:rPr>
                <w:sz w:val="28"/>
                <w:szCs w:val="28"/>
                <w:lang w:val="en-US"/>
              </w:rPr>
              <w:t>Thiết kế giao diện Account, DichVu, Worker, tạo file connect</w:t>
            </w:r>
          </w:p>
        </w:tc>
      </w:tr>
    </w:tbl>
    <w:p w14:paraId="26E6BB1E" w14:textId="58945206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D368EC">
        <w:rPr>
          <w:b/>
          <w:bCs/>
          <w:color w:val="FF0000"/>
          <w:sz w:val="28"/>
          <w:szCs w:val="28"/>
          <w:lang w:val="en-US"/>
        </w:rPr>
        <w:t>5/5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298D2758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E62D85">
        <w:rPr>
          <w:sz w:val="28"/>
          <w:szCs w:val="28"/>
          <w:lang w:val="en-US"/>
        </w:rPr>
        <w:t>2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>/4/2023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D1173"/>
    <w:rsid w:val="006F70AA"/>
    <w:rsid w:val="00792FE1"/>
    <w:rsid w:val="007A31EF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9</cp:revision>
  <dcterms:created xsi:type="dcterms:W3CDTF">2023-06-14T09:23:00Z</dcterms:created>
  <dcterms:modified xsi:type="dcterms:W3CDTF">2023-06-14T09:54:00Z</dcterms:modified>
</cp:coreProperties>
</file>