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13EC0">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"https://www.youtube.com/@uong12a62" </w:instrText>
      </w:r>
      <w:r>
        <w:rPr>
          <w:rFonts w:hint="default" w:ascii="Times New Roman" w:hAnsi="Times New Roman" w:cs="Times New Roman"/>
          <w:sz w:val="26"/>
          <w:szCs w:val="26"/>
        </w:rPr>
        <w:fldChar w:fldCharType="separate"/>
      </w:r>
      <w:r>
        <w:rPr>
          <w:rStyle w:val="4"/>
          <w:rFonts w:hint="default" w:ascii="Times New Roman" w:hAnsi="Times New Roman" w:cs="Times New Roman"/>
          <w:sz w:val="26"/>
          <w:szCs w:val="26"/>
        </w:rPr>
        <w:t>https://www.youtube.com/@uong12a62</w:t>
      </w:r>
      <w:r>
        <w:rPr>
          <w:rFonts w:hint="default" w:ascii="Times New Roman" w:hAnsi="Times New Roman" w:cs="Times New Roman"/>
          <w:sz w:val="26"/>
          <w:szCs w:val="26"/>
        </w:rPr>
        <w:fldChar w:fldCharType="end"/>
      </w:r>
    </w:p>
    <w:p w14:paraId="7203F2C0">
      <w:pPr>
        <w:rPr>
          <w:rFonts w:hint="default" w:ascii="Times New Roman" w:hAnsi="Times New Roman" w:cs="Times New Roman"/>
          <w:sz w:val="26"/>
          <w:szCs w:val="26"/>
        </w:rPr>
      </w:pPr>
    </w:p>
    <w:p w14:paraId="17D47E59">
      <w:pPr>
        <w:rPr>
          <w:rFonts w:hint="default" w:ascii="Times New Roman" w:hAnsi="Times New Roman" w:cs="Times New Roman"/>
          <w:lang w:val="vi-VN"/>
        </w:rPr>
      </w:pPr>
    </w:p>
    <w:p w14:paraId="04AFD885">
      <w:pPr>
        <w:rPr>
          <w:rFonts w:hint="default" w:ascii="Times New Roman" w:hAnsi="Times New Roman" w:cs="Times New Roman"/>
          <w:lang w:val="vi-VN"/>
        </w:rPr>
      </w:pPr>
      <w:r>
        <w:rPr>
          <w:rFonts w:hint="default" w:ascii="Times New Roman" w:hAnsi="Times New Roman" w:cs="Times New Roman"/>
          <w:lang w:val="vi-VN"/>
        </w:rPr>
        <w:t>1. Phân biệt vai trò của NAT và firewall rule trong mô hình</w:t>
      </w:r>
    </w:p>
    <w:p w14:paraId="63C5B742">
      <w:pPr>
        <w:rPr>
          <w:rFonts w:hint="default" w:ascii="Times New Roman" w:hAnsi="Times New Roman" w:cs="Times New Roman"/>
          <w:lang w:val="vi-VN"/>
        </w:rPr>
      </w:pPr>
      <w:r>
        <w:rPr>
          <w:rFonts w:hint="default" w:ascii="Times New Roman" w:hAnsi="Times New Roman" w:cs="Times New Roman"/>
          <w:lang w:val="vi-VN"/>
        </w:rPr>
        <w:t>NAT có nhiệm vụ chuyển đổi địa chỉ IP và cổng, giúp các máy trong LAN/DMZ truy cập Internet hoặc chuyển tiếp kết nối từ W</w:t>
      </w:r>
      <w:bookmarkStart w:id="0" w:name="_GoBack"/>
      <w:bookmarkEnd w:id="0"/>
      <w:r>
        <w:rPr>
          <w:rFonts w:hint="default" w:ascii="Times New Roman" w:hAnsi="Times New Roman" w:cs="Times New Roman"/>
          <w:lang w:val="vi-VN"/>
        </w:rPr>
        <w:t>AN vào máy chủ nội bộ. Firewall rule quyết định lưu lượng nào được phép đi qua hoặc bị chặn. Có NAT không đồng nghĩa với lưu lượng được phép; vẫn cần firewall rule phù hợp.</w:t>
      </w:r>
    </w:p>
    <w:p w14:paraId="1A3F925A">
      <w:pPr>
        <w:rPr>
          <w:rFonts w:hint="default" w:ascii="Times New Roman" w:hAnsi="Times New Roman" w:cs="Times New Roman"/>
          <w:lang w:val="vi-VN"/>
        </w:rPr>
      </w:pPr>
      <w:r>
        <w:rPr>
          <w:rFonts w:hint="default" w:ascii="Times New Roman" w:hAnsi="Times New Roman" w:cs="Times New Roman"/>
          <w:lang w:val="vi-VN"/>
        </w:rPr>
        <w:t>2. Vì sao nên tách máy chủ Web/Mail/FTP vào DMZ thay vì đặt trong LAN?</w:t>
      </w:r>
    </w:p>
    <w:p w14:paraId="016DBF97">
      <w:pPr>
        <w:rPr>
          <w:rFonts w:hint="default" w:ascii="Times New Roman" w:hAnsi="Times New Roman" w:cs="Times New Roman"/>
          <w:lang w:val="vi-VN"/>
        </w:rPr>
      </w:pPr>
      <w:r>
        <w:rPr>
          <w:rFonts w:hint="default" w:ascii="Times New Roman" w:hAnsi="Times New Roman" w:cs="Times New Roman"/>
          <w:lang w:val="vi-VN"/>
        </w:rPr>
        <w:t>Các máy chủ Web/Mail/FTP thường phải cung cấp dịch vụ ra Internet nên có nguy cơ bị tấn công cao. Đặt chúng trong DMZ giúp cô lập khỏi mạng LAN. Nếu máy chủ DMZ bị chiếm quyền, firewall vẫn có thể ngăn kẻ tấn công truy cập các máy và dữ liệu quan trọng trong LAN.</w:t>
      </w:r>
    </w:p>
    <w:p w14:paraId="0FF77E9D">
      <w:pPr>
        <w:rPr>
          <w:rFonts w:hint="default" w:ascii="Times New Roman" w:hAnsi="Times New Roman" w:cs="Times New Roman"/>
          <w:lang w:val="vi-VN"/>
        </w:rPr>
      </w:pPr>
      <w:r>
        <w:rPr>
          <w:rFonts w:hint="default" w:ascii="Times New Roman" w:hAnsi="Times New Roman" w:cs="Times New Roman"/>
          <w:lang w:val="vi-VN"/>
        </w:rPr>
        <w:t>3. Nếu rule Block nằm dưới một rule Pass tổng quát thì kết quả có thể như thế nào?</w:t>
      </w:r>
    </w:p>
    <w:p w14:paraId="5E7AB371">
      <w:pPr>
        <w:rPr>
          <w:rFonts w:hint="default" w:ascii="Times New Roman" w:hAnsi="Times New Roman" w:cs="Times New Roman"/>
          <w:lang w:val="vi-VN"/>
        </w:rPr>
      </w:pPr>
      <w:r>
        <w:rPr>
          <w:rFonts w:hint="default" w:ascii="Times New Roman" w:hAnsi="Times New Roman" w:cs="Times New Roman"/>
          <w:lang w:val="vi-VN"/>
        </w:rPr>
        <w:t>pfSense xử lý rule theo thứ tự từ trên xuống và dừng ở rule khớp đầu tiên. Vì vậy, nếu rule Pass tổng quát nằm trên, lưu lượng sẽ được cho phép trước khi đến rule Block. Rule Block bên dưới sẽ không có tác dụng đối với lưu lượng đó.</w:t>
      </w:r>
    </w:p>
    <w:p w14:paraId="4B8BCD4E">
      <w:pPr>
        <w:rPr>
          <w:rFonts w:hint="default" w:ascii="Times New Roman" w:hAnsi="Times New Roman" w:cs="Times New Roman"/>
          <w:lang w:val="vi-VN"/>
        </w:rPr>
      </w:pPr>
      <w:r>
        <w:rPr>
          <w:rFonts w:hint="default" w:ascii="Times New Roman" w:hAnsi="Times New Roman" w:cs="Times New Roman"/>
          <w:lang w:val="vi-VN"/>
        </w:rPr>
        <w:t>4. Muốn chặn ping nhưng vẫn cho truy cập web, cần cấu hình các rule nào?</w:t>
      </w:r>
    </w:p>
    <w:p w14:paraId="400817AB">
      <w:pPr>
        <w:rPr>
          <w:rFonts w:hint="default" w:ascii="Times New Roman" w:hAnsi="Times New Roman" w:cs="Times New Roman"/>
          <w:lang w:val="vi-VN"/>
        </w:rPr>
      </w:pPr>
      <w:r>
        <w:rPr>
          <w:rFonts w:hint="default" w:ascii="Times New Roman" w:hAnsi="Times New Roman" w:cs="Times New Roman"/>
          <w:lang w:val="vi-VN"/>
        </w:rPr>
        <w:t>Cấu hình theo thứ tự:</w:t>
      </w:r>
    </w:p>
    <w:p w14:paraId="77A4CC52">
      <w:pPr>
        <w:rPr>
          <w:rFonts w:hint="default" w:ascii="Times New Roman" w:hAnsi="Times New Roman" w:cs="Times New Roman"/>
          <w:lang w:val="vi-VN"/>
        </w:rPr>
      </w:pPr>
      <w:r>
        <w:rPr>
          <w:rFonts w:hint="default" w:ascii="Times New Roman" w:hAnsi="Times New Roman" w:cs="Times New Roman"/>
          <w:lang w:val="vi-VN"/>
        </w:rPr>
        <w:t>1. Block ICMP: Source LAN net → Destination Any.</w:t>
      </w:r>
    </w:p>
    <w:p w14:paraId="2F292BA6">
      <w:pPr>
        <w:rPr>
          <w:rFonts w:hint="default" w:ascii="Times New Roman" w:hAnsi="Times New Roman" w:cs="Times New Roman"/>
          <w:lang w:val="vi-VN"/>
        </w:rPr>
      </w:pPr>
      <w:r>
        <w:rPr>
          <w:rFonts w:hint="default" w:ascii="Times New Roman" w:hAnsi="Times New Roman" w:cs="Times New Roman"/>
          <w:lang w:val="vi-VN"/>
        </w:rPr>
        <w:t>2. Pass TCP/UDP port 53: cho phép phân giải DNS.</w:t>
      </w:r>
    </w:p>
    <w:p w14:paraId="5DDA3726">
      <w:pPr>
        <w:rPr>
          <w:rFonts w:hint="default" w:ascii="Times New Roman" w:hAnsi="Times New Roman" w:cs="Times New Roman"/>
          <w:lang w:val="vi-VN"/>
        </w:rPr>
      </w:pPr>
      <w:r>
        <w:rPr>
          <w:rFonts w:hint="default" w:ascii="Times New Roman" w:hAnsi="Times New Roman" w:cs="Times New Roman"/>
          <w:lang w:val="vi-VN"/>
        </w:rPr>
        <w:t>3. Pass TCP port 80/443: cho phép HTTP và HTTPS.</w:t>
      </w:r>
    </w:p>
    <w:p w14:paraId="183D84BD">
      <w:pPr>
        <w:rPr>
          <w:rFonts w:hint="default" w:ascii="Times New Roman" w:hAnsi="Times New Roman" w:cs="Times New Roman"/>
          <w:lang w:val="vi-VN"/>
        </w:rPr>
      </w:pPr>
      <w:r>
        <w:rPr>
          <w:rFonts w:hint="default" w:ascii="Times New Roman" w:hAnsi="Times New Roman" w:cs="Times New Roman"/>
          <w:lang w:val="vi-VN"/>
        </w:rPr>
        <w:t>Sau khi áp dụng rule cần Reset States để kết quả kiểm thử không bị ảnh hưởng bởi kết nối cũ.</w:t>
      </w:r>
    </w:p>
    <w:p w14:paraId="64468652">
      <w:pPr>
        <w:rPr>
          <w:rFonts w:hint="default" w:ascii="Times New Roman" w:hAnsi="Times New Roman" w:cs="Times New Roman"/>
          <w:lang w:val="vi-VN"/>
        </w:rPr>
      </w:pPr>
      <w:r>
        <w:rPr>
          <w:rFonts w:hint="default" w:ascii="Times New Roman" w:hAnsi="Times New Roman" w:cs="Times New Roman"/>
          <w:lang w:val="vi-VN"/>
        </w:rPr>
        <w:t>5. Logging của firewall giúp ích gì trong xử lý sự cố?</w:t>
      </w:r>
    </w:p>
    <w:p w14:paraId="3E7FC26E">
      <w:pPr>
        <w:rPr>
          <w:rFonts w:hint="default" w:ascii="Times New Roman" w:hAnsi="Times New Roman" w:cs="Times New Roman"/>
          <w:lang w:val="vi-VN"/>
        </w:rPr>
      </w:pPr>
      <w:r>
        <w:rPr>
          <w:rFonts w:hint="default" w:ascii="Times New Roman" w:hAnsi="Times New Roman" w:cs="Times New Roman"/>
          <w:lang w:val="vi-VN"/>
        </w:rPr>
        <w:t>Firewall logging ghi lại thời gian, địa chỉ nguồn, địa chỉ đích, giao thức, cổng và rule xử lý gói tin. Nhờ đó quản trị viên có thể xác định lưu lượng bị rule nào chặn, phát hiện truy cập bất thường và kiểm tra nguyên nhân khi một dịch vụ không kết nối được.</w:t>
      </w:r>
    </w:p>
    <w:p w14:paraId="43672EE8">
      <w:pPr>
        <w:rPr>
          <w:rFonts w:hint="default" w:ascii="Times New Roman" w:hAnsi="Times New Roman" w:cs="Times New Roman"/>
          <w:lang w:val="vi-VN"/>
        </w:rPr>
      </w:pPr>
      <w:r>
        <w:rPr>
          <w:rFonts w:hint="default" w:ascii="Times New Roman" w:hAnsi="Times New Roman" w:cs="Times New Roman"/>
          <w:lang w:val="vi-VN"/>
        </w:rPr>
        <w:t>6. Nêu ít nhất ba biện pháp hardening cho pfSense trong mô hình này</w:t>
      </w:r>
    </w:p>
    <w:p w14:paraId="403FFD1E">
      <w:pPr>
        <w:rPr>
          <w:rFonts w:hint="default" w:ascii="Times New Roman" w:hAnsi="Times New Roman" w:cs="Times New Roman"/>
          <w:lang w:val="vi-VN"/>
        </w:rPr>
      </w:pPr>
      <w:r>
        <w:rPr>
          <w:rFonts w:hint="default" w:ascii="Times New Roman" w:hAnsi="Times New Roman" w:cs="Times New Roman"/>
          <w:lang w:val="vi-VN"/>
        </w:rPr>
        <w:t>- Đổi mật khẩu mặc định của tài khoản quản trị và sử dụng mật khẩu mạnh.</w:t>
      </w:r>
    </w:p>
    <w:p w14:paraId="0D21BF87">
      <w:pPr>
        <w:rPr>
          <w:rFonts w:hint="default" w:ascii="Times New Roman" w:hAnsi="Times New Roman" w:cs="Times New Roman"/>
          <w:lang w:val="vi-VN"/>
        </w:rPr>
      </w:pPr>
      <w:r>
        <w:rPr>
          <w:rFonts w:hint="default" w:ascii="Times New Roman" w:hAnsi="Times New Roman" w:cs="Times New Roman"/>
          <w:lang w:val="vi-VN"/>
        </w:rPr>
        <w:t>- Chỉ cho phép truy cập WebGUI từ mạng LAN quản trị; không mở WebGUI trực tiếp trên WAN.</w:t>
      </w:r>
    </w:p>
    <w:p w14:paraId="13A0507E">
      <w:pPr>
        <w:rPr>
          <w:rFonts w:hint="default" w:ascii="Times New Roman" w:hAnsi="Times New Roman" w:cs="Times New Roman"/>
          <w:lang w:val="vi-VN"/>
        </w:rPr>
      </w:pPr>
      <w:r>
        <w:rPr>
          <w:rFonts w:hint="default" w:ascii="Times New Roman" w:hAnsi="Times New Roman" w:cs="Times New Roman"/>
          <w:lang w:val="vi-VN"/>
        </w:rPr>
        <w:t>- Thường xuyên cập nhật pfSense và các package lên phiên bản an toàn.</w:t>
      </w:r>
    </w:p>
    <w:p w14:paraId="05F0A6E8">
      <w:pPr>
        <w:rPr>
          <w:rFonts w:hint="default" w:ascii="Times New Roman" w:hAnsi="Times New Roman" w:cs="Times New Roman"/>
          <w:lang w:val="vi-VN"/>
        </w:rPr>
      </w:pPr>
      <w:r>
        <w:rPr>
          <w:rFonts w:hint="default" w:ascii="Times New Roman" w:hAnsi="Times New Roman" w:cs="Times New Roman"/>
          <w:lang w:val="vi-VN"/>
        </w:rPr>
        <w:t>- Chỉ tạo những firewall rule cần thiết và hạn chế dùng rule Pass Any.</w:t>
      </w:r>
    </w:p>
    <w:p w14:paraId="32450EDB">
      <w:pPr>
        <w:rPr>
          <w:rFonts w:hint="default" w:ascii="Times New Roman" w:hAnsi="Times New Roman" w:cs="Times New Roman"/>
          <w:lang w:val="vi-VN"/>
        </w:rPr>
      </w:pPr>
      <w:r>
        <w:rPr>
          <w:rFonts w:hint="default" w:ascii="Times New Roman" w:hAnsi="Times New Roman" w:cs="Times New Roman"/>
          <w:lang w:val="vi-VN"/>
        </w:rPr>
        <w:t>- Bật logging cho các rule Block quan trọng và thường xuyên kiểm tra nhật ký.</w:t>
      </w:r>
    </w:p>
    <w:p w14:paraId="30EC6C53">
      <w:pPr>
        <w:rPr>
          <w:rFonts w:hint="default" w:ascii="Times New Roman" w:hAnsi="Times New Roman" w:cs="Times New Roman"/>
          <w:lang w:val="vi-VN"/>
        </w:rPr>
      </w:pPr>
      <w:r>
        <w:rPr>
          <w:rFonts w:hint="default" w:ascii="Times New Roman" w:hAnsi="Times New Roman" w:cs="Times New Roman"/>
          <w:lang w:val="vi-VN"/>
        </w:rPr>
        <w:t>- Tắt các dịch vụ, interface và cổng quản trị không sử dụng.</w:t>
      </w:r>
    </w:p>
    <w:p w14:paraId="4E1C785B">
      <w:pPr>
        <w:rPr>
          <w:rFonts w:hint="default" w:ascii="Times New Roman" w:hAnsi="Times New Roman" w:cs="Times New Roman"/>
          <w:lang w:val="vi-VN"/>
        </w:rPr>
      </w:pPr>
      <w:r>
        <w:rPr>
          <w:rFonts w:hint="default" w:ascii="Times New Roman" w:hAnsi="Times New Roman" w:cs="Times New Roman"/>
          <w:lang w:val="vi-VN"/>
        </w:rPr>
        <w:t>- Sao lưu cấu hình pfSense định kỳ và bảo vệ file sao lưu.</w:t>
      </w:r>
    </w:p>
    <w:p w14:paraId="6D3932C3">
      <w:pPr>
        <w:rPr>
          <w:rFonts w:hint="default" w:ascii="Times New Roman" w:hAnsi="Times New Roman" w:cs="Times New Roman"/>
          <w:lang w:val="vi-VN"/>
        </w:rPr>
      </w:pPr>
      <w:r>
        <w:rPr>
          <w:rFonts w:hint="default" w:ascii="Times New Roman" w:hAnsi="Times New Roman" w:cs="Times New Roman"/>
          <w:lang w:val="vi-VN"/>
        </w:rPr>
        <w:t>- Sử dụng HTTPS và SSH key khi quản trị từ xa; tắt SSH nếu không cần thiết.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E1170"/>
    <w:rsid w:val="07CE564C"/>
    <w:rsid w:val="2B066E22"/>
    <w:rsid w:val="3D9E1170"/>
    <w:rsid w:val="45C87948"/>
    <w:rsid w:val="54726467"/>
    <w:rsid w:val="5E277206"/>
    <w:rsid w:val="641D40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483</Words>
  <Characters>1884</Characters>
  <Lines>0</Lines>
  <Paragraphs>0</Paragraphs>
  <TotalTime>151</TotalTime>
  <ScaleCrop>false</ScaleCrop>
  <LinksUpToDate>false</LinksUpToDate>
  <CharactersWithSpaces>2349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2026-09-15T06:39:00Z</dcterms:created>
  <dc:creator>admin</dc:creator>
  <cp:lastModifiedBy>Đường Bùi Hải</cp:lastModifiedBy>
  <dcterms:modified xsi:type="dcterms:W3CDTF">2026-10-06T07:55:36Z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13479FBA7E27413FBFECAD7ADC183337_11</vt:lpwstr>
  </property>
  <property fmtid="{D5CDD505-2E9C-101B-9397-08002B2CF9AE}" pid="4" name="KSOTemplateDocerSaveRecord">
    <vt:lpwstr>eyJoZGlkIjoiMTkzOTRkM2U0YmRhNjU1YmU5MjFmMjc0NDYxODJiNTEiLCJ1c2VySWQiOiIxMzkyMjU0OTExODc3In0=</vt:lpwstr>
  </property>
</Properties>
</file>