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center"/>
        <w:textAlignment w:val="auto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课 程 设 计 任 务 书</w:t>
      </w:r>
      <w:r>
        <w:rPr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400" w:lineRule="exact"/>
        <w:ind w:firstLine="1120" w:firstLineChars="400"/>
        <w:jc w:val="left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目的任务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left"/>
        <w:textAlignment w:val="auto"/>
        <w:rPr>
          <w:rFonts w:hint="eastAsia" w:ascii="仿宋_GB2312" w:hAnsi="黑体"/>
          <w:color w:val="008000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目的：</w:t>
      </w:r>
      <w:r>
        <w:rPr>
          <w:rFonts w:ascii="仿宋_GB2312" w:hAnsi="黑体"/>
          <w:color w:val="008000"/>
          <w:sz w:val="28"/>
          <w:szCs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left"/>
        <w:textAlignment w:val="auto"/>
        <w:rPr>
          <w:rFonts w:ascii="宋体"/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(1)</w:t>
      </w:r>
      <w:r>
        <w:rPr>
          <w:rFonts w:hint="eastAsia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/>
          <w:color w:val="000000"/>
          <w:kern w:val="0"/>
          <w:sz w:val="24"/>
          <w:szCs w:val="24"/>
        </w:rPr>
        <w:t>掌握面向对象程序设计的思想，能够使用面向对象程序设计思想解决实际问题；</w:t>
      </w:r>
      <w:r>
        <w:rPr>
          <w:rFonts w:hint="eastAsia" w:ascii="宋体"/>
          <w:color w:val="000000"/>
          <w:kern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jc w:val="left"/>
        <w:textAlignment w:val="auto"/>
        <w:rPr>
          <w:rFonts w:ascii="宋体"/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(</w:t>
      </w:r>
      <w:r>
        <w:rPr>
          <w:rFonts w:hint="eastAsia"/>
          <w:color w:val="000000"/>
          <w:kern w:val="0"/>
          <w:sz w:val="24"/>
          <w:szCs w:val="24"/>
        </w:rPr>
        <w:t>2</w:t>
      </w:r>
      <w:r>
        <w:rPr>
          <w:color w:val="000000"/>
          <w:kern w:val="0"/>
          <w:sz w:val="24"/>
          <w:szCs w:val="24"/>
        </w:rPr>
        <w:t>)</w:t>
      </w:r>
      <w:r>
        <w:rPr>
          <w:rFonts w:hint="eastAsia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/>
          <w:color w:val="000000"/>
          <w:kern w:val="0"/>
          <w:sz w:val="24"/>
          <w:szCs w:val="24"/>
        </w:rPr>
        <w:t>完成程序设计和编码，能够灵活运用各种调试命令修改源程序中可能出现的错误，并能根据问题进行学习、拓广、深化；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ascii="宋体"/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(</w:t>
      </w:r>
      <w:r>
        <w:rPr>
          <w:rFonts w:hint="eastAsia"/>
          <w:color w:val="000000"/>
          <w:kern w:val="0"/>
          <w:sz w:val="24"/>
          <w:szCs w:val="24"/>
        </w:rPr>
        <w:t>3</w:t>
      </w:r>
      <w:r>
        <w:rPr>
          <w:color w:val="000000"/>
          <w:kern w:val="0"/>
          <w:sz w:val="24"/>
          <w:szCs w:val="24"/>
        </w:rPr>
        <w:t>)</w:t>
      </w:r>
      <w:r>
        <w:rPr>
          <w:rFonts w:hint="eastAsia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/>
          <w:color w:val="000000"/>
          <w:kern w:val="0"/>
          <w:sz w:val="24"/>
          <w:szCs w:val="24"/>
        </w:rPr>
        <w:t>学会科学地撰写总结报告，加深对所学知识的理解和掌握，培养表达和思辨能力；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sz w:val="24"/>
          <w:szCs w:val="24"/>
        </w:rPr>
      </w:pPr>
      <w:r>
        <w:rPr>
          <w:rFonts w:hint="eastAsia" w:ascii="黑体" w:hAnsi="黑体" w:eastAsia="黑体"/>
          <w:sz w:val="28"/>
          <w:szCs w:val="28"/>
        </w:rPr>
        <w:t>任务：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设计一个学生信息管理系统，内含三大模块：学生模块、教师模块、管理员模块，每个模块拥有不同的权限和功能。需要实现的任务包括：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textWrapping"/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登录系统：账号注册、登录、删改密码功能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信息系统：每个学生和教师拥有姓名、ID、电话号码等信息、可以实现对自己信息的修改和对他人信息的查看。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</w:t>
      </w:r>
      <w:r>
        <w:rPr>
          <w:rFonts w:hint="eastAsia" w:ascii="宋体" w:hAnsi="宋体"/>
          <w:sz w:val="24"/>
          <w:szCs w:val="24"/>
        </w:rPr>
        <w:t>班级系统：每个学生可以选择加入不同班级，加入班级后可以查看班级名单和同班同学信息。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成绩系统：可细分到不同学期的不同科目。科目拥有学科名绩点，所占学分，分数等数据。每个学期的数据分开存储计算。由教师对管理班级进行添加和删除科目。修改科目后会实时计算该学期的GPA和加权平均分。可以选择通过 学号</w:t>
      </w:r>
      <w:r>
        <w:rPr>
          <w:rFonts w:ascii="宋体" w:hAnsi="宋体"/>
          <w:sz w:val="24"/>
          <w:szCs w:val="24"/>
        </w:rPr>
        <w:t>/GPA/</w:t>
      </w:r>
      <w:r>
        <w:rPr>
          <w:rFonts w:hint="eastAsia" w:ascii="宋体" w:hAnsi="宋体"/>
          <w:sz w:val="24"/>
          <w:szCs w:val="24"/>
        </w:rPr>
        <w:t>加权平均分 的方式对同班级的同学成绩排序。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管理员系统：可以查看该系统内所有数据。拥有查看全体名单，发放教师ID</w:t>
      </w:r>
      <w:r>
        <w:rPr>
          <w:rFonts w:ascii="宋体" w:hAnsi="宋体"/>
          <w:sz w:val="24"/>
          <w:szCs w:val="24"/>
        </w:rPr>
        <w:t>,</w:t>
      </w:r>
      <w:r>
        <w:rPr>
          <w:rFonts w:hint="eastAsia" w:ascii="宋体" w:hAnsi="宋体"/>
          <w:sz w:val="24"/>
          <w:szCs w:val="24"/>
        </w:rPr>
        <w:t>添加和删除班级、学期等功能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文件存储:文件存储和读取功能，向文件里保存数据。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400" w:lineRule="exact"/>
        <w:ind w:firstLine="1120" w:firstLineChars="400"/>
        <w:jc w:val="left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设计内容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可以通过不同类的功能，将类归纳为以下类型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数据类：（存储基本信息和提供修改函数接口）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Account</w:t>
      </w:r>
      <w:r>
        <w:rPr>
          <w:rFonts w:ascii="宋体" w:hAnsi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</w:rPr>
        <w:t>账号类，存储账号和密码，其中密码类型为ull</w:t>
      </w:r>
      <w:r>
        <w:rPr>
          <w:rFonts w:ascii="宋体" w:hAnsi="宋体"/>
          <w:sz w:val="24"/>
          <w:szCs w:val="24"/>
        </w:rPr>
        <w:t>*</w:t>
      </w:r>
      <w:r>
        <w:rPr>
          <w:rFonts w:hint="eastAsia" w:ascii="宋体" w:hAnsi="宋体"/>
          <w:sz w:val="24"/>
          <w:szCs w:val="24"/>
        </w:rPr>
        <w:t>，指向Account</w:t>
      </w:r>
      <w:r>
        <w:rPr>
          <w:rFonts w:ascii="宋体" w:hAnsi="宋体"/>
          <w:sz w:val="24"/>
          <w:szCs w:val="24"/>
        </w:rPr>
        <w:t>Managerment</w:t>
      </w:r>
      <w:r>
        <w:rPr>
          <w:rFonts w:hint="eastAsia" w:ascii="宋体" w:hAnsi="宋体"/>
          <w:sz w:val="24"/>
          <w:szCs w:val="24"/>
        </w:rPr>
        <w:t>类内的数据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</w:t>
      </w:r>
      <w:r>
        <w:rPr>
          <w:rFonts w:hint="eastAsia" w:ascii="宋体" w:hAnsi="宋体"/>
          <w:sz w:val="24"/>
          <w:szCs w:val="24"/>
        </w:rPr>
        <w:t>ubject</w:t>
      </w:r>
      <w:r>
        <w:rPr>
          <w:rFonts w:ascii="宋体" w:hAnsi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</w:rPr>
        <w:t>学科类，拥有学科名字，所占学分，分数，绩点的数据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Semester:学期类，Map存储一个学生一个学期的所有科目，拥有计算GPA</w:t>
      </w:r>
      <w:r>
        <w:rPr>
          <w:rFonts w:ascii="宋体" w:hAnsi="宋体"/>
          <w:sz w:val="24"/>
          <w:szCs w:val="24"/>
        </w:rPr>
        <w:t>,</w:t>
      </w:r>
      <w:r>
        <w:rPr>
          <w:rFonts w:hint="eastAsia" w:ascii="宋体" w:hAnsi="宋体"/>
          <w:sz w:val="24"/>
          <w:szCs w:val="24"/>
        </w:rPr>
        <w:t>加权平均分的功能。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Semesters:总学期类，拥有学期名的数据，Map存储所有学生在这学期的semester类。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Grades:成绩类，存储指向同一学生所有</w:t>
      </w:r>
      <w:r>
        <w:rPr>
          <w:rFonts w:ascii="宋体" w:hAnsi="宋体"/>
          <w:sz w:val="24"/>
          <w:szCs w:val="24"/>
        </w:rPr>
        <w:t>Sem</w:t>
      </w:r>
      <w:r>
        <w:rPr>
          <w:rFonts w:hint="eastAsia" w:ascii="宋体" w:hAnsi="宋体"/>
          <w:sz w:val="24"/>
          <w:szCs w:val="24"/>
        </w:rPr>
        <w:t>ester类的指针。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</w:t>
      </w:r>
      <w:r>
        <w:rPr>
          <w:rFonts w:hint="eastAsia" w:ascii="宋体" w:hAnsi="宋体"/>
          <w:sz w:val="24"/>
          <w:szCs w:val="24"/>
        </w:rPr>
        <w:t>utdent</w:t>
      </w:r>
      <w:r>
        <w:rPr>
          <w:rFonts w:ascii="宋体" w:hAnsi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</w:rPr>
        <w:t>学生类，由Account，Grades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public派生，拥有姓名，ID</w:t>
      </w:r>
      <w:r>
        <w:rPr>
          <w:rFonts w:ascii="宋体" w:hAnsi="宋体"/>
          <w:sz w:val="24"/>
          <w:szCs w:val="24"/>
        </w:rPr>
        <w:t>,</w:t>
      </w:r>
      <w:r>
        <w:rPr>
          <w:rFonts w:hint="eastAsia" w:ascii="宋体" w:hAnsi="宋体"/>
          <w:sz w:val="24"/>
          <w:szCs w:val="24"/>
        </w:rPr>
        <w:t>电话号码，班级名等数据。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lass</w:t>
      </w:r>
      <w:r>
        <w:rPr>
          <w:rFonts w:ascii="宋体" w:hAnsi="宋体"/>
          <w:sz w:val="24"/>
          <w:szCs w:val="24"/>
        </w:rPr>
        <w:t>p:</w:t>
      </w:r>
      <w:r>
        <w:rPr>
          <w:rFonts w:hint="eastAsia" w:ascii="宋体" w:hAnsi="宋体"/>
          <w:sz w:val="24"/>
          <w:szCs w:val="24"/>
        </w:rPr>
        <w:t>班级类，拥有班级名的数据，Map存储所有student类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Teacher</w:t>
      </w:r>
      <w:r>
        <w:rPr>
          <w:rFonts w:ascii="宋体" w:hAnsi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</w:rPr>
        <w:t>教师类，由Account派生，拥有姓名，ID</w:t>
      </w:r>
      <w:r>
        <w:rPr>
          <w:rFonts w:ascii="宋体" w:hAnsi="宋体"/>
          <w:sz w:val="24"/>
          <w:szCs w:val="24"/>
        </w:rPr>
        <w:t>,电话号码</w:t>
      </w:r>
      <w:r>
        <w:rPr>
          <w:rFonts w:hint="eastAsia" w:ascii="宋体" w:hAnsi="宋体"/>
          <w:sz w:val="24"/>
          <w:szCs w:val="24"/>
        </w:rPr>
        <w:t>，班级名等数据。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管理类：（存储和管理数据类的数据，并提供函数接口给界面类）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GradesManagerment</w:t>
      </w:r>
      <w:r>
        <w:rPr>
          <w:rFonts w:hint="eastAsia" w:ascii="宋体" w:hAnsi="宋体"/>
          <w:sz w:val="24"/>
          <w:szCs w:val="24"/>
        </w:rPr>
        <w:t>：成绩管理类，Map存储所有Semesters类，负责数据文件</w:t>
      </w:r>
      <w:r>
        <w:rPr>
          <w:rFonts w:ascii="宋体" w:hAnsi="宋体"/>
          <w:i/>
          <w:iCs/>
          <w:sz w:val="24"/>
          <w:szCs w:val="24"/>
        </w:rPr>
        <w:t>grades.dat</w:t>
      </w:r>
      <w:r>
        <w:rPr>
          <w:rFonts w:hint="eastAsia" w:ascii="宋体" w:hAnsi="宋体"/>
          <w:sz w:val="24"/>
          <w:szCs w:val="24"/>
        </w:rPr>
        <w:t>的写入的读取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AccountManager:</w:t>
      </w:r>
      <w:r>
        <w:rPr>
          <w:rFonts w:hint="eastAsia" w:ascii="宋体" w:hAnsi="宋体"/>
          <w:sz w:val="24"/>
          <w:szCs w:val="24"/>
        </w:rPr>
        <w:t>账号管理类，Map&lt;string,ull</w:t>
      </w:r>
      <w:r>
        <w:rPr>
          <w:rFonts w:ascii="宋体" w:hAnsi="宋体"/>
          <w:sz w:val="24"/>
          <w:szCs w:val="24"/>
        </w:rPr>
        <w:t>&gt;</w:t>
      </w:r>
      <w:r>
        <w:rPr>
          <w:rFonts w:hint="eastAsia" w:ascii="宋体" w:hAnsi="宋体"/>
          <w:sz w:val="24"/>
          <w:szCs w:val="24"/>
        </w:rPr>
        <w:t>存储所有账号ID值和密码对应的字符串哈希值，负责数据文件</w:t>
      </w:r>
      <w:r>
        <w:rPr>
          <w:rFonts w:ascii="宋体" w:hAnsi="宋体"/>
          <w:i/>
          <w:iCs/>
          <w:sz w:val="24"/>
          <w:szCs w:val="24"/>
        </w:rPr>
        <w:t>account.dat</w:t>
      </w:r>
      <w:r>
        <w:rPr>
          <w:rFonts w:hint="eastAsia" w:ascii="宋体" w:hAnsi="宋体"/>
          <w:sz w:val="24"/>
          <w:szCs w:val="24"/>
        </w:rPr>
        <w:t>的二进制写入和读取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StudentManager:</w:t>
      </w:r>
      <w:r>
        <w:rPr>
          <w:rFonts w:hint="eastAsia" w:ascii="宋体" w:hAnsi="宋体"/>
          <w:sz w:val="24"/>
          <w:szCs w:val="24"/>
        </w:rPr>
        <w:t>学生管理类，由</w:t>
      </w:r>
      <w:r>
        <w:rPr>
          <w:rFonts w:ascii="宋体" w:hAnsi="宋体"/>
          <w:sz w:val="24"/>
          <w:szCs w:val="24"/>
        </w:rPr>
        <w:t>AccountManager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GradesManagerment</w:t>
      </w:r>
      <w:r>
        <w:rPr>
          <w:rFonts w:hint="eastAsia" w:ascii="宋体" w:hAnsi="宋体"/>
          <w:sz w:val="24"/>
          <w:szCs w:val="24"/>
        </w:rPr>
        <w:t>派生，Map存储所有classp类，负责数据文件</w:t>
      </w:r>
      <w:r>
        <w:rPr>
          <w:rFonts w:hint="eastAsia" w:ascii="宋体" w:hAnsi="宋体"/>
          <w:i/>
          <w:iCs/>
          <w:sz w:val="24"/>
          <w:szCs w:val="24"/>
        </w:rPr>
        <w:t>student.</w:t>
      </w:r>
      <w:r>
        <w:rPr>
          <w:rFonts w:ascii="宋体" w:hAnsi="宋体"/>
          <w:i/>
          <w:iCs/>
          <w:sz w:val="24"/>
          <w:szCs w:val="24"/>
        </w:rPr>
        <w:t>dat</w:t>
      </w:r>
      <w:r>
        <w:rPr>
          <w:rFonts w:hint="eastAsia" w:ascii="宋体" w:hAnsi="宋体"/>
          <w:sz w:val="24"/>
          <w:szCs w:val="24"/>
        </w:rPr>
        <w:t>的写入和读取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Admin</w:t>
      </w:r>
      <w:r>
        <w:rPr>
          <w:rFonts w:ascii="宋体" w:hAnsi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</w:rPr>
        <w:t>管理员类，Map存储所有</w:t>
      </w:r>
      <w:r>
        <w:rPr>
          <w:rFonts w:ascii="宋体" w:hAnsi="宋体"/>
          <w:sz w:val="24"/>
          <w:szCs w:val="24"/>
        </w:rPr>
        <w:t>Teacher</w:t>
      </w:r>
      <w:r>
        <w:rPr>
          <w:rFonts w:hint="eastAsia" w:ascii="宋体" w:hAnsi="宋体"/>
          <w:sz w:val="24"/>
          <w:szCs w:val="24"/>
        </w:rPr>
        <w:t>类，负责数据文件</w:t>
      </w:r>
      <w:r>
        <w:rPr>
          <w:rFonts w:ascii="宋体" w:hAnsi="宋体"/>
          <w:i/>
          <w:iCs/>
          <w:sz w:val="24"/>
          <w:szCs w:val="24"/>
        </w:rPr>
        <w:t>teacher.dat</w:t>
      </w:r>
      <w:r>
        <w:rPr>
          <w:rFonts w:hint="eastAsia" w:ascii="宋体" w:hAnsi="宋体"/>
          <w:sz w:val="24"/>
          <w:szCs w:val="24"/>
        </w:rPr>
        <w:t>的写入和读取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界面类：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UI：界面类，由</w:t>
      </w:r>
      <w:r>
        <w:rPr>
          <w:rFonts w:ascii="宋体" w:hAnsi="宋体"/>
          <w:sz w:val="24"/>
          <w:szCs w:val="24"/>
        </w:rPr>
        <w:t>StudentManager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 xml:space="preserve">Admin    </w:t>
      </w:r>
      <w:r>
        <w:rPr>
          <w:rFonts w:hint="eastAsia" w:ascii="宋体" w:hAnsi="宋体"/>
          <w:sz w:val="24"/>
          <w:szCs w:val="24"/>
        </w:rPr>
        <w:t>public派生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由主函数直接调用，负责对屏幕的cout输出，cin读取屏幕数据，并将指令下放到对应的管理类的数据接口中。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400" w:lineRule="exact"/>
        <w:ind w:firstLine="1120" w:firstLineChars="400"/>
        <w:jc w:val="left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时间安排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textAlignment w:val="auto"/>
        <w:rPr>
          <w:sz w:val="23"/>
          <w:szCs w:val="23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3"/>
        <w:tblW w:w="6541" w:type="dxa"/>
        <w:tblInd w:w="7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4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textAlignment w:val="auto"/>
              <w:rPr>
                <w:kern w:val="0"/>
                <w:sz w:val="23"/>
                <w:szCs w:val="23"/>
              </w:rPr>
            </w:pPr>
            <w:r>
              <w:rPr>
                <w:rFonts w:hint="eastAsia"/>
                <w:kern w:val="0"/>
                <w:sz w:val="23"/>
                <w:szCs w:val="23"/>
              </w:rPr>
              <w:t>时间</w:t>
            </w:r>
          </w:p>
        </w:tc>
        <w:tc>
          <w:tcPr>
            <w:tcW w:w="4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textAlignment w:val="auto"/>
              <w:rPr>
                <w:kern w:val="0"/>
                <w:sz w:val="23"/>
                <w:szCs w:val="23"/>
              </w:rPr>
            </w:pPr>
            <w:r>
              <w:rPr>
                <w:rFonts w:hint="eastAsia"/>
                <w:kern w:val="0"/>
                <w:sz w:val="23"/>
                <w:szCs w:val="2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textAlignment w:val="auto"/>
              <w:rPr>
                <w:kern w:val="0"/>
                <w:sz w:val="23"/>
                <w:szCs w:val="23"/>
              </w:rPr>
            </w:pPr>
            <w:r>
              <w:rPr>
                <w:rFonts w:hint="eastAsia"/>
                <w:kern w:val="0"/>
                <w:sz w:val="23"/>
                <w:szCs w:val="23"/>
              </w:rPr>
              <w:t>第1~7</w:t>
            </w:r>
            <w:r>
              <w:rPr>
                <w:rFonts w:hint="eastAsia" w:ascii="宋体" w:hAnsi="宋体"/>
                <w:kern w:val="0"/>
                <w:sz w:val="23"/>
                <w:szCs w:val="23"/>
              </w:rPr>
              <w:t>周</w:t>
            </w:r>
          </w:p>
        </w:tc>
        <w:tc>
          <w:tcPr>
            <w:tcW w:w="4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textAlignment w:val="auto"/>
              <w:rPr>
                <w:kern w:val="0"/>
                <w:sz w:val="23"/>
                <w:szCs w:val="23"/>
              </w:rPr>
            </w:pPr>
            <w:r>
              <w:rPr>
                <w:rFonts w:hint="eastAsia"/>
                <w:kern w:val="0"/>
                <w:sz w:val="23"/>
                <w:szCs w:val="23"/>
              </w:rPr>
              <w:t>组队、选题并做准备工作；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textAlignment w:val="auto"/>
              <w:rPr>
                <w:kern w:val="0"/>
                <w:sz w:val="23"/>
                <w:szCs w:val="23"/>
              </w:rPr>
            </w:pPr>
            <w:r>
              <w:rPr>
                <w:rFonts w:hint="eastAsia"/>
                <w:kern w:val="0"/>
                <w:sz w:val="23"/>
                <w:szCs w:val="23"/>
              </w:rPr>
              <w:t>第8</w:t>
            </w:r>
            <w:r>
              <w:rPr>
                <w:rFonts w:hint="eastAsia" w:ascii="宋体" w:hAnsi="宋体"/>
                <w:kern w:val="0"/>
                <w:sz w:val="23"/>
                <w:szCs w:val="23"/>
              </w:rPr>
              <w:t>周</w:t>
            </w:r>
          </w:p>
        </w:tc>
        <w:tc>
          <w:tcPr>
            <w:tcW w:w="4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textAlignment w:val="auto"/>
              <w:rPr>
                <w:kern w:val="0"/>
                <w:sz w:val="23"/>
                <w:szCs w:val="23"/>
              </w:rPr>
            </w:pPr>
            <w:r>
              <w:rPr>
                <w:rFonts w:hint="eastAsia"/>
                <w:kern w:val="0"/>
                <w:sz w:val="23"/>
                <w:szCs w:val="23"/>
              </w:rPr>
              <w:t>开题答辩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textAlignment w:val="auto"/>
              <w:rPr>
                <w:kern w:val="0"/>
                <w:sz w:val="23"/>
                <w:szCs w:val="23"/>
              </w:rPr>
            </w:pPr>
            <w:r>
              <w:rPr>
                <w:rFonts w:hint="eastAsia"/>
                <w:kern w:val="0"/>
                <w:sz w:val="23"/>
                <w:szCs w:val="23"/>
              </w:rPr>
              <w:t>第6</w:t>
            </w:r>
            <w:r>
              <w:rPr>
                <w:rFonts w:hint="eastAsia" w:ascii="宋体" w:hAnsi="宋体"/>
                <w:kern w:val="0"/>
                <w:sz w:val="23"/>
                <w:szCs w:val="23"/>
              </w:rPr>
              <w:t>周</w:t>
            </w:r>
            <w:r>
              <w:rPr>
                <w:rFonts w:hint="eastAsia"/>
                <w:kern w:val="0"/>
                <w:sz w:val="23"/>
                <w:szCs w:val="23"/>
              </w:rPr>
              <w:t>~15</w:t>
            </w:r>
            <w:r>
              <w:rPr>
                <w:rFonts w:hint="eastAsia" w:ascii="宋体" w:hAnsi="宋体"/>
                <w:kern w:val="0"/>
                <w:sz w:val="23"/>
                <w:szCs w:val="23"/>
              </w:rPr>
              <w:t>周</w:t>
            </w:r>
          </w:p>
        </w:tc>
        <w:tc>
          <w:tcPr>
            <w:tcW w:w="4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textAlignment w:val="auto"/>
              <w:rPr>
                <w:kern w:val="0"/>
                <w:sz w:val="23"/>
                <w:szCs w:val="23"/>
              </w:rPr>
            </w:pPr>
            <w:r>
              <w:rPr>
                <w:rFonts w:hint="eastAsia"/>
                <w:kern w:val="0"/>
                <w:sz w:val="23"/>
                <w:szCs w:val="23"/>
              </w:rPr>
              <w:t>大作业设计、编程、测试、撰写文档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textAlignment w:val="auto"/>
              <w:rPr>
                <w:kern w:val="0"/>
                <w:sz w:val="23"/>
                <w:szCs w:val="23"/>
              </w:rPr>
            </w:pPr>
            <w:r>
              <w:rPr>
                <w:rFonts w:hint="eastAsia"/>
                <w:kern w:val="0"/>
                <w:sz w:val="23"/>
                <w:szCs w:val="23"/>
              </w:rPr>
              <w:t>第16</w:t>
            </w:r>
            <w:r>
              <w:rPr>
                <w:rFonts w:hint="eastAsia" w:ascii="宋体" w:hAnsi="宋体"/>
                <w:kern w:val="0"/>
                <w:sz w:val="23"/>
                <w:szCs w:val="23"/>
              </w:rPr>
              <w:t xml:space="preserve">周 </w:t>
            </w:r>
          </w:p>
        </w:tc>
        <w:tc>
          <w:tcPr>
            <w:tcW w:w="4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textAlignment w:val="auto"/>
              <w:rPr>
                <w:kern w:val="0"/>
                <w:sz w:val="23"/>
                <w:szCs w:val="23"/>
              </w:rPr>
            </w:pPr>
            <w:r>
              <w:rPr>
                <w:rFonts w:hint="eastAsia"/>
                <w:kern w:val="0"/>
                <w:sz w:val="23"/>
                <w:szCs w:val="23"/>
              </w:rPr>
              <w:t>大作业答辩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textAlignment w:val="auto"/>
              <w:rPr>
                <w:kern w:val="0"/>
                <w:sz w:val="23"/>
                <w:szCs w:val="23"/>
              </w:rPr>
            </w:pPr>
            <w:r>
              <w:rPr>
                <w:rFonts w:hint="eastAsia"/>
                <w:kern w:val="0"/>
                <w:sz w:val="23"/>
                <w:szCs w:val="23"/>
              </w:rPr>
              <w:t>第17</w:t>
            </w:r>
            <w:r>
              <w:rPr>
                <w:rFonts w:hint="eastAsia" w:ascii="宋体" w:hAnsi="宋体"/>
                <w:kern w:val="0"/>
                <w:sz w:val="23"/>
                <w:szCs w:val="23"/>
              </w:rPr>
              <w:t>周</w:t>
            </w:r>
          </w:p>
        </w:tc>
        <w:tc>
          <w:tcPr>
            <w:tcW w:w="4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400" w:lineRule="exact"/>
              <w:textAlignment w:val="auto"/>
              <w:rPr>
                <w:kern w:val="0"/>
                <w:sz w:val="23"/>
                <w:szCs w:val="23"/>
              </w:rPr>
            </w:pPr>
            <w:r>
              <w:rPr>
                <w:rFonts w:hint="eastAsia"/>
                <w:kern w:val="0"/>
                <w:sz w:val="23"/>
                <w:szCs w:val="23"/>
              </w:rPr>
              <w:t>根据答辩情况完善代码和文档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400" w:lineRule="exact"/>
        <w:ind w:firstLine="1120" w:firstLineChars="400"/>
        <w:jc w:val="left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设计工作要求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636" w:hanging="636" w:hangingChars="265"/>
        <w:textAlignment w:val="auto"/>
        <w:rPr>
          <w:rFonts w:hAnsi="Times New Roman"/>
        </w:rPr>
      </w:pPr>
      <w:r>
        <w:rPr>
          <w:rFonts w:hint="eastAsia" w:hAnsi="宋体"/>
        </w:rPr>
        <w:t>（</w:t>
      </w:r>
      <w:r>
        <w:rPr>
          <w:rFonts w:hint="eastAsia" w:hAnsi="Times New Roman"/>
        </w:rPr>
        <w:t>1）正确性：所谓</w:t>
      </w:r>
      <w:r>
        <w:rPr>
          <w:rFonts w:ascii="Times New Roman" w:hAnsi="Times New Roman" w:cs="Times New Roman"/>
        </w:rPr>
        <w:t>“</w:t>
      </w:r>
      <w:r>
        <w:rPr>
          <w:rFonts w:hint="eastAsia" w:hAnsi="宋体"/>
        </w:rPr>
        <w:t>程序正确</w:t>
      </w:r>
      <w:r>
        <w:rPr>
          <w:rFonts w:ascii="Times New Roman" w:hAnsi="Times New Roman" w:cs="Times New Roman"/>
        </w:rPr>
        <w:t>”</w:t>
      </w:r>
      <w:r>
        <w:rPr>
          <w:rFonts w:hint="eastAsia" w:hAnsi="宋体"/>
        </w:rPr>
        <w:t>，指的是在各层次上正确，经得起检测，对合法的所有数据，要能够输入，且程序要都能正确执行，并获得正确的结果。</w:t>
      </w:r>
      <w:r>
        <w:rPr>
          <w:rFonts w:hint="eastAsia" w:hAnsi="Times New Roman"/>
        </w:rPr>
        <w:t xml:space="preserve">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textAlignment w:val="auto"/>
        <w:rPr>
          <w:rFonts w:hAnsi="Times New Roman"/>
        </w:rPr>
      </w:pPr>
      <w:r>
        <w:rPr>
          <w:rFonts w:hint="eastAsia" w:hAnsi="宋体"/>
        </w:rPr>
        <w:t>（</w:t>
      </w:r>
      <w:r>
        <w:rPr>
          <w:rFonts w:hint="eastAsia" w:hAnsi="Times New Roman"/>
        </w:rPr>
        <w:t>2）设计合理性：指类体系、类、程序结构等设计的合理性。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638" w:hanging="638" w:hangingChars="266"/>
        <w:textAlignment w:val="auto"/>
        <w:rPr>
          <w:rFonts w:hAnsi="Times New Roman"/>
        </w:rPr>
      </w:pPr>
      <w:r>
        <w:rPr>
          <w:rFonts w:hint="eastAsia" w:hAnsi="宋体"/>
        </w:rPr>
        <w:t>（</w:t>
      </w:r>
      <w:r>
        <w:rPr>
          <w:rFonts w:hint="eastAsia" w:hAnsi="Times New Roman"/>
        </w:rPr>
        <w:t xml:space="preserve">3）完成课程设计报告：要求要使得用户看了你的报告，不仅知道你编的程序应该如何使用，而且了解你是用的什么结构？什么算法？在调试中曾经遇到过什么问题，是如何解决的？有什么值得后人吸取的教训和体会？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textAlignment w:val="auto"/>
        <w:rPr>
          <w:rFonts w:hAnsi="Times New Roman"/>
          <w:sz w:val="28"/>
          <w:szCs w:val="28"/>
        </w:rPr>
      </w:pPr>
      <w:r>
        <w:rPr>
          <w:rFonts w:hint="eastAsia" w:hAnsi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400" w:lineRule="exact"/>
        <w:ind w:firstLine="1120" w:firstLineChars="400"/>
        <w:jc w:val="left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成绩评定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textAlignment w:val="auto"/>
      </w:pPr>
      <w:r>
        <w:rPr>
          <w:rFonts w:hint="eastAsia" w:hAnsi="宋体"/>
        </w:rPr>
        <w:t>满分</w:t>
      </w:r>
      <w:r>
        <w:rPr>
          <w:rFonts w:hint="eastAsia"/>
        </w:rPr>
        <w:t>100分，评分依据：正确性、设计合理性、认真程度、程序功能情况，答辩情况等。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400" w:lineRule="exact"/>
        <w:textAlignment w:val="auto"/>
        <w:rPr>
          <w:rFonts w:hAnsi="Times New Roman"/>
        </w:rPr>
      </w:pPr>
      <w:r>
        <w:rPr>
          <w:rFonts w:hint="eastAsia" w:hAnsi="宋体"/>
        </w:rPr>
        <w:t>正确性</w:t>
      </w:r>
      <w:r>
        <w:rPr>
          <w:rFonts w:hint="eastAsia" w:hAnsi="Times New Roman"/>
        </w:rPr>
        <w:t>----  30% （测试、答辩时评定）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400" w:lineRule="exact"/>
        <w:textAlignment w:val="auto"/>
        <w:rPr>
          <w:rFonts w:hAnsi="Times New Roman"/>
        </w:rPr>
      </w:pPr>
      <w:r>
        <w:rPr>
          <w:rFonts w:hint="eastAsia" w:hAnsi="宋体"/>
        </w:rPr>
        <w:t>设计合理性</w:t>
      </w:r>
      <w:r>
        <w:rPr>
          <w:rFonts w:hint="eastAsia" w:hAnsi="Times New Roman"/>
        </w:rPr>
        <w:t>----  20%  （测试、答辩时评定）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400" w:lineRule="exact"/>
        <w:textAlignment w:val="auto"/>
        <w:rPr>
          <w:rFonts w:hAnsi="Times New Roman"/>
        </w:rPr>
      </w:pPr>
      <w:r>
        <w:rPr>
          <w:rFonts w:hint="eastAsia" w:hAnsi="宋体"/>
        </w:rPr>
        <w:t>大作业报告完成情况</w:t>
      </w:r>
      <w:r>
        <w:rPr>
          <w:rFonts w:hint="eastAsia" w:hAnsi="Times New Roman"/>
        </w:rPr>
        <w:t>----  20%  （按所提供文档质量给分）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400" w:lineRule="exact"/>
        <w:textAlignment w:val="auto"/>
        <w:rPr>
          <w:rFonts w:hAnsi="Times New Roman"/>
        </w:rPr>
      </w:pPr>
      <w:r>
        <w:rPr>
          <w:rFonts w:hint="eastAsia" w:hAnsi="宋体"/>
        </w:rPr>
        <w:t>开题、测试、答辩情况</w:t>
      </w:r>
      <w:r>
        <w:rPr>
          <w:rFonts w:hint="eastAsia" w:hAnsi="Times New Roman"/>
        </w:rPr>
        <w:t xml:space="preserve">-- （测试、答辩时评定） 30%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firstLine="1120" w:firstLineChars="400"/>
        <w:jc w:val="left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六、参考文献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ascii="黑体" w:hAnsi="黑体" w:eastAsia="黑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［</w:t>
      </w:r>
      <w:r>
        <w:rPr>
          <w:rFonts w:eastAsia="仿宋_GB2312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］</w:t>
      </w:r>
      <w:r>
        <w:rPr>
          <w:rFonts w:ascii="仿宋_GB2312" w:hAnsi="仿宋_GB2312"/>
          <w:sz w:val="24"/>
          <w:szCs w:val="24"/>
        </w:rPr>
        <w:t>《</w:t>
      </w:r>
      <w:r>
        <w:rPr>
          <w:rFonts w:eastAsia="仿宋_GB2312"/>
          <w:sz w:val="24"/>
          <w:szCs w:val="24"/>
        </w:rPr>
        <w:t>C++</w:t>
      </w:r>
      <w:r>
        <w:rPr>
          <w:rFonts w:ascii="仿宋_GB2312" w:hAnsi="仿宋_GB2312"/>
          <w:sz w:val="24"/>
          <w:szCs w:val="24"/>
        </w:rPr>
        <w:t>程序设计基础（上）》</w:t>
      </w:r>
      <w:r>
        <w:rPr>
          <w:sz w:val="24"/>
          <w:szCs w:val="24"/>
        </w:rPr>
        <w:t>——周霭如 林伟健 编著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［</w:t>
      </w:r>
      <w:r>
        <w:rPr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］</w:t>
      </w:r>
      <w:r>
        <w:rPr>
          <w:rFonts w:ascii="仿宋_GB2312" w:hAnsi="仿宋_GB2312"/>
          <w:sz w:val="24"/>
          <w:szCs w:val="24"/>
        </w:rPr>
        <w:t>《</w:t>
      </w:r>
      <w:r>
        <w:rPr>
          <w:sz w:val="24"/>
          <w:szCs w:val="24"/>
        </w:rPr>
        <w:t>C++</w:t>
      </w:r>
      <w:r>
        <w:rPr>
          <w:rFonts w:eastAsia="仿宋_GB2312"/>
          <w:sz w:val="24"/>
          <w:szCs w:val="24"/>
        </w:rPr>
        <w:t xml:space="preserve"> Primer plus</w:t>
      </w:r>
      <w:r>
        <w:rPr>
          <w:rFonts w:ascii="仿宋_GB2312" w:hAnsi="仿宋_GB2312"/>
          <w:sz w:val="24"/>
          <w:szCs w:val="24"/>
        </w:rPr>
        <w:t>》</w:t>
      </w:r>
      <w:r>
        <w:rPr>
          <w:sz w:val="24"/>
          <w:szCs w:val="24"/>
        </w:rPr>
        <w:t>——S</w:t>
      </w:r>
      <w:r>
        <w:rPr>
          <w:rFonts w:eastAsia="仿宋_GB2312"/>
          <w:sz w:val="24"/>
          <w:szCs w:val="24"/>
        </w:rPr>
        <w:t>tephen Prat</w:t>
      </w:r>
      <w:r>
        <w:rPr>
          <w:sz w:val="24"/>
          <w:szCs w:val="24"/>
        </w:rPr>
        <w:t>a</w:t>
      </w:r>
      <w:r>
        <w:rPr>
          <w:rFonts w:ascii="仿宋_GB2312" w:hAnsi="仿宋_GB2312"/>
          <w:sz w:val="24"/>
          <w:szCs w:val="24"/>
        </w:rPr>
        <w:t>著  张海龙 袁国忠 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D3546"/>
    <w:multiLevelType w:val="multilevel"/>
    <w:tmpl w:val="2ACD3546"/>
    <w:lvl w:ilvl="0" w:tentative="0">
      <w:start w:val="1"/>
      <w:numFmt w:val="decimal"/>
      <w:lvlText w:val="(%1)"/>
      <w:lvlJc w:val="left"/>
      <w:pPr>
        <w:ind w:left="60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08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50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92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34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76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18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60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020" w:hanging="420"/>
      </w:pPr>
      <w:rPr>
        <w:rFonts w:hint="default" w:ascii="Times New Roman" w:hAnsi="Times New Roman" w:cs="Times New Roman"/>
      </w:rPr>
    </w:lvl>
  </w:abstractNum>
  <w:abstractNum w:abstractNumId="1">
    <w:nsid w:val="525B417E"/>
    <w:multiLevelType w:val="multilevel"/>
    <w:tmpl w:val="525B417E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1A"/>
    <w:rsid w:val="00526513"/>
    <w:rsid w:val="005265B3"/>
    <w:rsid w:val="00645D1A"/>
    <w:rsid w:val="006B5DF8"/>
    <w:rsid w:val="00746C88"/>
    <w:rsid w:val="00782BA6"/>
    <w:rsid w:val="00816CB4"/>
    <w:rsid w:val="00833C8F"/>
    <w:rsid w:val="00923D17"/>
    <w:rsid w:val="009477FC"/>
    <w:rsid w:val="00A97D3B"/>
    <w:rsid w:val="00AD4511"/>
    <w:rsid w:val="00CE5A3C"/>
    <w:rsid w:val="00CF27C6"/>
    <w:rsid w:val="00D634EC"/>
    <w:rsid w:val="00E84374"/>
    <w:rsid w:val="00EF5811"/>
    <w:rsid w:val="08847F40"/>
    <w:rsid w:val="13932A7E"/>
    <w:rsid w:val="2A71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Default"/>
    <w:basedOn w:val="1"/>
    <w:uiPriority w:val="0"/>
    <w:pPr>
      <w:autoSpaceDE w:val="0"/>
      <w:autoSpaceDN w:val="0"/>
      <w:adjustRightInd w:val="0"/>
      <w:jc w:val="left"/>
    </w:pPr>
    <w:rPr>
      <w:rFonts w:ascii="宋体" w:hAnsi="Calibri" w:cs="宋体"/>
      <w:color w:val="000000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123353-FA51-4E4B-B2E2-79C6473A8A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294</Words>
  <Characters>1681</Characters>
  <Lines>14</Lines>
  <Paragraphs>3</Paragraphs>
  <TotalTime>215</TotalTime>
  <ScaleCrop>false</ScaleCrop>
  <LinksUpToDate>false</LinksUpToDate>
  <CharactersWithSpaces>1972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2021-06-14T15:05:00Z</dcterms:created>
  <dc:creator>罗 俊龙</dc:creator>
  <cp:lastModifiedBy>罗</cp:lastModifiedBy>
  <dcterms:modified xsi:type="dcterms:W3CDTF">2021-06-16T06:19:54Z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