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E7F40" w14:textId="29FDE164" w:rsidR="00164AE4" w:rsidRPr="00625D8A" w:rsidRDefault="00864F3A" w:rsidP="00864F3A">
      <w:pPr>
        <w:jc w:val="center"/>
        <w:rPr>
          <w:rFonts w:ascii="Arial Black" w:hAnsi="Arial Black"/>
          <w:sz w:val="40"/>
          <w:szCs w:val="40"/>
        </w:rPr>
      </w:pPr>
      <w:r w:rsidRPr="00625D8A">
        <w:rPr>
          <w:rFonts w:ascii="Arial Black" w:hAnsi="Arial Black"/>
          <w:sz w:val="40"/>
          <w:szCs w:val="40"/>
        </w:rPr>
        <w:t>Government College of Technology, Coimbatore – 13</w:t>
      </w:r>
    </w:p>
    <w:p w14:paraId="5A55C216" w14:textId="63C9E739" w:rsidR="00864F3A" w:rsidRPr="00625D8A" w:rsidRDefault="00864F3A" w:rsidP="00864F3A">
      <w:pPr>
        <w:jc w:val="center"/>
        <w:rPr>
          <w:rFonts w:ascii="Arial" w:hAnsi="Arial" w:cs="Arial"/>
          <w:b/>
          <w:bCs/>
          <w:color w:val="4472C4" w:themeColor="accent1"/>
          <w:sz w:val="32"/>
          <w:szCs w:val="32"/>
        </w:rPr>
      </w:pPr>
      <w:r w:rsidRPr="00625D8A">
        <w:rPr>
          <w:rFonts w:ascii="Arial" w:hAnsi="Arial" w:cs="Arial"/>
          <w:b/>
          <w:bCs/>
          <w:color w:val="4472C4" w:themeColor="accent1"/>
          <w:sz w:val="32"/>
          <w:szCs w:val="32"/>
        </w:rPr>
        <w:t xml:space="preserve">TamilNadu Marginal Workers Assessment </w:t>
      </w:r>
    </w:p>
    <w:p w14:paraId="63FDFAEE" w14:textId="5A8F8C81" w:rsidR="00864F3A" w:rsidRPr="00625D8A" w:rsidRDefault="00864F3A" w:rsidP="00864F3A">
      <w:pPr>
        <w:rPr>
          <w:b/>
          <w:bCs/>
          <w:sz w:val="32"/>
          <w:szCs w:val="32"/>
        </w:rPr>
      </w:pPr>
      <w:r>
        <w:t xml:space="preserve">      </w:t>
      </w:r>
      <w:r w:rsidRPr="00625D8A">
        <w:rPr>
          <w:b/>
          <w:bCs/>
          <w:sz w:val="32"/>
          <w:szCs w:val="32"/>
        </w:rPr>
        <w:t>Team Members:</w:t>
      </w:r>
    </w:p>
    <w:p w14:paraId="35A84A33" w14:textId="02546D23" w:rsidR="00864F3A" w:rsidRPr="00625D8A" w:rsidRDefault="00864F3A" w:rsidP="00864F3A">
      <w:pPr>
        <w:pStyle w:val="ListParagraph"/>
        <w:numPr>
          <w:ilvl w:val="0"/>
          <w:numId w:val="2"/>
        </w:numPr>
        <w:rPr>
          <w:b/>
          <w:bCs/>
          <w:sz w:val="32"/>
          <w:szCs w:val="32"/>
        </w:rPr>
      </w:pPr>
      <w:r w:rsidRPr="00625D8A">
        <w:rPr>
          <w:b/>
          <w:bCs/>
          <w:sz w:val="32"/>
          <w:szCs w:val="32"/>
        </w:rPr>
        <w:t xml:space="preserve">VenkatesaPerumal. R </w:t>
      </w:r>
    </w:p>
    <w:p w14:paraId="1A75D078" w14:textId="39C8907C" w:rsidR="00864F3A" w:rsidRPr="00625D8A" w:rsidRDefault="00864F3A" w:rsidP="00864F3A">
      <w:pPr>
        <w:pStyle w:val="ListParagraph"/>
        <w:numPr>
          <w:ilvl w:val="0"/>
          <w:numId w:val="2"/>
        </w:numPr>
        <w:rPr>
          <w:b/>
          <w:bCs/>
          <w:sz w:val="32"/>
          <w:szCs w:val="32"/>
        </w:rPr>
      </w:pPr>
      <w:r w:rsidRPr="00625D8A">
        <w:rPr>
          <w:b/>
          <w:bCs/>
          <w:sz w:val="32"/>
          <w:szCs w:val="32"/>
        </w:rPr>
        <w:t>Aravinth M</w:t>
      </w:r>
    </w:p>
    <w:p w14:paraId="7CE2A83C" w14:textId="1BA505AA" w:rsidR="00864F3A" w:rsidRPr="00625D8A" w:rsidRDefault="00864F3A" w:rsidP="00864F3A">
      <w:pPr>
        <w:pStyle w:val="ListParagraph"/>
        <w:numPr>
          <w:ilvl w:val="0"/>
          <w:numId w:val="2"/>
        </w:numPr>
        <w:rPr>
          <w:b/>
          <w:bCs/>
          <w:sz w:val="32"/>
          <w:szCs w:val="32"/>
        </w:rPr>
      </w:pPr>
      <w:r w:rsidRPr="00625D8A">
        <w:rPr>
          <w:b/>
          <w:bCs/>
          <w:sz w:val="32"/>
          <w:szCs w:val="32"/>
        </w:rPr>
        <w:t xml:space="preserve">Sugash M </w:t>
      </w:r>
    </w:p>
    <w:p w14:paraId="5D756005" w14:textId="77777777" w:rsidR="00864F3A" w:rsidRPr="00625D8A" w:rsidRDefault="00864F3A" w:rsidP="00864F3A">
      <w:pPr>
        <w:ind w:left="360"/>
        <w:rPr>
          <w:b/>
          <w:bCs/>
        </w:rPr>
      </w:pPr>
    </w:p>
    <w:p w14:paraId="731713DC" w14:textId="4AFB5100" w:rsidR="00864F3A" w:rsidRPr="00625D8A" w:rsidRDefault="00864F3A" w:rsidP="00864F3A">
      <w:pPr>
        <w:ind w:left="360"/>
        <w:rPr>
          <w:b/>
          <w:bCs/>
          <w:sz w:val="28"/>
          <w:u w:val="single"/>
        </w:rPr>
      </w:pPr>
      <w:r w:rsidRPr="00625D8A">
        <w:rPr>
          <w:b/>
          <w:bCs/>
          <w:sz w:val="28"/>
          <w:u w:val="single"/>
        </w:rPr>
        <w:t xml:space="preserve">PROJECT DEVELOPMENT LEVEL – 1 </w:t>
      </w:r>
    </w:p>
    <w:p w14:paraId="3C98B501" w14:textId="6494C9F0" w:rsidR="005111DC" w:rsidRPr="00625D8A" w:rsidRDefault="005111DC" w:rsidP="00864F3A">
      <w:pPr>
        <w:ind w:left="360"/>
        <w:rPr>
          <w:rFonts w:ascii="Arial" w:hAnsi="Arial" w:cs="Arial"/>
          <w:b/>
          <w:bCs/>
          <w:color w:val="4472C4" w:themeColor="accent1"/>
          <w:sz w:val="36"/>
          <w:szCs w:val="36"/>
        </w:rPr>
      </w:pPr>
      <w:r w:rsidRPr="00625D8A">
        <w:rPr>
          <w:rFonts w:ascii="Arial" w:hAnsi="Arial" w:cs="Arial"/>
          <w:b/>
          <w:bCs/>
          <w:color w:val="4472C4" w:themeColor="accent1"/>
          <w:sz w:val="36"/>
          <w:szCs w:val="36"/>
        </w:rPr>
        <w:t>Libraries Used:</w:t>
      </w:r>
    </w:p>
    <w:p w14:paraId="2F02853B" w14:textId="7E18353A" w:rsidR="00864F3A" w:rsidRDefault="00864F3A" w:rsidP="00625D8A">
      <w:pPr>
        <w:pStyle w:val="ListParagraph"/>
        <w:numPr>
          <w:ilvl w:val="0"/>
          <w:numId w:val="7"/>
        </w:numPr>
        <w:rPr>
          <w:rFonts w:ascii="Arial" w:hAnsi="Arial" w:cs="Arial"/>
          <w:i/>
          <w:iCs/>
          <w:sz w:val="32"/>
          <w:szCs w:val="32"/>
        </w:rPr>
      </w:pPr>
      <w:r w:rsidRPr="00625D8A">
        <w:rPr>
          <w:rFonts w:ascii="Arial" w:hAnsi="Arial" w:cs="Arial"/>
          <w:b/>
          <w:bCs/>
          <w:sz w:val="32"/>
          <w:szCs w:val="32"/>
        </w:rPr>
        <w:t>Pandas</w:t>
      </w:r>
      <w:r w:rsidRPr="00625D8A">
        <w:rPr>
          <w:rFonts w:ascii="Arial" w:hAnsi="Arial" w:cs="Arial"/>
          <w:sz w:val="32"/>
          <w:szCs w:val="32"/>
        </w:rPr>
        <w:t xml:space="preserve"> – </w:t>
      </w:r>
      <w:r w:rsidRPr="008567CD">
        <w:rPr>
          <w:rFonts w:ascii="Arial" w:hAnsi="Arial" w:cs="Arial"/>
          <w:i/>
          <w:iCs/>
          <w:sz w:val="28"/>
        </w:rPr>
        <w:t xml:space="preserve">Pandas is a fundamental library for data analysis and manipulation. You can use it to load, clean </w:t>
      </w:r>
      <w:proofErr w:type="gramStart"/>
      <w:r w:rsidRPr="008567CD">
        <w:rPr>
          <w:rFonts w:ascii="Arial" w:hAnsi="Arial" w:cs="Arial"/>
          <w:i/>
          <w:iCs/>
          <w:sz w:val="28"/>
        </w:rPr>
        <w:t xml:space="preserve">and </w:t>
      </w:r>
      <w:r w:rsidR="00625D8A" w:rsidRPr="008567CD">
        <w:rPr>
          <w:rFonts w:ascii="Arial" w:hAnsi="Arial" w:cs="Arial"/>
          <w:i/>
          <w:iCs/>
          <w:sz w:val="28"/>
        </w:rPr>
        <w:t xml:space="preserve"> p</w:t>
      </w:r>
      <w:r w:rsidRPr="008567CD">
        <w:rPr>
          <w:rFonts w:ascii="Arial" w:hAnsi="Arial" w:cs="Arial"/>
          <w:i/>
          <w:iCs/>
          <w:sz w:val="28"/>
        </w:rPr>
        <w:t>rocess</w:t>
      </w:r>
      <w:proofErr w:type="gramEnd"/>
      <w:r w:rsidRPr="008567CD">
        <w:rPr>
          <w:rFonts w:ascii="Arial" w:hAnsi="Arial" w:cs="Arial"/>
          <w:i/>
          <w:iCs/>
          <w:sz w:val="28"/>
        </w:rPr>
        <w:t xml:space="preserve"> data in various formats such as CSV, Excel or databases. This library is essential for data preprocessing. </w:t>
      </w:r>
    </w:p>
    <w:p w14:paraId="41F74430" w14:textId="77777777" w:rsidR="00625D8A" w:rsidRPr="00625D8A" w:rsidRDefault="00625D8A" w:rsidP="00625D8A">
      <w:pPr>
        <w:pStyle w:val="ListParagraph"/>
        <w:rPr>
          <w:rFonts w:ascii="Arial" w:hAnsi="Arial" w:cs="Arial"/>
          <w:i/>
          <w:iCs/>
          <w:sz w:val="32"/>
          <w:szCs w:val="32"/>
        </w:rPr>
      </w:pPr>
    </w:p>
    <w:p w14:paraId="3970D6A9" w14:textId="0B88BF6C" w:rsidR="00864F3A" w:rsidRDefault="00864F3A" w:rsidP="00625D8A">
      <w:pPr>
        <w:pStyle w:val="ListParagraph"/>
        <w:numPr>
          <w:ilvl w:val="0"/>
          <w:numId w:val="7"/>
        </w:numPr>
        <w:rPr>
          <w:rFonts w:ascii="Arial" w:hAnsi="Arial" w:cs="Arial"/>
          <w:i/>
          <w:iCs/>
          <w:sz w:val="32"/>
          <w:szCs w:val="32"/>
        </w:rPr>
      </w:pPr>
      <w:r w:rsidRPr="00625D8A">
        <w:rPr>
          <w:rFonts w:ascii="Arial" w:hAnsi="Arial" w:cs="Arial"/>
          <w:b/>
          <w:bCs/>
          <w:sz w:val="32"/>
          <w:szCs w:val="32"/>
        </w:rPr>
        <w:t>Numpy</w:t>
      </w:r>
      <w:r w:rsidRPr="00625D8A">
        <w:rPr>
          <w:rFonts w:ascii="Arial" w:hAnsi="Arial" w:cs="Arial"/>
          <w:sz w:val="32"/>
          <w:szCs w:val="32"/>
        </w:rPr>
        <w:t xml:space="preserve"> </w:t>
      </w:r>
      <w:r w:rsidRPr="00625D8A">
        <w:rPr>
          <w:rFonts w:ascii="Arial" w:hAnsi="Arial" w:cs="Arial"/>
          <w:i/>
          <w:iCs/>
          <w:sz w:val="32"/>
          <w:szCs w:val="32"/>
        </w:rPr>
        <w:t xml:space="preserve">– </w:t>
      </w:r>
      <w:r w:rsidRPr="008567CD">
        <w:rPr>
          <w:rFonts w:ascii="Arial" w:hAnsi="Arial" w:cs="Arial"/>
          <w:i/>
          <w:iCs/>
          <w:sz w:val="28"/>
        </w:rPr>
        <w:t>Numpy is essential for numerical operations. You can use it for various calculations, such as statistical analysis, averaging values and more.</w:t>
      </w:r>
      <w:r w:rsidRPr="00625D8A">
        <w:rPr>
          <w:rFonts w:ascii="Arial" w:hAnsi="Arial" w:cs="Arial"/>
          <w:i/>
          <w:iCs/>
          <w:sz w:val="32"/>
          <w:szCs w:val="32"/>
        </w:rPr>
        <w:t xml:space="preserve"> </w:t>
      </w:r>
    </w:p>
    <w:p w14:paraId="012E6364" w14:textId="77777777" w:rsidR="00625D8A" w:rsidRPr="00625D8A" w:rsidRDefault="00625D8A" w:rsidP="00625D8A">
      <w:pPr>
        <w:rPr>
          <w:rFonts w:ascii="Arial" w:hAnsi="Arial" w:cs="Arial"/>
          <w:sz w:val="32"/>
          <w:szCs w:val="32"/>
        </w:rPr>
      </w:pPr>
    </w:p>
    <w:p w14:paraId="3E4E2350" w14:textId="6829B1C5" w:rsidR="00864F3A" w:rsidRDefault="00864F3A" w:rsidP="00625D8A">
      <w:pPr>
        <w:pStyle w:val="ListParagraph"/>
        <w:numPr>
          <w:ilvl w:val="0"/>
          <w:numId w:val="7"/>
        </w:numPr>
        <w:rPr>
          <w:rFonts w:ascii="Arial" w:hAnsi="Arial" w:cs="Arial"/>
          <w:i/>
          <w:iCs/>
          <w:sz w:val="32"/>
          <w:szCs w:val="32"/>
        </w:rPr>
      </w:pPr>
      <w:r w:rsidRPr="00625D8A">
        <w:rPr>
          <w:rFonts w:ascii="Arial" w:hAnsi="Arial" w:cs="Arial"/>
          <w:b/>
          <w:bCs/>
          <w:sz w:val="32"/>
          <w:szCs w:val="32"/>
        </w:rPr>
        <w:t>Matplotlib and Seaborn</w:t>
      </w:r>
      <w:r w:rsidRPr="00625D8A">
        <w:rPr>
          <w:rFonts w:ascii="Arial" w:hAnsi="Arial" w:cs="Arial"/>
          <w:sz w:val="32"/>
          <w:szCs w:val="32"/>
        </w:rPr>
        <w:t xml:space="preserve"> – </w:t>
      </w:r>
      <w:r w:rsidRPr="008567CD">
        <w:rPr>
          <w:rFonts w:ascii="Arial" w:hAnsi="Arial" w:cs="Arial"/>
          <w:i/>
          <w:iCs/>
          <w:sz w:val="28"/>
        </w:rPr>
        <w:t>Matplotlib and Seaborn are great choices for creating visualizations of data. You can generate time series plots, scatter plots, bar plots, heat map to understand the trends and patterns in data.</w:t>
      </w:r>
    </w:p>
    <w:p w14:paraId="2F887F40" w14:textId="77777777" w:rsidR="00625D8A" w:rsidRPr="00625D8A" w:rsidRDefault="00625D8A" w:rsidP="00625D8A">
      <w:pPr>
        <w:rPr>
          <w:rFonts w:ascii="Arial" w:hAnsi="Arial" w:cs="Arial"/>
          <w:i/>
          <w:iCs/>
          <w:sz w:val="32"/>
          <w:szCs w:val="32"/>
        </w:rPr>
      </w:pPr>
    </w:p>
    <w:p w14:paraId="10CE5122" w14:textId="3BD0FB8C" w:rsidR="00864F3A" w:rsidRDefault="00864F3A" w:rsidP="00625D8A">
      <w:pPr>
        <w:pStyle w:val="ListParagraph"/>
        <w:numPr>
          <w:ilvl w:val="0"/>
          <w:numId w:val="7"/>
        </w:numPr>
        <w:rPr>
          <w:rFonts w:ascii="Arial" w:hAnsi="Arial" w:cs="Arial"/>
          <w:i/>
          <w:iCs/>
          <w:sz w:val="32"/>
          <w:szCs w:val="32"/>
        </w:rPr>
      </w:pPr>
      <w:r w:rsidRPr="00625D8A">
        <w:rPr>
          <w:rFonts w:ascii="Arial" w:hAnsi="Arial" w:cs="Arial"/>
          <w:b/>
          <w:bCs/>
          <w:sz w:val="32"/>
          <w:szCs w:val="32"/>
        </w:rPr>
        <w:t>Scikit-Learn</w:t>
      </w:r>
      <w:r w:rsidRPr="00625D8A">
        <w:rPr>
          <w:rFonts w:ascii="Arial" w:hAnsi="Arial" w:cs="Arial"/>
          <w:sz w:val="32"/>
          <w:szCs w:val="32"/>
        </w:rPr>
        <w:t xml:space="preserve"> – </w:t>
      </w:r>
      <w:r w:rsidR="005111DC" w:rsidRPr="008567CD">
        <w:rPr>
          <w:rFonts w:ascii="Arial" w:hAnsi="Arial" w:cs="Arial"/>
          <w:i/>
          <w:iCs/>
          <w:sz w:val="28"/>
        </w:rPr>
        <w:t xml:space="preserve">A popular machine learning library in python that provides simple and efficient tools for data </w:t>
      </w:r>
      <w:proofErr w:type="gramStart"/>
      <w:r w:rsidR="005111DC" w:rsidRPr="008567CD">
        <w:rPr>
          <w:rFonts w:ascii="Arial" w:hAnsi="Arial" w:cs="Arial"/>
          <w:i/>
          <w:iCs/>
          <w:sz w:val="28"/>
        </w:rPr>
        <w:t>mining  and</w:t>
      </w:r>
      <w:proofErr w:type="gramEnd"/>
      <w:r w:rsidR="005111DC" w:rsidRPr="008567CD">
        <w:rPr>
          <w:rFonts w:ascii="Arial" w:hAnsi="Arial" w:cs="Arial"/>
          <w:i/>
          <w:iCs/>
          <w:sz w:val="28"/>
        </w:rPr>
        <w:t xml:space="preserve"> data analysis.</w:t>
      </w:r>
      <w:r w:rsidR="005111DC" w:rsidRPr="00625D8A">
        <w:rPr>
          <w:rFonts w:ascii="Arial" w:hAnsi="Arial" w:cs="Arial"/>
          <w:i/>
          <w:iCs/>
          <w:sz w:val="32"/>
          <w:szCs w:val="32"/>
        </w:rPr>
        <w:t xml:space="preserve">  </w:t>
      </w:r>
    </w:p>
    <w:p w14:paraId="4DE613FD" w14:textId="77777777" w:rsidR="008567CD" w:rsidRPr="008567CD" w:rsidRDefault="008567CD" w:rsidP="008567CD">
      <w:pPr>
        <w:pStyle w:val="ListParagraph"/>
        <w:rPr>
          <w:rFonts w:ascii="Arial" w:hAnsi="Arial" w:cs="Arial"/>
          <w:i/>
          <w:iCs/>
          <w:sz w:val="32"/>
          <w:szCs w:val="32"/>
        </w:rPr>
      </w:pPr>
    </w:p>
    <w:p w14:paraId="7DDACC8C" w14:textId="77777777" w:rsidR="008567CD" w:rsidRPr="00625D8A" w:rsidRDefault="008567CD" w:rsidP="008567CD">
      <w:pPr>
        <w:pStyle w:val="ListParagraph"/>
        <w:rPr>
          <w:rFonts w:ascii="Arial" w:hAnsi="Arial" w:cs="Arial"/>
          <w:i/>
          <w:iCs/>
          <w:sz w:val="32"/>
          <w:szCs w:val="32"/>
        </w:rPr>
      </w:pPr>
    </w:p>
    <w:p w14:paraId="022DBC03" w14:textId="77777777" w:rsidR="00625D8A" w:rsidRDefault="00625D8A" w:rsidP="00864F3A">
      <w:pPr>
        <w:ind w:left="360"/>
      </w:pPr>
    </w:p>
    <w:p w14:paraId="7BE170AD" w14:textId="2F926096" w:rsidR="005111DC" w:rsidRPr="00625D8A" w:rsidRDefault="005111DC" w:rsidP="00864F3A">
      <w:pPr>
        <w:ind w:left="360"/>
        <w:rPr>
          <w:rFonts w:ascii="Arial" w:hAnsi="Arial" w:cs="Arial"/>
          <w:b/>
          <w:bCs/>
          <w:color w:val="4472C4" w:themeColor="accent1"/>
          <w:sz w:val="36"/>
          <w:szCs w:val="36"/>
        </w:rPr>
      </w:pPr>
      <w:r w:rsidRPr="00625D8A">
        <w:rPr>
          <w:rFonts w:ascii="Arial" w:hAnsi="Arial" w:cs="Arial"/>
          <w:b/>
          <w:bCs/>
          <w:color w:val="4472C4" w:themeColor="accent1"/>
          <w:sz w:val="36"/>
          <w:szCs w:val="36"/>
        </w:rPr>
        <w:lastRenderedPageBreak/>
        <w:t>Loading a Dataset:</w:t>
      </w:r>
    </w:p>
    <w:p w14:paraId="7B9B83A5" w14:textId="14975A2A" w:rsidR="005111DC" w:rsidRPr="00625D8A" w:rsidRDefault="005111DC" w:rsidP="00864F3A">
      <w:pPr>
        <w:ind w:left="360"/>
        <w:rPr>
          <w:rFonts w:ascii="Cascadia Code" w:hAnsi="Cascadia Code" w:cs="Cascadia Code"/>
          <w:sz w:val="28"/>
        </w:rPr>
      </w:pPr>
      <w:r w:rsidRPr="00625D8A">
        <w:rPr>
          <w:rFonts w:ascii="Cascadia Code" w:hAnsi="Cascadia Code" w:cs="Cascadia Code"/>
          <w:sz w:val="28"/>
        </w:rPr>
        <w:t xml:space="preserve">1. Using </w:t>
      </w:r>
      <w:r w:rsidRPr="00625D8A">
        <w:rPr>
          <w:rFonts w:ascii="Cascadia Code" w:hAnsi="Cascadia Code" w:cs="Cascadia Code"/>
          <w:b/>
          <w:bCs/>
          <w:sz w:val="28"/>
        </w:rPr>
        <w:t>pd.read_csv()</w:t>
      </w:r>
      <w:r w:rsidRPr="00625D8A">
        <w:rPr>
          <w:rFonts w:ascii="Cascadia Code" w:hAnsi="Cascadia Code" w:cs="Cascadia Code"/>
          <w:sz w:val="28"/>
        </w:rPr>
        <w:t xml:space="preserve"> for a CSV file </w:t>
      </w:r>
    </w:p>
    <w:p w14:paraId="0C6A0097" w14:textId="6906E91B" w:rsidR="005111DC" w:rsidRPr="00625D8A" w:rsidRDefault="005111DC" w:rsidP="005111DC">
      <w:pPr>
        <w:ind w:left="360"/>
        <w:rPr>
          <w:rFonts w:ascii="Cascadia Code" w:hAnsi="Cascadia Code" w:cs="Cascadia Code"/>
          <w:sz w:val="28"/>
        </w:rPr>
      </w:pPr>
      <w:r w:rsidRPr="00625D8A">
        <w:rPr>
          <w:rFonts w:ascii="Cascadia Code" w:hAnsi="Cascadia Code" w:cs="Cascadia Code"/>
          <w:sz w:val="28"/>
        </w:rPr>
        <w:tab/>
      </w:r>
      <w:r w:rsidR="00625D8A">
        <w:rPr>
          <w:rFonts w:ascii="Cascadia Code" w:hAnsi="Cascadia Code" w:cs="Cascadia Code"/>
          <w:sz w:val="28"/>
        </w:rPr>
        <w:t xml:space="preserve"> </w:t>
      </w:r>
      <w:r w:rsidRPr="00625D8A">
        <w:rPr>
          <w:rFonts w:ascii="Cascadia Code" w:hAnsi="Cascadia Code" w:cs="Cascadia Code"/>
          <w:sz w:val="28"/>
        </w:rPr>
        <w:t>import pandas as pd</w:t>
      </w:r>
    </w:p>
    <w:p w14:paraId="1ADD479B" w14:textId="4929AA6B" w:rsidR="005111DC" w:rsidRPr="00625D8A" w:rsidRDefault="005111DC" w:rsidP="005111DC">
      <w:pPr>
        <w:ind w:left="360"/>
        <w:rPr>
          <w:rFonts w:ascii="Cascadia Code" w:hAnsi="Cascadia Code" w:cs="Cascadia Code"/>
          <w:sz w:val="28"/>
        </w:rPr>
      </w:pPr>
      <w:r w:rsidRPr="00625D8A">
        <w:rPr>
          <w:rFonts w:ascii="Cascadia Code" w:hAnsi="Cascadia Code" w:cs="Cascadia Code"/>
          <w:sz w:val="28"/>
        </w:rPr>
        <w:t xml:space="preserve">  </w:t>
      </w:r>
      <w:r w:rsidR="00625D8A">
        <w:rPr>
          <w:rFonts w:ascii="Cascadia Code" w:hAnsi="Cascadia Code" w:cs="Cascadia Code"/>
          <w:sz w:val="28"/>
        </w:rPr>
        <w:t xml:space="preserve"> </w:t>
      </w:r>
      <w:r w:rsidRPr="00625D8A">
        <w:rPr>
          <w:rFonts w:ascii="Cascadia Code" w:hAnsi="Cascadia Code" w:cs="Cascadia Code"/>
          <w:sz w:val="28"/>
        </w:rPr>
        <w:t>df=pd.read_csv(‘dataset_name.csv’)</w:t>
      </w:r>
    </w:p>
    <w:p w14:paraId="0E527960" w14:textId="77777777" w:rsidR="005111DC" w:rsidRPr="00625D8A" w:rsidRDefault="005111DC" w:rsidP="005111DC">
      <w:pPr>
        <w:ind w:left="360"/>
        <w:rPr>
          <w:rFonts w:ascii="Cascadia Code" w:hAnsi="Cascadia Code" w:cs="Cascadia Code"/>
          <w:sz w:val="28"/>
        </w:rPr>
      </w:pPr>
    </w:p>
    <w:p w14:paraId="74B5B7AA" w14:textId="5BD8A391" w:rsidR="005111DC" w:rsidRPr="00625D8A" w:rsidRDefault="005111DC" w:rsidP="005111DC">
      <w:pPr>
        <w:ind w:left="360"/>
        <w:rPr>
          <w:rFonts w:ascii="Cascadia Code" w:hAnsi="Cascadia Code" w:cs="Cascadia Code"/>
          <w:sz w:val="28"/>
        </w:rPr>
      </w:pPr>
      <w:r w:rsidRPr="00625D8A">
        <w:rPr>
          <w:rFonts w:ascii="Cascadia Code" w:hAnsi="Cascadia Code" w:cs="Cascadia Code"/>
          <w:sz w:val="28"/>
        </w:rPr>
        <w:t xml:space="preserve">2. Using </w:t>
      </w:r>
      <w:r w:rsidRPr="00625D8A">
        <w:rPr>
          <w:rFonts w:ascii="Cascadia Code" w:hAnsi="Cascadia Code" w:cs="Cascadia Code"/>
          <w:b/>
          <w:bCs/>
          <w:sz w:val="28"/>
        </w:rPr>
        <w:t>pd.read_excel()</w:t>
      </w:r>
      <w:r w:rsidRPr="00625D8A">
        <w:rPr>
          <w:rFonts w:ascii="Cascadia Code" w:hAnsi="Cascadia Code" w:cs="Cascadia Code"/>
          <w:sz w:val="28"/>
        </w:rPr>
        <w:t xml:space="preserve"> for a Excel file </w:t>
      </w:r>
    </w:p>
    <w:p w14:paraId="7A53DA95" w14:textId="2C94F1A4" w:rsidR="005111DC" w:rsidRPr="00625D8A" w:rsidRDefault="005111DC" w:rsidP="005111DC">
      <w:pPr>
        <w:ind w:left="360"/>
        <w:rPr>
          <w:rFonts w:ascii="Cascadia Code" w:hAnsi="Cascadia Code" w:cs="Cascadia Code"/>
          <w:sz w:val="28"/>
        </w:rPr>
      </w:pPr>
      <w:r w:rsidRPr="00625D8A">
        <w:rPr>
          <w:rFonts w:ascii="Cascadia Code" w:hAnsi="Cascadia Code" w:cs="Cascadia Code"/>
          <w:sz w:val="28"/>
        </w:rPr>
        <w:tab/>
      </w:r>
      <w:r w:rsidR="00625D8A">
        <w:rPr>
          <w:rFonts w:ascii="Cascadia Code" w:hAnsi="Cascadia Code" w:cs="Cascadia Code"/>
          <w:sz w:val="28"/>
        </w:rPr>
        <w:t xml:space="preserve"> </w:t>
      </w:r>
      <w:r w:rsidRPr="00625D8A">
        <w:rPr>
          <w:rFonts w:ascii="Cascadia Code" w:hAnsi="Cascadia Code" w:cs="Cascadia Code"/>
          <w:sz w:val="28"/>
        </w:rPr>
        <w:t>import pandas as pd</w:t>
      </w:r>
    </w:p>
    <w:p w14:paraId="7DF580A2" w14:textId="5B571D1E" w:rsidR="005111DC" w:rsidRPr="00625D8A" w:rsidRDefault="0076394E" w:rsidP="005111DC">
      <w:pPr>
        <w:ind w:left="360"/>
        <w:rPr>
          <w:rFonts w:ascii="Cascadia Code" w:hAnsi="Cascadia Code" w:cs="Cascadia Code"/>
          <w:sz w:val="28"/>
        </w:rPr>
      </w:pPr>
      <w:r>
        <w:rPr>
          <w:noProof/>
        </w:rPr>
        <w:drawing>
          <wp:anchor distT="0" distB="0" distL="114300" distR="114300" simplePos="0" relativeHeight="251662336" behindDoc="1" locked="0" layoutInCell="1" allowOverlap="1" wp14:anchorId="58D4E20E" wp14:editId="36F1F179">
            <wp:simplePos x="0" y="0"/>
            <wp:positionH relativeFrom="margin">
              <wp:align>center</wp:align>
            </wp:positionH>
            <wp:positionV relativeFrom="paragraph">
              <wp:posOffset>403079</wp:posOffset>
            </wp:positionV>
            <wp:extent cx="6300000" cy="2752311"/>
            <wp:effectExtent l="0" t="0" r="5715" b="0"/>
            <wp:wrapTopAndBottom/>
            <wp:docPr id="158327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76124" name="Picture 1583276124"/>
                    <pic:cNvPicPr/>
                  </pic:nvPicPr>
                  <pic:blipFill rotWithShape="1">
                    <a:blip r:embed="rId6" cstate="print">
                      <a:extLst>
                        <a:ext uri="{28A0092B-C50C-407E-A947-70E740481C1C}">
                          <a14:useLocalDpi xmlns:a14="http://schemas.microsoft.com/office/drawing/2010/main" val="0"/>
                        </a:ext>
                      </a:extLst>
                    </a:blip>
                    <a:srcRect l="238" t="10255" r="818" b="5733"/>
                    <a:stretch/>
                  </pic:blipFill>
                  <pic:spPr bwMode="auto">
                    <a:xfrm>
                      <a:off x="0" y="0"/>
                      <a:ext cx="6300000" cy="27523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11DC" w:rsidRPr="00625D8A">
        <w:rPr>
          <w:rFonts w:ascii="Cascadia Code" w:hAnsi="Cascadia Code" w:cs="Cascadia Code"/>
          <w:sz w:val="28"/>
        </w:rPr>
        <w:t xml:space="preserve">  </w:t>
      </w:r>
      <w:r w:rsidR="00625D8A">
        <w:rPr>
          <w:rFonts w:ascii="Cascadia Code" w:hAnsi="Cascadia Code" w:cs="Cascadia Code"/>
          <w:sz w:val="28"/>
        </w:rPr>
        <w:t xml:space="preserve"> </w:t>
      </w:r>
      <w:proofErr w:type="spellStart"/>
      <w:r w:rsidR="005111DC" w:rsidRPr="00625D8A">
        <w:rPr>
          <w:rFonts w:ascii="Cascadia Code" w:hAnsi="Cascadia Code" w:cs="Cascadia Code"/>
          <w:sz w:val="28"/>
        </w:rPr>
        <w:t>df</w:t>
      </w:r>
      <w:proofErr w:type="spellEnd"/>
      <w:r w:rsidR="005111DC" w:rsidRPr="00625D8A">
        <w:rPr>
          <w:rFonts w:ascii="Cascadia Code" w:hAnsi="Cascadia Code" w:cs="Cascadia Code"/>
          <w:sz w:val="28"/>
        </w:rPr>
        <w:t>=</w:t>
      </w:r>
      <w:proofErr w:type="spellStart"/>
      <w:proofErr w:type="gramStart"/>
      <w:r w:rsidR="005111DC" w:rsidRPr="00625D8A">
        <w:rPr>
          <w:rFonts w:ascii="Cascadia Code" w:hAnsi="Cascadia Code" w:cs="Cascadia Code"/>
          <w:sz w:val="28"/>
        </w:rPr>
        <w:t>pd.read</w:t>
      </w:r>
      <w:proofErr w:type="gramEnd"/>
      <w:r w:rsidR="005111DC" w:rsidRPr="00625D8A">
        <w:rPr>
          <w:rFonts w:ascii="Cascadia Code" w:hAnsi="Cascadia Code" w:cs="Cascadia Code"/>
          <w:sz w:val="28"/>
        </w:rPr>
        <w:t>_excel</w:t>
      </w:r>
      <w:proofErr w:type="spellEnd"/>
      <w:r w:rsidR="005111DC" w:rsidRPr="00625D8A">
        <w:rPr>
          <w:rFonts w:ascii="Cascadia Code" w:hAnsi="Cascadia Code" w:cs="Cascadia Code"/>
          <w:sz w:val="28"/>
        </w:rPr>
        <w:t>(‘dataset_name.xlsx’)</w:t>
      </w:r>
      <w:r w:rsidR="006B4003" w:rsidRPr="00625D8A">
        <w:rPr>
          <w:rFonts w:ascii="Cascadia Code" w:hAnsi="Cascadia Code" w:cs="Cascadia Code"/>
          <w:sz w:val="28"/>
        </w:rPr>
        <w:t xml:space="preserve"> </w:t>
      </w:r>
    </w:p>
    <w:p w14:paraId="7E5266AC" w14:textId="69BB8E83" w:rsidR="005111DC" w:rsidRDefault="005111DC" w:rsidP="00B67F2B">
      <w:pPr>
        <w:ind w:left="360"/>
      </w:pPr>
    </w:p>
    <w:p w14:paraId="6CD45CED" w14:textId="154335F5" w:rsidR="00864F3A" w:rsidRPr="00625D8A" w:rsidRDefault="006B4003">
      <w:pPr>
        <w:rPr>
          <w:rFonts w:ascii="Arial" w:hAnsi="Arial" w:cs="Arial"/>
          <w:b/>
          <w:bCs/>
          <w:sz w:val="36"/>
          <w:szCs w:val="36"/>
        </w:rPr>
      </w:pPr>
      <w:r>
        <w:t xml:space="preserve">      </w:t>
      </w:r>
      <w:r w:rsidRPr="00625D8A">
        <w:rPr>
          <w:rFonts w:ascii="Arial" w:hAnsi="Arial" w:cs="Arial"/>
          <w:b/>
          <w:bCs/>
          <w:color w:val="4472C4" w:themeColor="accent1"/>
          <w:sz w:val="36"/>
          <w:szCs w:val="36"/>
        </w:rPr>
        <w:t>Data Preprocessing:</w:t>
      </w:r>
    </w:p>
    <w:p w14:paraId="2D7216D2" w14:textId="2412DF6E" w:rsidR="006B4003" w:rsidRPr="00625D8A" w:rsidRDefault="006B4003">
      <w:pPr>
        <w:rPr>
          <w:rFonts w:ascii="Arial" w:hAnsi="Arial" w:cs="Arial"/>
          <w:b/>
          <w:bCs/>
          <w:sz w:val="32"/>
          <w:szCs w:val="32"/>
        </w:rPr>
      </w:pPr>
      <w:r w:rsidRPr="00625D8A">
        <w:rPr>
          <w:rFonts w:ascii="Arial" w:hAnsi="Arial" w:cs="Arial"/>
          <w:b/>
          <w:bCs/>
        </w:rPr>
        <w:t xml:space="preserve">    </w:t>
      </w:r>
      <w:r w:rsidRPr="00625D8A">
        <w:rPr>
          <w:rFonts w:ascii="Arial" w:hAnsi="Arial" w:cs="Arial"/>
          <w:b/>
          <w:bCs/>
          <w:sz w:val="32"/>
          <w:szCs w:val="32"/>
        </w:rPr>
        <w:t xml:space="preserve"> 1. Checking for null values in dataset:</w:t>
      </w:r>
    </w:p>
    <w:p w14:paraId="3F7BBCD3" w14:textId="593AFE95" w:rsidR="006B4003" w:rsidRDefault="006B4003">
      <w:r>
        <w:t xml:space="preserve">            </w:t>
      </w:r>
      <w:r w:rsidRPr="00534D30">
        <w:rPr>
          <w:rFonts w:ascii="Cascadia Code" w:hAnsi="Cascadia Code" w:cs="Cascadia Code"/>
          <w:sz w:val="28"/>
        </w:rPr>
        <w:t>df.isnull().sum()</w:t>
      </w:r>
      <w:r w:rsidR="00534D30">
        <w:rPr>
          <w:rFonts w:ascii="Cascadia Code" w:hAnsi="Cascadia Code" w:cs="Cascadia Code"/>
        </w:rPr>
        <w:t xml:space="preserve"> - </w:t>
      </w:r>
      <w:r>
        <w:t xml:space="preserve"> </w:t>
      </w:r>
      <w:r w:rsidRPr="00625D8A">
        <w:rPr>
          <w:sz w:val="32"/>
          <w:szCs w:val="32"/>
        </w:rPr>
        <w:t xml:space="preserve">returns a pandas Series with the count of missing values in each column of the DataFrame df. Each element in the resulting Series represents the number of missing values in the corresponding column of the original DataFrame. This information is </w:t>
      </w:r>
      <w:r w:rsidR="00F12628" w:rsidRPr="00625D8A">
        <w:rPr>
          <w:sz w:val="32"/>
          <w:szCs w:val="32"/>
        </w:rPr>
        <w:t xml:space="preserve">    </w:t>
      </w:r>
      <w:r w:rsidRPr="00625D8A">
        <w:rPr>
          <w:sz w:val="32"/>
          <w:szCs w:val="32"/>
        </w:rPr>
        <w:t>valuable when dealing with data cleaning tasks, as it helps to understand the extent of missing data in the dataset.</w:t>
      </w:r>
      <w:r>
        <w:t xml:space="preserve"> </w:t>
      </w:r>
    </w:p>
    <w:p w14:paraId="101FF8EC" w14:textId="77777777" w:rsidR="006B4003" w:rsidRDefault="006B4003"/>
    <w:p w14:paraId="268E762F" w14:textId="77777777" w:rsidR="0076394E" w:rsidRDefault="0076394E"/>
    <w:p w14:paraId="683D3A0E" w14:textId="12C8BF55" w:rsidR="006B4003" w:rsidRPr="00625D8A" w:rsidRDefault="006B4003">
      <w:pPr>
        <w:rPr>
          <w:rFonts w:ascii="Arial" w:hAnsi="Arial" w:cs="Arial"/>
          <w:b/>
          <w:bCs/>
          <w:sz w:val="32"/>
          <w:szCs w:val="32"/>
        </w:rPr>
      </w:pPr>
      <w:r w:rsidRPr="00625D8A">
        <w:rPr>
          <w:rFonts w:ascii="Arial" w:hAnsi="Arial" w:cs="Arial"/>
          <w:b/>
          <w:bCs/>
          <w:sz w:val="32"/>
          <w:szCs w:val="32"/>
        </w:rPr>
        <w:lastRenderedPageBreak/>
        <w:t xml:space="preserve">    2. Checking the datatypes of each column:</w:t>
      </w:r>
    </w:p>
    <w:p w14:paraId="6A2195B9" w14:textId="42D8A53F" w:rsidR="00F12628" w:rsidRDefault="006B4003" w:rsidP="006B4003">
      <w:pPr>
        <w:rPr>
          <w:sz w:val="32"/>
          <w:szCs w:val="32"/>
        </w:rPr>
      </w:pPr>
      <w:r w:rsidRPr="00534D30">
        <w:rPr>
          <w:rFonts w:ascii="Cascadia Code" w:hAnsi="Cascadia Code" w:cs="Cascadia Code"/>
          <w:sz w:val="28"/>
        </w:rPr>
        <w:t xml:space="preserve">     </w:t>
      </w:r>
      <w:proofErr w:type="gramStart"/>
      <w:r w:rsidRPr="00534D30">
        <w:rPr>
          <w:rFonts w:ascii="Cascadia Code" w:hAnsi="Cascadia Code" w:cs="Cascadia Code"/>
          <w:sz w:val="28"/>
        </w:rPr>
        <w:t>df.dtypes</w:t>
      </w:r>
      <w:proofErr w:type="gramEnd"/>
      <w:r>
        <w:t xml:space="preserve"> </w:t>
      </w:r>
      <w:r w:rsidR="00534D30">
        <w:t xml:space="preserve"> - </w:t>
      </w:r>
      <w:r w:rsidRPr="00534D30">
        <w:rPr>
          <w:sz w:val="32"/>
          <w:szCs w:val="32"/>
        </w:rPr>
        <w:t xml:space="preserve">The dtype attribute provides information about the type of data stored in the object's elements (i.e., the data type of the elements within a column of a </w:t>
      </w:r>
      <w:proofErr w:type="spellStart"/>
      <w:r w:rsidRPr="00534D30">
        <w:rPr>
          <w:sz w:val="32"/>
          <w:szCs w:val="32"/>
        </w:rPr>
        <w:t>DataFrame</w:t>
      </w:r>
      <w:proofErr w:type="spellEnd"/>
      <w:r w:rsidRPr="00534D30">
        <w:rPr>
          <w:sz w:val="32"/>
          <w:szCs w:val="32"/>
        </w:rPr>
        <w:t xml:space="preserve"> or a Series</w:t>
      </w:r>
      <w:r w:rsidR="007A1C47">
        <w:rPr>
          <w:noProof/>
        </w:rPr>
        <w:drawing>
          <wp:anchor distT="0" distB="0" distL="114300" distR="114300" simplePos="0" relativeHeight="251658240" behindDoc="1" locked="0" layoutInCell="1" allowOverlap="1" wp14:anchorId="6042F29D" wp14:editId="427206A7">
            <wp:simplePos x="0" y="0"/>
            <wp:positionH relativeFrom="margin">
              <wp:align>left</wp:align>
            </wp:positionH>
            <wp:positionV relativeFrom="margin">
              <wp:posOffset>18582640</wp:posOffset>
            </wp:positionV>
            <wp:extent cx="7199630" cy="3441065"/>
            <wp:effectExtent l="0" t="0" r="1270" b="6985"/>
            <wp:wrapSquare wrapText="bothSides"/>
            <wp:docPr id="1007782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82934" name="Picture 1007782934"/>
                    <pic:cNvPicPr/>
                  </pic:nvPicPr>
                  <pic:blipFill rotWithShape="1">
                    <a:blip r:embed="rId7" cstate="print">
                      <a:extLst>
                        <a:ext uri="{28A0092B-C50C-407E-A947-70E740481C1C}">
                          <a14:useLocalDpi xmlns:a14="http://schemas.microsoft.com/office/drawing/2010/main" val="0"/>
                        </a:ext>
                      </a:extLst>
                    </a:blip>
                    <a:srcRect l="409" t="10198" r="820" b="5875"/>
                    <a:stretch/>
                  </pic:blipFill>
                  <pic:spPr bwMode="auto">
                    <a:xfrm>
                      <a:off x="0" y="0"/>
                      <a:ext cx="7200000" cy="34413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94E">
        <w:rPr>
          <w:sz w:val="32"/>
          <w:szCs w:val="32"/>
        </w:rPr>
        <w:t>.</w:t>
      </w:r>
    </w:p>
    <w:p w14:paraId="60407370" w14:textId="77777777" w:rsidR="0076394E" w:rsidRDefault="0076394E" w:rsidP="006B4003"/>
    <w:p w14:paraId="5338F4D6" w14:textId="77777777" w:rsidR="0076394E" w:rsidRDefault="0076394E" w:rsidP="006B4003"/>
    <w:p w14:paraId="2230C45E" w14:textId="2AFCF0AA" w:rsidR="0076394E" w:rsidRDefault="008567CD" w:rsidP="006B4003">
      <w:r>
        <w:rPr>
          <w:noProof/>
        </w:rPr>
        <w:drawing>
          <wp:inline distT="0" distB="0" distL="0" distR="0" wp14:anchorId="44A97031" wp14:editId="20C86108">
            <wp:extent cx="5832000" cy="3280420"/>
            <wp:effectExtent l="0" t="0" r="0" b="0"/>
            <wp:docPr id="1315905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05678" name="Picture 1315905678"/>
                    <pic:cNvPicPr/>
                  </pic:nvPicPr>
                  <pic:blipFill>
                    <a:blip r:embed="rId8">
                      <a:extLst>
                        <a:ext uri="{28A0092B-C50C-407E-A947-70E740481C1C}">
                          <a14:useLocalDpi xmlns:a14="http://schemas.microsoft.com/office/drawing/2010/main" val="0"/>
                        </a:ext>
                      </a:extLst>
                    </a:blip>
                    <a:stretch>
                      <a:fillRect/>
                    </a:stretch>
                  </pic:blipFill>
                  <pic:spPr>
                    <a:xfrm>
                      <a:off x="0" y="0"/>
                      <a:ext cx="5832000" cy="3280420"/>
                    </a:xfrm>
                    <a:prstGeom prst="rect">
                      <a:avLst/>
                    </a:prstGeom>
                  </pic:spPr>
                </pic:pic>
              </a:graphicData>
            </a:graphic>
          </wp:inline>
        </w:drawing>
      </w:r>
    </w:p>
    <w:p w14:paraId="4A2DB453" w14:textId="77777777" w:rsidR="00F12628" w:rsidRDefault="00F12628" w:rsidP="006B4003"/>
    <w:p w14:paraId="0E99E073" w14:textId="20B282D8" w:rsidR="00F12628" w:rsidRDefault="00F12628" w:rsidP="006B4003">
      <w:r>
        <w:t xml:space="preserve">     </w:t>
      </w:r>
    </w:p>
    <w:p w14:paraId="1FED6C71" w14:textId="04CA20A6" w:rsidR="00F12628" w:rsidRPr="00625D8A" w:rsidRDefault="00F12628" w:rsidP="006B4003">
      <w:pPr>
        <w:rPr>
          <w:rFonts w:ascii="Arial" w:hAnsi="Arial" w:cs="Arial"/>
          <w:b/>
          <w:bCs/>
          <w:sz w:val="32"/>
          <w:szCs w:val="32"/>
        </w:rPr>
      </w:pPr>
      <w:r w:rsidRPr="00625D8A">
        <w:rPr>
          <w:rFonts w:ascii="Arial" w:hAnsi="Arial" w:cs="Arial"/>
          <w:b/>
          <w:bCs/>
          <w:sz w:val="32"/>
          <w:szCs w:val="32"/>
        </w:rPr>
        <w:t xml:space="preserve">    3. Dropping unwanted Columns in a dataset:</w:t>
      </w:r>
    </w:p>
    <w:p w14:paraId="5092B40B" w14:textId="6306B068" w:rsidR="008567CD" w:rsidRDefault="00F12628" w:rsidP="006B4003">
      <w:pPr>
        <w:rPr>
          <w:sz w:val="32"/>
          <w:szCs w:val="32"/>
        </w:rPr>
      </w:pPr>
      <w:r>
        <w:t xml:space="preserve">     </w:t>
      </w:r>
      <w:r w:rsidRPr="00534D30">
        <w:rPr>
          <w:rFonts w:ascii="Cascadia Code" w:hAnsi="Cascadia Code" w:cs="Cascadia Code"/>
          <w:sz w:val="28"/>
        </w:rPr>
        <w:t xml:space="preserve">    </w:t>
      </w:r>
      <w:proofErr w:type="spellStart"/>
      <w:proofErr w:type="gramStart"/>
      <w:r w:rsidRPr="00534D30">
        <w:rPr>
          <w:rFonts w:ascii="Cascadia Code" w:hAnsi="Cascadia Code" w:cs="Cascadia Code"/>
          <w:sz w:val="28"/>
        </w:rPr>
        <w:t>df.drop</w:t>
      </w:r>
      <w:proofErr w:type="spellEnd"/>
      <w:proofErr w:type="gramEnd"/>
      <w:r w:rsidRPr="00534D30">
        <w:rPr>
          <w:rFonts w:ascii="Cascadia Code" w:hAnsi="Cascadia Code" w:cs="Cascadia Code"/>
          <w:sz w:val="28"/>
        </w:rPr>
        <w:t xml:space="preserve">(columns=['Table </w:t>
      </w:r>
      <w:proofErr w:type="spellStart"/>
      <w:r w:rsidRPr="00534D30">
        <w:rPr>
          <w:rFonts w:ascii="Cascadia Code" w:hAnsi="Cascadia Code" w:cs="Cascadia Code"/>
          <w:sz w:val="28"/>
        </w:rPr>
        <w:t>Code','District</w:t>
      </w:r>
      <w:proofErr w:type="spellEnd"/>
      <w:r w:rsidRPr="00534D30">
        <w:rPr>
          <w:rFonts w:ascii="Cascadia Code" w:hAnsi="Cascadia Code" w:cs="Cascadia Code"/>
          <w:sz w:val="28"/>
        </w:rPr>
        <w:t xml:space="preserve"> </w:t>
      </w:r>
      <w:proofErr w:type="spellStart"/>
      <w:r w:rsidRPr="00534D30">
        <w:rPr>
          <w:rFonts w:ascii="Cascadia Code" w:hAnsi="Cascadia Code" w:cs="Cascadia Code"/>
          <w:sz w:val="28"/>
        </w:rPr>
        <w:t>Code','State</w:t>
      </w:r>
      <w:proofErr w:type="spellEnd"/>
      <w:r w:rsidRPr="00534D30">
        <w:rPr>
          <w:rFonts w:ascii="Cascadia Code" w:hAnsi="Cascadia Code" w:cs="Cascadia Code"/>
          <w:sz w:val="28"/>
        </w:rPr>
        <w:t xml:space="preserve"> Code'],</w:t>
      </w:r>
      <w:proofErr w:type="spellStart"/>
      <w:r w:rsidRPr="00534D30">
        <w:rPr>
          <w:rFonts w:ascii="Cascadia Code" w:hAnsi="Cascadia Code" w:cs="Cascadia Code"/>
          <w:sz w:val="28"/>
        </w:rPr>
        <w:t>inp</w:t>
      </w:r>
      <w:r w:rsidR="0076394E">
        <w:rPr>
          <w:rFonts w:ascii="Cascadia Code" w:hAnsi="Cascadia Code" w:cs="Cascadia Code"/>
          <w:sz w:val="28"/>
        </w:rPr>
        <w:t>.</w:t>
      </w:r>
      <w:r w:rsidRPr="00534D30">
        <w:rPr>
          <w:rFonts w:ascii="Cascadia Code" w:hAnsi="Cascadia Code" w:cs="Cascadia Code"/>
          <w:sz w:val="28"/>
        </w:rPr>
        <w:t>lace</w:t>
      </w:r>
      <w:proofErr w:type="spellEnd"/>
      <w:r w:rsidRPr="00534D30">
        <w:rPr>
          <w:rFonts w:ascii="Cascadia Code" w:hAnsi="Cascadia Code" w:cs="Cascadia Code"/>
          <w:sz w:val="28"/>
        </w:rPr>
        <w:t xml:space="preserve">=True) -  </w:t>
      </w:r>
      <w:r w:rsidRPr="00534D30">
        <w:rPr>
          <w:sz w:val="32"/>
          <w:szCs w:val="32"/>
        </w:rPr>
        <w:t xml:space="preserve">removes the columns named 'Table Code', 'District Code', and 'State Code' from the DataFrame df without creating a new DataFrame, as the modification is done in place. After executing this code, the original DataFrame df will no longer contain these columns. </w:t>
      </w:r>
    </w:p>
    <w:p w14:paraId="783B2DEC" w14:textId="7330E597" w:rsidR="008567CD" w:rsidRDefault="008567CD" w:rsidP="006B4003">
      <w:r>
        <w:rPr>
          <w:noProof/>
        </w:rPr>
        <w:lastRenderedPageBreak/>
        <w:drawing>
          <wp:inline distT="0" distB="0" distL="0" distR="0" wp14:anchorId="35E4B403" wp14:editId="535B0DF8">
            <wp:extent cx="5760000" cy="3239921"/>
            <wp:effectExtent l="0" t="0" r="0" b="0"/>
            <wp:docPr id="14952933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93357" name="Picture 1495293357"/>
                    <pic:cNvPicPr/>
                  </pic:nvPicPr>
                  <pic:blipFill>
                    <a:blip r:embed="rId9">
                      <a:extLst>
                        <a:ext uri="{28A0092B-C50C-407E-A947-70E740481C1C}">
                          <a14:useLocalDpi xmlns:a14="http://schemas.microsoft.com/office/drawing/2010/main" val="0"/>
                        </a:ext>
                      </a:extLst>
                    </a:blip>
                    <a:stretch>
                      <a:fillRect/>
                    </a:stretch>
                  </pic:blipFill>
                  <pic:spPr>
                    <a:xfrm>
                      <a:off x="0" y="0"/>
                      <a:ext cx="5760000" cy="3239921"/>
                    </a:xfrm>
                    <a:prstGeom prst="rect">
                      <a:avLst/>
                    </a:prstGeom>
                  </pic:spPr>
                </pic:pic>
              </a:graphicData>
            </a:graphic>
          </wp:inline>
        </w:drawing>
      </w:r>
    </w:p>
    <w:p w14:paraId="49A1DD43" w14:textId="16C289D8" w:rsidR="0076394E" w:rsidRDefault="0076394E" w:rsidP="006B4003"/>
    <w:p w14:paraId="2581F3F7" w14:textId="77777777" w:rsidR="00F12628" w:rsidRDefault="00F12628" w:rsidP="006B4003"/>
    <w:p w14:paraId="126BB300" w14:textId="17114E06" w:rsidR="00F12628" w:rsidRPr="00625D8A" w:rsidRDefault="00F12628" w:rsidP="006B4003">
      <w:pPr>
        <w:rPr>
          <w:rFonts w:ascii="Arial" w:hAnsi="Arial" w:cs="Arial"/>
          <w:b/>
          <w:bCs/>
          <w:sz w:val="32"/>
          <w:szCs w:val="32"/>
        </w:rPr>
      </w:pPr>
      <w:r w:rsidRPr="00625D8A">
        <w:rPr>
          <w:rFonts w:ascii="Arial" w:hAnsi="Arial" w:cs="Arial"/>
          <w:b/>
          <w:bCs/>
          <w:sz w:val="32"/>
          <w:szCs w:val="32"/>
        </w:rPr>
        <w:t xml:space="preserve">   4. Converting Categorical values to Numerical Values:</w:t>
      </w:r>
    </w:p>
    <w:p w14:paraId="795BCA07" w14:textId="03DBED46" w:rsidR="00F12628" w:rsidRPr="00534D30" w:rsidRDefault="00F12628" w:rsidP="00F12628">
      <w:pPr>
        <w:rPr>
          <w:rFonts w:ascii="Cascadia Code" w:hAnsi="Cascadia Code" w:cs="Cascadia Code"/>
          <w:sz w:val="28"/>
        </w:rPr>
      </w:pPr>
      <w:r w:rsidRPr="00534D30">
        <w:rPr>
          <w:rFonts w:ascii="Cascadia Code" w:hAnsi="Cascadia Code" w:cs="Cascadia Code"/>
        </w:rPr>
        <w:t xml:space="preserve">      </w:t>
      </w:r>
      <w:r w:rsidR="00534D30">
        <w:rPr>
          <w:rFonts w:ascii="Cascadia Code" w:hAnsi="Cascadia Code" w:cs="Cascadia Code"/>
        </w:rPr>
        <w:t xml:space="preserve"> </w:t>
      </w:r>
      <w:r w:rsidRPr="00534D30">
        <w:rPr>
          <w:rFonts w:ascii="Cascadia Code" w:hAnsi="Cascadia Code" w:cs="Cascadia Code"/>
          <w:sz w:val="28"/>
        </w:rPr>
        <w:t>from sklearn.preprocessing import LabelEncoder</w:t>
      </w:r>
    </w:p>
    <w:p w14:paraId="516262FB" w14:textId="71CBDCC4" w:rsidR="00F12628" w:rsidRPr="00534D30" w:rsidRDefault="00F12628" w:rsidP="00F12628">
      <w:pPr>
        <w:rPr>
          <w:rFonts w:ascii="Cascadia Code" w:hAnsi="Cascadia Code" w:cs="Cascadia Code"/>
          <w:sz w:val="28"/>
        </w:rPr>
      </w:pPr>
      <w:r w:rsidRPr="00534D30">
        <w:rPr>
          <w:rFonts w:ascii="Cascadia Code" w:hAnsi="Cascadia Code" w:cs="Cascadia Code"/>
          <w:sz w:val="28"/>
        </w:rPr>
        <w:t xml:space="preserve">     label=LabelEncoder()</w:t>
      </w:r>
    </w:p>
    <w:p w14:paraId="467C1B83" w14:textId="131D1F00" w:rsidR="00F12628" w:rsidRPr="00534D30" w:rsidRDefault="00F12628" w:rsidP="00F12628">
      <w:pPr>
        <w:rPr>
          <w:rFonts w:ascii="Cascadia Code" w:hAnsi="Cascadia Code" w:cs="Cascadia Code"/>
          <w:sz w:val="28"/>
        </w:rPr>
      </w:pPr>
      <w:r w:rsidRPr="00534D30">
        <w:rPr>
          <w:rFonts w:ascii="Cascadia Code" w:hAnsi="Cascadia Code" w:cs="Cascadia Code"/>
          <w:sz w:val="28"/>
        </w:rPr>
        <w:t xml:space="preserve">     df['Area Name']=label.fit_transform(df['Area Name'])</w:t>
      </w:r>
    </w:p>
    <w:p w14:paraId="223852C0" w14:textId="4F7F325B" w:rsidR="00F12628" w:rsidRPr="00534D30" w:rsidRDefault="00F12628" w:rsidP="00F12628">
      <w:pPr>
        <w:rPr>
          <w:rFonts w:ascii="Cascadia Code" w:hAnsi="Cascadia Code" w:cs="Cascadia Code"/>
          <w:sz w:val="28"/>
        </w:rPr>
      </w:pPr>
      <w:r w:rsidRPr="00534D30">
        <w:rPr>
          <w:rFonts w:ascii="Cascadia Code" w:hAnsi="Cascadia Code" w:cs="Cascadia Code"/>
          <w:sz w:val="28"/>
        </w:rPr>
        <w:t xml:space="preserve">     df['Age group']=label.fit_transform(df['Age group'])</w:t>
      </w:r>
    </w:p>
    <w:p w14:paraId="0C76C97C" w14:textId="4F8CDB5A" w:rsidR="00F12628" w:rsidRPr="00534D30" w:rsidRDefault="00F12628" w:rsidP="00F12628">
      <w:pPr>
        <w:rPr>
          <w:rFonts w:ascii="Cascadia Code" w:hAnsi="Cascadia Code" w:cs="Cascadia Code"/>
          <w:sz w:val="28"/>
        </w:rPr>
      </w:pPr>
      <w:r w:rsidRPr="00534D30">
        <w:rPr>
          <w:rFonts w:ascii="Cascadia Code" w:hAnsi="Cascadia Code" w:cs="Cascadia Code"/>
          <w:sz w:val="28"/>
        </w:rPr>
        <w:t xml:space="preserve">     df['Total/ Rural/ Urban']=label.fit_transform(df['Total/ Rural/ Urban']) </w:t>
      </w:r>
    </w:p>
    <w:p w14:paraId="1E77F110" w14:textId="74EAD1AE" w:rsidR="00F12628" w:rsidRDefault="00F12628" w:rsidP="00F12628">
      <w:r>
        <w:t xml:space="preserve">           </w:t>
      </w:r>
    </w:p>
    <w:p w14:paraId="778EF1FC" w14:textId="59DE9861" w:rsidR="005F7107" w:rsidRPr="00534D30" w:rsidRDefault="00F12628" w:rsidP="005F7107">
      <w:pPr>
        <w:rPr>
          <w:sz w:val="32"/>
          <w:szCs w:val="32"/>
        </w:rPr>
      </w:pPr>
      <w:r w:rsidRPr="008567CD">
        <w:rPr>
          <w:b/>
          <w:bCs/>
          <w:sz w:val="32"/>
          <w:szCs w:val="32"/>
        </w:rPr>
        <w:t xml:space="preserve">           </w:t>
      </w:r>
      <w:r w:rsidR="005F7107" w:rsidRPr="008567CD">
        <w:rPr>
          <w:b/>
          <w:bCs/>
          <w:sz w:val="32"/>
          <w:szCs w:val="32"/>
        </w:rPr>
        <w:t>import LabelEncoder</w:t>
      </w:r>
      <w:r w:rsidR="005F7107" w:rsidRPr="00534D30">
        <w:rPr>
          <w:sz w:val="32"/>
          <w:szCs w:val="32"/>
        </w:rPr>
        <w:t>:</w:t>
      </w:r>
    </w:p>
    <w:p w14:paraId="4D4EB9C5" w14:textId="262EF47C" w:rsidR="005F7107" w:rsidRDefault="005F7107" w:rsidP="008567CD">
      <w:pPr>
        <w:pStyle w:val="ListParagraph"/>
        <w:numPr>
          <w:ilvl w:val="0"/>
          <w:numId w:val="6"/>
        </w:numPr>
        <w:rPr>
          <w:sz w:val="32"/>
          <w:szCs w:val="32"/>
        </w:rPr>
      </w:pPr>
      <w:r w:rsidRPr="00534D30">
        <w:rPr>
          <w:sz w:val="32"/>
          <w:szCs w:val="32"/>
        </w:rPr>
        <w:t>The LabelEncoder class from sklearn.preprocessing is imported. This class helps convert categorical data into numerical labels</w:t>
      </w:r>
      <w:r w:rsidR="008567CD">
        <w:rPr>
          <w:sz w:val="32"/>
          <w:szCs w:val="32"/>
        </w:rPr>
        <w:t>.</w:t>
      </w:r>
    </w:p>
    <w:p w14:paraId="4F2EF450" w14:textId="77777777" w:rsidR="008567CD" w:rsidRDefault="008567CD" w:rsidP="008567CD">
      <w:pPr>
        <w:rPr>
          <w:sz w:val="32"/>
          <w:szCs w:val="32"/>
        </w:rPr>
      </w:pPr>
    </w:p>
    <w:p w14:paraId="2BA4A509" w14:textId="77777777" w:rsidR="008567CD" w:rsidRPr="008567CD" w:rsidRDefault="008567CD" w:rsidP="008567CD">
      <w:pPr>
        <w:rPr>
          <w:sz w:val="32"/>
          <w:szCs w:val="32"/>
        </w:rPr>
      </w:pPr>
    </w:p>
    <w:p w14:paraId="2EDFBB24" w14:textId="3CB5DD49" w:rsidR="005F7107" w:rsidRPr="00534D30" w:rsidRDefault="005F7107" w:rsidP="005F7107">
      <w:pPr>
        <w:rPr>
          <w:sz w:val="32"/>
          <w:szCs w:val="32"/>
        </w:rPr>
      </w:pPr>
      <w:r w:rsidRPr="00534D30">
        <w:rPr>
          <w:sz w:val="32"/>
          <w:szCs w:val="32"/>
        </w:rPr>
        <w:lastRenderedPageBreak/>
        <w:t xml:space="preserve">           </w:t>
      </w:r>
      <w:r w:rsidRPr="008567CD">
        <w:rPr>
          <w:b/>
          <w:bCs/>
          <w:sz w:val="32"/>
          <w:szCs w:val="32"/>
        </w:rPr>
        <w:t>Instantiate LabelEncoder Object</w:t>
      </w:r>
      <w:r w:rsidRPr="00534D30">
        <w:rPr>
          <w:sz w:val="32"/>
          <w:szCs w:val="32"/>
        </w:rPr>
        <w:t>:</w:t>
      </w:r>
    </w:p>
    <w:p w14:paraId="2253895C" w14:textId="436D319A" w:rsidR="005F7107" w:rsidRPr="00534D30" w:rsidRDefault="005F7107" w:rsidP="005F7107">
      <w:pPr>
        <w:pStyle w:val="ListParagraph"/>
        <w:numPr>
          <w:ilvl w:val="0"/>
          <w:numId w:val="6"/>
        </w:numPr>
        <w:rPr>
          <w:sz w:val="32"/>
          <w:szCs w:val="32"/>
        </w:rPr>
      </w:pPr>
      <w:r w:rsidRPr="00534D30">
        <w:rPr>
          <w:sz w:val="32"/>
          <w:szCs w:val="32"/>
        </w:rPr>
        <w:t xml:space="preserve">A </w:t>
      </w:r>
      <w:proofErr w:type="spellStart"/>
      <w:r w:rsidRPr="00534D30">
        <w:rPr>
          <w:sz w:val="32"/>
          <w:szCs w:val="32"/>
        </w:rPr>
        <w:t>LabelEncoder</w:t>
      </w:r>
      <w:proofErr w:type="spellEnd"/>
      <w:r w:rsidRPr="00534D30">
        <w:rPr>
          <w:sz w:val="32"/>
          <w:szCs w:val="32"/>
        </w:rPr>
        <w:t xml:space="preserve"> object named label is created. This object will be used to perform the encoding.</w:t>
      </w:r>
    </w:p>
    <w:p w14:paraId="79C95A9F" w14:textId="67E9735E" w:rsidR="005F7107" w:rsidRPr="0076394E" w:rsidRDefault="005F7107" w:rsidP="0076394E">
      <w:pPr>
        <w:ind w:left="720"/>
        <w:rPr>
          <w:sz w:val="32"/>
          <w:szCs w:val="32"/>
        </w:rPr>
      </w:pPr>
      <w:r w:rsidRPr="008567CD">
        <w:rPr>
          <w:b/>
          <w:bCs/>
          <w:sz w:val="32"/>
          <w:szCs w:val="32"/>
        </w:rPr>
        <w:t xml:space="preserve"> Encode Categorical Columns</w:t>
      </w:r>
      <w:r w:rsidRPr="0076394E">
        <w:rPr>
          <w:sz w:val="32"/>
          <w:szCs w:val="32"/>
        </w:rPr>
        <w:t>:</w:t>
      </w:r>
    </w:p>
    <w:p w14:paraId="4D8B88F0" w14:textId="5BA177F8" w:rsidR="008567CD" w:rsidRDefault="005F7107" w:rsidP="008567CD">
      <w:pPr>
        <w:pStyle w:val="ListParagraph"/>
        <w:numPr>
          <w:ilvl w:val="0"/>
          <w:numId w:val="6"/>
        </w:numPr>
        <w:rPr>
          <w:sz w:val="32"/>
          <w:szCs w:val="32"/>
        </w:rPr>
      </w:pPr>
      <w:r w:rsidRPr="00534D30">
        <w:rPr>
          <w:sz w:val="32"/>
          <w:szCs w:val="32"/>
        </w:rPr>
        <w:t>The code applies the fit_transform method of LabelEncoder to three columns ('Area Name', 'Age group', 'Total/ Rural/ Urban') in the DataFrame df. This transforms categorical strings in these columns into corresponding numerical labels</w:t>
      </w:r>
      <w:r w:rsidR="008567CD">
        <w:rPr>
          <w:sz w:val="32"/>
          <w:szCs w:val="32"/>
        </w:rPr>
        <w:t>.</w:t>
      </w:r>
    </w:p>
    <w:p w14:paraId="5A57D282" w14:textId="77777777" w:rsidR="008567CD" w:rsidRDefault="008567CD" w:rsidP="008567CD">
      <w:pPr>
        <w:rPr>
          <w:sz w:val="32"/>
          <w:szCs w:val="32"/>
        </w:rPr>
      </w:pPr>
    </w:p>
    <w:p w14:paraId="42CBC166" w14:textId="77777777" w:rsidR="008567CD" w:rsidRDefault="008567CD" w:rsidP="008567CD">
      <w:pPr>
        <w:rPr>
          <w:sz w:val="32"/>
          <w:szCs w:val="32"/>
        </w:rPr>
      </w:pPr>
    </w:p>
    <w:p w14:paraId="004CC178" w14:textId="77777777" w:rsidR="008567CD" w:rsidRDefault="008567CD" w:rsidP="008567CD">
      <w:pPr>
        <w:rPr>
          <w:sz w:val="32"/>
          <w:szCs w:val="32"/>
        </w:rPr>
      </w:pPr>
    </w:p>
    <w:p w14:paraId="6ADE09F7" w14:textId="0783B636" w:rsidR="008567CD" w:rsidRDefault="008567CD" w:rsidP="008567CD">
      <w:pPr>
        <w:rPr>
          <w:sz w:val="32"/>
          <w:szCs w:val="32"/>
        </w:rPr>
      </w:pPr>
      <w:r>
        <w:rPr>
          <w:noProof/>
          <w:sz w:val="32"/>
          <w:szCs w:val="32"/>
        </w:rPr>
        <w:drawing>
          <wp:inline distT="0" distB="0" distL="0" distR="0" wp14:anchorId="62F1E3EC" wp14:editId="624236D4">
            <wp:extent cx="5731510" cy="3223895"/>
            <wp:effectExtent l="0" t="0" r="2540" b="0"/>
            <wp:docPr id="6250368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36868" name="Picture 625036868"/>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211212" w14:textId="77777777" w:rsidR="008567CD" w:rsidRDefault="008567CD" w:rsidP="008567CD">
      <w:pPr>
        <w:rPr>
          <w:sz w:val="32"/>
          <w:szCs w:val="32"/>
        </w:rPr>
      </w:pPr>
    </w:p>
    <w:p w14:paraId="47179E66" w14:textId="77777777" w:rsidR="008567CD" w:rsidRDefault="008567CD" w:rsidP="008567CD">
      <w:pPr>
        <w:rPr>
          <w:sz w:val="32"/>
          <w:szCs w:val="32"/>
        </w:rPr>
      </w:pPr>
    </w:p>
    <w:p w14:paraId="4473AD10" w14:textId="77777777" w:rsidR="008567CD" w:rsidRDefault="008567CD" w:rsidP="008567CD">
      <w:pPr>
        <w:rPr>
          <w:sz w:val="32"/>
          <w:szCs w:val="32"/>
        </w:rPr>
      </w:pPr>
    </w:p>
    <w:p w14:paraId="6A875C7F" w14:textId="77777777" w:rsidR="008567CD" w:rsidRDefault="008567CD" w:rsidP="008567CD">
      <w:pPr>
        <w:rPr>
          <w:sz w:val="32"/>
          <w:szCs w:val="32"/>
        </w:rPr>
      </w:pPr>
    </w:p>
    <w:p w14:paraId="519F5CC9" w14:textId="77777777" w:rsidR="008567CD" w:rsidRDefault="008567CD" w:rsidP="005F7107">
      <w:pPr>
        <w:rPr>
          <w:sz w:val="32"/>
          <w:szCs w:val="32"/>
        </w:rPr>
      </w:pPr>
    </w:p>
    <w:p w14:paraId="773E33E0" w14:textId="3EE0D02E" w:rsidR="005F7107" w:rsidRPr="00625D8A" w:rsidRDefault="005F7107" w:rsidP="005F7107">
      <w:pPr>
        <w:rPr>
          <w:rFonts w:ascii="Arial" w:hAnsi="Arial" w:cs="Arial"/>
          <w:b/>
          <w:bCs/>
          <w:sz w:val="32"/>
          <w:szCs w:val="32"/>
        </w:rPr>
      </w:pPr>
      <w:r w:rsidRPr="00625D8A">
        <w:rPr>
          <w:rFonts w:ascii="Arial" w:hAnsi="Arial" w:cs="Arial"/>
          <w:b/>
          <w:bCs/>
          <w:sz w:val="32"/>
          <w:szCs w:val="32"/>
        </w:rPr>
        <w:lastRenderedPageBreak/>
        <w:t xml:space="preserve">5. Visualize the dataset: </w:t>
      </w:r>
    </w:p>
    <w:p w14:paraId="39921DDD" w14:textId="35C3BEBD" w:rsidR="005F7107" w:rsidRPr="00534D30" w:rsidRDefault="005F7107" w:rsidP="005F7107">
      <w:pPr>
        <w:rPr>
          <w:rFonts w:ascii="Cascadia Code" w:hAnsi="Cascadia Code" w:cs="Cascadia Code"/>
          <w:sz w:val="28"/>
        </w:rPr>
      </w:pPr>
      <w:r w:rsidRPr="00534D30">
        <w:rPr>
          <w:rFonts w:ascii="Cascadia Code" w:hAnsi="Cascadia Code" w:cs="Cascadia Code"/>
          <w:sz w:val="32"/>
          <w:szCs w:val="32"/>
        </w:rPr>
        <w:t xml:space="preserve">    </w:t>
      </w:r>
      <w:r w:rsidRPr="00534D30">
        <w:rPr>
          <w:rFonts w:ascii="Cascadia Code" w:hAnsi="Cascadia Code" w:cs="Cascadia Code"/>
          <w:sz w:val="28"/>
        </w:rPr>
        <w:t>correlation=</w:t>
      </w:r>
      <w:proofErr w:type="spellStart"/>
      <w:proofErr w:type="gramStart"/>
      <w:r w:rsidRPr="00534D30">
        <w:rPr>
          <w:rFonts w:ascii="Cascadia Code" w:hAnsi="Cascadia Code" w:cs="Cascadia Code"/>
          <w:sz w:val="28"/>
        </w:rPr>
        <w:t>df.corr</w:t>
      </w:r>
      <w:proofErr w:type="spellEnd"/>
      <w:proofErr w:type="gramEnd"/>
      <w:r w:rsidRPr="00534D30">
        <w:rPr>
          <w:rFonts w:ascii="Cascadia Code" w:hAnsi="Cascadia Code" w:cs="Cascadia Code"/>
          <w:sz w:val="28"/>
        </w:rPr>
        <w:t>()</w:t>
      </w:r>
    </w:p>
    <w:p w14:paraId="35907CDB" w14:textId="22621485" w:rsidR="005F7107" w:rsidRPr="00534D30" w:rsidRDefault="005F7107" w:rsidP="005F7107">
      <w:pPr>
        <w:rPr>
          <w:rFonts w:ascii="Cascadia Code" w:hAnsi="Cascadia Code" w:cs="Cascadia Code"/>
          <w:sz w:val="28"/>
        </w:rPr>
      </w:pPr>
      <w:r w:rsidRPr="00534D30">
        <w:rPr>
          <w:rFonts w:ascii="Cascadia Code" w:hAnsi="Cascadia Code" w:cs="Cascadia Code"/>
          <w:sz w:val="28"/>
        </w:rPr>
        <w:t xml:space="preserve">     </w:t>
      </w:r>
      <w:proofErr w:type="gramStart"/>
      <w:r w:rsidRPr="00534D30">
        <w:rPr>
          <w:rFonts w:ascii="Cascadia Code" w:hAnsi="Cascadia Code" w:cs="Cascadia Code"/>
          <w:sz w:val="28"/>
        </w:rPr>
        <w:t>plt.figure</w:t>
      </w:r>
      <w:proofErr w:type="gramEnd"/>
      <w:r w:rsidRPr="00534D30">
        <w:rPr>
          <w:rFonts w:ascii="Cascadia Code" w:hAnsi="Cascadia Code" w:cs="Cascadia Code"/>
          <w:sz w:val="28"/>
        </w:rPr>
        <w:t>(figsize=(6,6))</w:t>
      </w:r>
    </w:p>
    <w:p w14:paraId="0312A1AC" w14:textId="5597E7F5" w:rsidR="005F7107" w:rsidRPr="00534D30" w:rsidRDefault="005F7107" w:rsidP="005F7107">
      <w:pPr>
        <w:rPr>
          <w:rFonts w:ascii="Cascadia Code" w:hAnsi="Cascadia Code" w:cs="Cascadia Code"/>
          <w:sz w:val="28"/>
        </w:rPr>
      </w:pPr>
      <w:r w:rsidRPr="00534D30">
        <w:rPr>
          <w:rFonts w:ascii="Cascadia Code" w:hAnsi="Cascadia Code" w:cs="Cascadia Code"/>
          <w:sz w:val="28"/>
        </w:rPr>
        <w:t xml:space="preserve">     </w:t>
      </w:r>
      <w:proofErr w:type="gramStart"/>
      <w:r w:rsidRPr="00534D30">
        <w:rPr>
          <w:rFonts w:ascii="Cascadia Code" w:hAnsi="Cascadia Code" w:cs="Cascadia Code"/>
          <w:sz w:val="28"/>
        </w:rPr>
        <w:t>sns.heatmap</w:t>
      </w:r>
      <w:proofErr w:type="gramEnd"/>
      <w:r w:rsidRPr="00534D30">
        <w:rPr>
          <w:rFonts w:ascii="Cascadia Code" w:hAnsi="Cascadia Code" w:cs="Cascadia Code"/>
          <w:sz w:val="28"/>
        </w:rPr>
        <w:t>(correlation, cbar=True, square=True, fmt='.1f', annot=True, annot_kws={'size': 8}, cmap='Reds')</w:t>
      </w:r>
    </w:p>
    <w:p w14:paraId="31EABFD2" w14:textId="54F26249" w:rsidR="005F7107" w:rsidRDefault="005F7107" w:rsidP="005F7107">
      <w:pPr>
        <w:rPr>
          <w:rFonts w:ascii="Cascadia Code" w:hAnsi="Cascadia Code" w:cs="Cascadia Code"/>
          <w:sz w:val="28"/>
        </w:rPr>
      </w:pPr>
      <w:r w:rsidRPr="00534D30">
        <w:rPr>
          <w:rFonts w:ascii="Cascadia Code" w:hAnsi="Cascadia Code" w:cs="Cascadia Code"/>
          <w:sz w:val="28"/>
        </w:rPr>
        <w:t xml:space="preserve">     </w:t>
      </w:r>
      <w:proofErr w:type="gramStart"/>
      <w:r w:rsidRPr="00534D30">
        <w:rPr>
          <w:rFonts w:ascii="Cascadia Code" w:hAnsi="Cascadia Code" w:cs="Cascadia Code"/>
          <w:sz w:val="28"/>
        </w:rPr>
        <w:t>plt.show</w:t>
      </w:r>
      <w:proofErr w:type="gramEnd"/>
      <w:r w:rsidRPr="00534D30">
        <w:rPr>
          <w:rFonts w:ascii="Cascadia Code" w:hAnsi="Cascadia Code" w:cs="Cascadia Code"/>
          <w:sz w:val="28"/>
        </w:rPr>
        <w:t xml:space="preserve">() </w:t>
      </w:r>
    </w:p>
    <w:p w14:paraId="62CF5547" w14:textId="6D97DF3E" w:rsidR="005F7107" w:rsidRPr="008567CD" w:rsidRDefault="008567CD" w:rsidP="005F7107">
      <w:pPr>
        <w:rPr>
          <w:sz w:val="32"/>
          <w:szCs w:val="32"/>
        </w:rPr>
      </w:pPr>
      <w:r>
        <w:rPr>
          <w:noProof/>
        </w:rPr>
        <w:drawing>
          <wp:anchor distT="0" distB="0" distL="114300" distR="114300" simplePos="0" relativeHeight="251660288" behindDoc="0" locked="0" layoutInCell="1" allowOverlap="1" wp14:anchorId="51B6902A" wp14:editId="285DF0F7">
            <wp:simplePos x="0" y="0"/>
            <wp:positionH relativeFrom="margin">
              <wp:posOffset>-140287</wp:posOffset>
            </wp:positionH>
            <wp:positionV relativeFrom="page">
              <wp:posOffset>5115120</wp:posOffset>
            </wp:positionV>
            <wp:extent cx="6084000" cy="2933080"/>
            <wp:effectExtent l="0" t="0" r="0" b="635"/>
            <wp:wrapNone/>
            <wp:docPr id="14420520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52004" name="Picture 1442052004"/>
                    <pic:cNvPicPr/>
                  </pic:nvPicPr>
                  <pic:blipFill rotWithShape="1">
                    <a:blip r:embed="rId11" cstate="print">
                      <a:extLst>
                        <a:ext uri="{28A0092B-C50C-407E-A947-70E740481C1C}">
                          <a14:useLocalDpi xmlns:a14="http://schemas.microsoft.com/office/drawing/2010/main" val="0"/>
                        </a:ext>
                      </a:extLst>
                    </a:blip>
                    <a:srcRect l="110" t="10062" r="1250" b="5393"/>
                    <a:stretch/>
                  </pic:blipFill>
                  <pic:spPr bwMode="auto">
                    <a:xfrm>
                      <a:off x="0" y="0"/>
                      <a:ext cx="6084000" cy="2933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7107" w:rsidRPr="00534D30">
        <w:rPr>
          <w:sz w:val="32"/>
          <w:szCs w:val="32"/>
        </w:rPr>
        <w:t xml:space="preserve"> The heatmap provides a visual representation of how strongly different columns are correlated. Positive correlations are shown in lighter shades, negative correlations in darker shades, and stronger correlations are indicated by values closer to 1 or -1. The annotations inside the heatmap cells provide the exact correlation values between the corresponding pairs of columns</w:t>
      </w:r>
      <w:r>
        <w:rPr>
          <w:sz w:val="32"/>
          <w:szCs w:val="32"/>
        </w:rPr>
        <w:t>.</w:t>
      </w:r>
      <w:r w:rsidR="005F7107">
        <w:t xml:space="preserve">          </w:t>
      </w:r>
    </w:p>
    <w:sectPr w:rsidR="005F7107" w:rsidRPr="008567CD" w:rsidSect="00B67F2B">
      <w:pgSz w:w="11906" w:h="16838" w:code="9"/>
      <w:pgMar w:top="1440" w:right="1440" w:bottom="1440" w:left="1440" w:header="708" w:footer="708"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55pt;height:11.55pt" o:bullet="t">
        <v:imagedata r:id="rId1" o:title="mso8ABB"/>
      </v:shape>
    </w:pict>
  </w:numPicBullet>
  <w:abstractNum w:abstractNumId="0" w15:restartNumberingAfterBreak="0">
    <w:nsid w:val="06966ADC"/>
    <w:multiLevelType w:val="hybridMultilevel"/>
    <w:tmpl w:val="3BC44C44"/>
    <w:lvl w:ilvl="0" w:tplc="202459FA">
      <w:start w:val="4"/>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E836ABC"/>
    <w:multiLevelType w:val="hybridMultilevel"/>
    <w:tmpl w:val="72FA4EC0"/>
    <w:lvl w:ilvl="0" w:tplc="24EE2212">
      <w:start w:val="1"/>
      <w:numFmt w:val="decimal"/>
      <w:lvlText w:val="%1."/>
      <w:lvlJc w:val="left"/>
      <w:pPr>
        <w:ind w:left="708" w:hanging="360"/>
      </w:pPr>
      <w:rPr>
        <w:rFonts w:hint="default"/>
      </w:rPr>
    </w:lvl>
    <w:lvl w:ilvl="1" w:tplc="40090019" w:tentative="1">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2" w15:restartNumberingAfterBreak="0">
    <w:nsid w:val="28B61594"/>
    <w:multiLevelType w:val="hybridMultilevel"/>
    <w:tmpl w:val="AF409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3E021E"/>
    <w:multiLevelType w:val="hybridMultilevel"/>
    <w:tmpl w:val="4AB2F642"/>
    <w:lvl w:ilvl="0" w:tplc="939C5A00">
      <w:start w:val="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BF8608B"/>
    <w:multiLevelType w:val="hybridMultilevel"/>
    <w:tmpl w:val="7A4A045C"/>
    <w:lvl w:ilvl="0" w:tplc="D4240E06">
      <w:start w:val="1"/>
      <w:numFmt w:val="decimal"/>
      <w:lvlText w:val="%1."/>
      <w:lvlJc w:val="left"/>
      <w:pPr>
        <w:ind w:left="708" w:hanging="360"/>
      </w:pPr>
      <w:rPr>
        <w:rFonts w:hint="default"/>
      </w:rPr>
    </w:lvl>
    <w:lvl w:ilvl="1" w:tplc="40090019" w:tentative="1">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5" w15:restartNumberingAfterBreak="0">
    <w:nsid w:val="46876D14"/>
    <w:multiLevelType w:val="hybridMultilevel"/>
    <w:tmpl w:val="ADF2956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7372B6B"/>
    <w:multiLevelType w:val="hybridMultilevel"/>
    <w:tmpl w:val="AF328F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F577AC0"/>
    <w:multiLevelType w:val="hybridMultilevel"/>
    <w:tmpl w:val="33721C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82384659">
    <w:abstractNumId w:val="6"/>
  </w:num>
  <w:num w:numId="2" w16cid:durableId="124735451">
    <w:abstractNumId w:val="2"/>
  </w:num>
  <w:num w:numId="3" w16cid:durableId="2078085895">
    <w:abstractNumId w:val="7"/>
  </w:num>
  <w:num w:numId="4" w16cid:durableId="697238881">
    <w:abstractNumId w:val="1"/>
  </w:num>
  <w:num w:numId="5" w16cid:durableId="1959992693">
    <w:abstractNumId w:val="3"/>
  </w:num>
  <w:num w:numId="6" w16cid:durableId="1184830425">
    <w:abstractNumId w:val="0"/>
  </w:num>
  <w:num w:numId="7" w16cid:durableId="500506380">
    <w:abstractNumId w:val="5"/>
  </w:num>
  <w:num w:numId="8" w16cid:durableId="11019988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F3A"/>
    <w:rsid w:val="00164AE4"/>
    <w:rsid w:val="002A0CCC"/>
    <w:rsid w:val="00317B92"/>
    <w:rsid w:val="005111DC"/>
    <w:rsid w:val="00534D30"/>
    <w:rsid w:val="005F7107"/>
    <w:rsid w:val="00625D8A"/>
    <w:rsid w:val="006B4003"/>
    <w:rsid w:val="0076394E"/>
    <w:rsid w:val="007A1C47"/>
    <w:rsid w:val="008567CD"/>
    <w:rsid w:val="00864F3A"/>
    <w:rsid w:val="00893FE4"/>
    <w:rsid w:val="00B67F2B"/>
    <w:rsid w:val="00BA6E59"/>
    <w:rsid w:val="00F12628"/>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36234"/>
  <w15:chartTrackingRefBased/>
  <w15:docId w15:val="{B2D5527C-8330-4610-87B7-C3FF526E5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4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919617">
      <w:bodyDiv w:val="1"/>
      <w:marLeft w:val="0"/>
      <w:marRight w:val="0"/>
      <w:marTop w:val="0"/>
      <w:marBottom w:val="0"/>
      <w:divBdr>
        <w:top w:val="none" w:sz="0" w:space="0" w:color="auto"/>
        <w:left w:val="none" w:sz="0" w:space="0" w:color="auto"/>
        <w:bottom w:val="none" w:sz="0" w:space="0" w:color="auto"/>
        <w:right w:val="none" w:sz="0" w:space="0" w:color="auto"/>
      </w:divBdr>
      <w:divsChild>
        <w:div w:id="1524706235">
          <w:marLeft w:val="0"/>
          <w:marRight w:val="0"/>
          <w:marTop w:val="0"/>
          <w:marBottom w:val="0"/>
          <w:divBdr>
            <w:top w:val="none" w:sz="0" w:space="0" w:color="auto"/>
            <w:left w:val="none" w:sz="0" w:space="0" w:color="auto"/>
            <w:bottom w:val="none" w:sz="0" w:space="0" w:color="auto"/>
            <w:right w:val="none" w:sz="0" w:space="0" w:color="auto"/>
          </w:divBdr>
          <w:divsChild>
            <w:div w:id="121700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0"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image" Target="media/image5.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8F47B-330D-4548-87DD-75C50BDF7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Pages>
  <Words>570</Words>
  <Characters>3251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VenkatesaPerumal R</dc:creator>
  <cp:keywords/>
  <dc:description/>
  <cp:lastModifiedBy>muthu ganesh</cp:lastModifiedBy>
  <cp:revision>2</cp:revision>
  <dcterms:created xsi:type="dcterms:W3CDTF">2023-10-27T16:54:00Z</dcterms:created>
  <dcterms:modified xsi:type="dcterms:W3CDTF">2023-10-27T16:54:00Z</dcterms:modified>
</cp:coreProperties>
</file>