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1"/>
        <w:gridCol w:w="3901"/>
      </w:tblGrid>
      <w:tr w:rsidR="00A105B5" w:rsidRPr="00A105B5" w:rsidTr="00A105B5">
        <w:trPr>
          <w:tblCellSpacing w:w="0" w:type="dxa"/>
        </w:trPr>
        <w:tc>
          <w:tcPr>
            <w:tcW w:w="3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4E57" w:rsidRDefault="00DB4E57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Romain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Verdure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44 rue D’Erevan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92130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Issy les Moulineaux </w:t>
            </w:r>
            <w:bookmarkStart w:id="0" w:name="_GoBack"/>
            <w:bookmarkEnd w:id="0"/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br/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romain.verdure</w:t>
            </w:r>
            <w:r w:rsidRPr="00DB4E5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@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gmail.com</w:t>
            </w:r>
          </w:p>
          <w:p w:rsidR="00A105B5" w:rsidRPr="00A105B5" w:rsidRDefault="00DB4E57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0616912858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05B5" w:rsidRP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105B5" w:rsidRPr="00A105B5" w:rsidTr="00A105B5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</w:p>
          <w:p w:rsidR="004776D3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4776D3" w:rsidRPr="00A105B5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05B5" w:rsidRP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 Kremlin-Bicêtre, le 28/03/2019</w:t>
            </w:r>
          </w:p>
        </w:tc>
      </w:tr>
      <w:tr w:rsidR="00A105B5" w:rsidRPr="00A105B5" w:rsidTr="00A105B5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4776D3" w:rsidRPr="00A105B5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P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br/>
              <w:t xml:space="preserve">Object : Lettre de recommandation pour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Thomas BLAIZEAU</w:t>
            </w:r>
          </w:p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4776D3" w:rsidRPr="00A105B5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A l'attention du responsable du Mastère ‘Business </w:t>
            </w:r>
            <w:proofErr w:type="spellStart"/>
            <w:r w:rsidRPr="00A105B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Development</w:t>
            </w:r>
            <w:proofErr w:type="spellEnd"/>
            <w:r w:rsidRPr="00A105B5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 xml:space="preserve"> et Clients Grands Comptes’ en alternance </w:t>
            </w:r>
            <w:r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  <w:t>– NEOMA BUSINESS SCHOOL</w:t>
            </w:r>
          </w:p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4776D3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4776D3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  <w:bdr w:val="none" w:sz="0" w:space="0" w:color="auto" w:frame="1"/>
                <w:lang w:eastAsia="fr-FR"/>
              </w:rPr>
            </w:pPr>
          </w:p>
          <w:p w:rsid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Madame, Monsieur,</w:t>
            </w:r>
          </w:p>
          <w:p w:rsidR="004776D3" w:rsidRDefault="004776D3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Pr="00A105B5" w:rsidRDefault="00A105B5" w:rsidP="00A105B5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Pr="00A105B5" w:rsidRDefault="00A27721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2772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En ma qualité de maître de stage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 fin d’études</w:t>
            </w:r>
            <w:r w:rsidR="00A57128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,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</w:t>
            </w:r>
            <w:r w:rsidR="00A57128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’un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</w:t>
            </w:r>
            <w:r w:rsidR="00A57128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durée de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6 mois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 son cursus </w:t>
            </w:r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ngénieur </w:t>
            </w:r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gronome O</w:t>
            </w:r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ption 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G</w:t>
            </w:r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estion d’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</w:t>
            </w:r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ntreprise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à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UniLaSalle</w:t>
            </w:r>
            <w:proofErr w:type="spellEnd"/>
            <w:r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Rouen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j’encadre </w:t>
            </w:r>
            <w:r w:rsid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depuis le 04/02/19 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 travail de </w:t>
            </w:r>
            <w:r w:rsid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Thomas Blaizeau </w:t>
            </w:r>
            <w:r w:rsidR="00A105B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chez</w:t>
            </w:r>
            <w:r w:rsid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GRICONOMIE</w:t>
            </w:r>
            <w:r w:rsidR="00A105B5" w:rsidRP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  <w:p w:rsidR="00A105B5" w:rsidRPr="00A105B5" w:rsidRDefault="00A105B5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182FA6" w:rsidRPr="00A105B5" w:rsidRDefault="00A105B5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Ce stage </w:t>
            </w:r>
            <w:r w:rsidR="00855D2B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effectué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au sein d</w:t>
            </w:r>
            <w:r w:rsidR="00A2772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 notre </w:t>
            </w:r>
            <w:r w:rsid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Sales</w:t>
            </w:r>
            <w:r w:rsidR="00855D2B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Department</w:t>
            </w:r>
            <w:r w:rsidR="00A2772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</w:t>
            </w:r>
            <w:r w:rsid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est </w:t>
            </w:r>
            <w:r w:rsidR="009D62C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une excellente </w:t>
            </w:r>
            <w:r w:rsid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occ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asion pour</w:t>
            </w:r>
            <w:r w:rsidR="00CC5A4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Thomas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de </w:t>
            </w:r>
            <w:r w:rsidR="0013629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mettre en pratique son projet professionnel </w:t>
            </w:r>
            <w:r w:rsidR="00E14E8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orienté vers le commerce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  <w:r w:rsidR="00E63274" w:rsidRP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="00182FA6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Ses connaissances </w:t>
            </w:r>
            <w:r w:rsidR="00E63274" w:rsidRP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techniques </w:t>
            </w:r>
            <w:r w:rsidR="00182FA6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lui 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confèrent</w:t>
            </w:r>
            <w:r w:rsidR="00182FA6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une bonne compréhension des attentes et besoins de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no</w:t>
            </w:r>
            <w:r w:rsidR="00182FA6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 clients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et son sens relationnel lui permet </w:t>
            </w:r>
            <w:r w:rsidR="001B085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d’être efficace dans ses objectifs 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commercia</w:t>
            </w:r>
            <w:r w:rsidR="001B085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ux</w:t>
            </w:r>
            <w:r w:rsidR="00E63274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</w:p>
          <w:p w:rsidR="00182FA6" w:rsidRDefault="00182FA6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Default="00A105B5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Le travail de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  <w:r w:rsidR="009D62C5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Thomas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m</w:t>
            </w:r>
            <w:r w:rsidR="00BA099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 permet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</w:t>
            </w:r>
            <w:r w:rsidR="009D62C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 juger de ses qualités d’adaptation dans un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environnement </w:t>
            </w:r>
            <w:r w:rsidR="009D62C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professionnel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  <w:r w:rsidR="00CD2C89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Son autonomie</w:t>
            </w:r>
            <w:r w:rsidR="00BA0991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son sérieux, son assiduité </w:t>
            </w:r>
            <w:r w:rsidR="00CD2C89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et ses qualités de communiquant lui ont permis de s’intégrer </w:t>
            </w:r>
            <w:r w:rsidR="002477E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rapidement au sein de </w:t>
            </w:r>
            <w:r w:rsidR="00CD2C89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l’équipe commercial</w:t>
            </w:r>
            <w:r w:rsidR="00A27721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</w:t>
            </w:r>
            <w:r w:rsidR="00182FA6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de </w:t>
            </w:r>
            <w:r w:rsidR="002477E0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l’entreprise</w:t>
            </w:r>
            <w:r w:rsidR="00182FA6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.</w:t>
            </w:r>
            <w:r w:rsidR="00FB375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Les personnes travaillant dans mon équipe ont </w:t>
            </w:r>
            <w:r w:rsidR="00FB375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également pu 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estimer 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sa rigueur</w:t>
            </w:r>
            <w:r w:rsidR="00A27721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, sa fiabilité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sa motivation.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 </w:t>
            </w:r>
            <w:r w:rsidR="00FB3755"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</w:p>
          <w:p w:rsidR="00FB3755" w:rsidRPr="00A105B5" w:rsidRDefault="00FB3755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4776D3" w:rsidRDefault="00182FA6" w:rsidP="006E4EEA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Thomas m</w:t>
            </w:r>
            <w:r w:rsidR="00DB4E5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’a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fait part de sa volonté de </w:t>
            </w:r>
            <w:r w:rsidR="00FB375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poursuivre sa formation 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d’ingénieur Agronome</w:t>
            </w:r>
            <w:r w:rsidR="00FB3755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par un Mastère ‘Business </w:t>
            </w:r>
            <w:proofErr w:type="spellStart"/>
            <w:r w:rsidR="00FB3755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Development</w:t>
            </w:r>
            <w:proofErr w:type="spellEnd"/>
            <w:r w:rsidR="00FB3755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et Clients Grands Comptes’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</w:t>
            </w:r>
            <w:r w:rsidR="00FB3755"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qui lui permettrait d’approfondir ses compétences commerciales</w:t>
            </w:r>
            <w:r w:rsid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ce qui contribuerait 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à la réussite de </w:t>
            </w:r>
            <w:r w:rsid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s</w:t>
            </w:r>
            <w:r w:rsidRPr="00EF57A9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on projet professionnel.</w:t>
            </w:r>
          </w:p>
          <w:p w:rsidR="004776D3" w:rsidRPr="00A105B5" w:rsidRDefault="004776D3" w:rsidP="006E4EEA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Je ne peux que vous encourager à accueillir Thomas dans votre Mastère, qui </w:t>
            </w:r>
            <w:r w:rsidR="001B085E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de par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s</w:t>
            </w:r>
            <w:r w:rsidR="00DB4E57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a personnalité et son professionnalisme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, ses capacités, sa motivation et son ambition pour son projet professionnel, feront de lui un très bon élément.  </w:t>
            </w:r>
            <w:r w:rsidR="007E4AE1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I</w:t>
            </w:r>
            <w:r w:rsidRPr="00A105B5"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l s’intégrera au sein d’équipes de travail mais aussi au sein de la vie d’un groupe d’étudiants curieux et motivés.</w:t>
            </w:r>
          </w:p>
          <w:p w:rsidR="007E4AE1" w:rsidRDefault="004776D3" w:rsidP="006E4EEA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  </w:t>
            </w:r>
          </w:p>
          <w:p w:rsidR="004776D3" w:rsidRDefault="004776D3" w:rsidP="006E4EEA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Je vous souhaite bonne réception de la présente, et, je reste à votre disposition pour toute information complémentaire.</w:t>
            </w:r>
          </w:p>
          <w:p w:rsidR="00182FA6" w:rsidRDefault="004776D3" w:rsidP="006E4EEA">
            <w:pPr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Je vous prie d’agréer, Madame, Monsieur, mes salutations distinguées.</w:t>
            </w:r>
          </w:p>
          <w:p w:rsidR="004776D3" w:rsidRDefault="004776D3" w:rsidP="00A105B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</w:p>
          <w:p w:rsidR="00A105B5" w:rsidRPr="00A105B5" w:rsidRDefault="00DB4E57" w:rsidP="00A105B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Verdure Romain</w:t>
            </w:r>
          </w:p>
          <w:p w:rsidR="00A105B5" w:rsidRPr="00A105B5" w:rsidRDefault="00DB4E57" w:rsidP="00A105B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 xml:space="preserve">Responsable Business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  <w:t>Development</w:t>
            </w:r>
            <w:proofErr w:type="spellEnd"/>
          </w:p>
        </w:tc>
      </w:tr>
    </w:tbl>
    <w:p w:rsidR="00AA76A3" w:rsidRDefault="00AA76A3" w:rsidP="00EF57A9"/>
    <w:sectPr w:rsidR="00AA76A3" w:rsidSect="000E15D0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B5"/>
    <w:rsid w:val="000E15D0"/>
    <w:rsid w:val="00136296"/>
    <w:rsid w:val="00182FA6"/>
    <w:rsid w:val="001B085E"/>
    <w:rsid w:val="002477E0"/>
    <w:rsid w:val="00300EB8"/>
    <w:rsid w:val="004776D3"/>
    <w:rsid w:val="00515EAA"/>
    <w:rsid w:val="00542962"/>
    <w:rsid w:val="006E4EEA"/>
    <w:rsid w:val="007E4AE1"/>
    <w:rsid w:val="008029DC"/>
    <w:rsid w:val="00814BB1"/>
    <w:rsid w:val="00855D2B"/>
    <w:rsid w:val="008B7091"/>
    <w:rsid w:val="009D62C5"/>
    <w:rsid w:val="00A105B5"/>
    <w:rsid w:val="00A27721"/>
    <w:rsid w:val="00A57128"/>
    <w:rsid w:val="00AA76A3"/>
    <w:rsid w:val="00BA0991"/>
    <w:rsid w:val="00CC5A46"/>
    <w:rsid w:val="00CD2C89"/>
    <w:rsid w:val="00DB4E57"/>
    <w:rsid w:val="00E14E89"/>
    <w:rsid w:val="00E63274"/>
    <w:rsid w:val="00EF57A9"/>
    <w:rsid w:val="00FB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E27A"/>
  <w15:docId w15:val="{76095DED-2618-4932-AEAA-A04D24D0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0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105B5"/>
    <w:rPr>
      <w:b/>
      <w:bCs/>
    </w:rPr>
  </w:style>
  <w:style w:type="character" w:styleId="Accentuation">
    <w:name w:val="Emphasis"/>
    <w:basedOn w:val="Policepardfaut"/>
    <w:uiPriority w:val="20"/>
    <w:qFormat/>
    <w:rsid w:val="00A10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</dc:creator>
  <cp:lastModifiedBy>thomas.blaizeau</cp:lastModifiedBy>
  <cp:revision>3</cp:revision>
  <dcterms:created xsi:type="dcterms:W3CDTF">2019-03-28T14:24:00Z</dcterms:created>
  <dcterms:modified xsi:type="dcterms:W3CDTF">2019-03-28T16:10:00Z</dcterms:modified>
</cp:coreProperties>
</file>