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240" w:lineRule="auto"/>
        <w:rPr>
          <w:lang w:val="es-DO"/>
        </w:rPr>
      </w:pPr>
      <w:r>
        <w:rPr>
          <w:rFonts w:hint="default"/>
          <w:lang w:val="en-US"/>
        </w:rPr>
        <w:t>3</w:t>
      </w:r>
      <w:r>
        <w:rPr>
          <w:lang w:val="es-DO"/>
        </w:rPr>
        <w:t>.7. MODELOS DE DATOS</w:t>
      </w:r>
    </w:p>
    <w:p>
      <w:pPr>
        <w:widowControl w:val="0"/>
        <w:jc w:val="center"/>
        <w:rPr>
          <w:rFonts w:hint="default" w:ascii="Arial" w:hAnsi="Arial"/>
          <w:b/>
          <w:bCs/>
          <w:sz w:val="24"/>
          <w:szCs w:val="24"/>
          <w:vertAlign w:val="baseli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4"/>
        <w:gridCol w:w="6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LISTADO TABLAS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NOMBRE</w:t>
            </w:r>
          </w:p>
        </w:tc>
        <w:tc>
          <w:tcPr>
            <w:tcW w:w="2501" w:type="pct"/>
            <w:shd w:val="clear" w:color="auto" w:fill="00000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/>
                <w:b/>
                <w:bCs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PROPÓSITO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Usuario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registro usuarios del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Carro_Compra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artículos y cantidades antes de la aprobación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Tipo_receta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almacenarlos los diferentes tipos de recetas, ejemplo: pasta,postres,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recetas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Formula_Receta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tipos de productos y cantidades necesarias para la receta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artículos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Categoria_Articulo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categorías de los artículos,ejemplo: lácteos, vegetales,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Grupo_articulo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los grupos de articulo ejemplo: Queso, Leche,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Tipo_articulo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agrupar los artículos dependiendo del sus características, ejemplo: queso crema, queso mozzarela,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Unidad_medida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saber en que unidad trabaja cada articulo, es decir, libra, litro,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Equivalencia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Para almacenar las diferentes unidades de medida y su equivalencia en otras.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Formula_Receta_XUsuario</w:t>
            </w:r>
          </w:p>
        </w:tc>
        <w:tc>
          <w:tcPr>
            <w:tcW w:w="2501" w:type="pc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24"/>
                <w:szCs w:val="24"/>
                <w:vertAlign w:val="baseline"/>
                <w:lang w:val="en-US"/>
              </w:rPr>
              <w:t>Entidad para almacenar las personalizaciones de recetas realizadas por el usuario</w:t>
            </w:r>
          </w:p>
        </w:tc>
      </w:tr>
    </w:tbl>
    <w:p/>
    <w:p/>
    <w:p/>
    <w:tbl>
      <w:tblPr>
        <w:tblStyle w:val="6"/>
        <w:tblW w:w="5000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44"/>
        <w:gridCol w:w="3"/>
        <w:gridCol w:w="2503"/>
        <w:gridCol w:w="8"/>
        <w:gridCol w:w="845"/>
        <w:gridCol w:w="8"/>
        <w:gridCol w:w="516"/>
        <w:gridCol w:w="8"/>
        <w:gridCol w:w="663"/>
        <w:gridCol w:w="8"/>
        <w:gridCol w:w="1437"/>
        <w:gridCol w:w="13"/>
        <w:gridCol w:w="445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Descripción de Atributos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39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TABLA</w:t>
            </w:r>
          </w:p>
        </w:tc>
        <w:tc>
          <w:tcPr>
            <w:tcW w:w="9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Atributo</w:t>
            </w:r>
          </w:p>
        </w:tc>
        <w:tc>
          <w:tcPr>
            <w:tcW w:w="32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Tipo</w:t>
            </w:r>
          </w:p>
        </w:tc>
        <w:tc>
          <w:tcPr>
            <w:tcW w:w="19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Tam</w:t>
            </w:r>
          </w:p>
        </w:tc>
        <w:tc>
          <w:tcPr>
            <w:tcW w:w="25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Clave</w:t>
            </w:r>
          </w:p>
        </w:tc>
        <w:tc>
          <w:tcPr>
            <w:tcW w:w="5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Descripción</w:t>
            </w:r>
          </w:p>
        </w:tc>
        <w:tc>
          <w:tcPr>
            <w:tcW w:w="1688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00000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FFFFFF" w:themeColor="background1"/>
                <w:sz w:val="24"/>
                <w:szCs w:val="24"/>
                <w:u w:val="no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FFFFFF" w:themeColor="background1"/>
                <w:kern w:val="0"/>
                <w:sz w:val="24"/>
                <w:szCs w:val="24"/>
                <w:u w:val="no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EJEMPLO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Unidad_Medida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unidad de medida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 la unidad de medida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Litro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Categoria_Articulo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 la categoría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Lácteos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GRUPO_ARTICULO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id_g_articulo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grupo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descr_g_articulo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grupo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estado_g_articulo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TIPO_ARTICULO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tipo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 Evaporada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id_unidad_m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unidad de medida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ARTICULO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Leche Evaporada Carnation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id_cat_articulo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id_gart_articulo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grupo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id_tart_articulo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aplica_inv_articulo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se debe consultar existencia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foto_articulo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 almacenar las fotos de los artículos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Contenido_articulo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Lo que contiene el articulo basado en la unidad de medida asignada al tipo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creado_p_articulo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Quien creo 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fecha_c_articulo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en la cual fue creada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mod_p_articulo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Ultima persona en modificar 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fecha_m_articulo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datetime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Fecha de ultima modificación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2020-07-26 15:37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tipo_receta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descr_t_receta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Descripción del tipo de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PASTA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estado_t_receta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receta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descr_receta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Nombre de la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PASTA CUATRO QUESOS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id_tipo_receta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foto_receta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Max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Imagen de la receta para presentar en la pagina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Porcion_receta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Porcion base de la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Tiempo_receta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6,2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Formula_receta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  <w:t>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de la unidad de medida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cant_art_fr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artículos que necesita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no_sust_art_fr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puede ser sustituido por otro articulo similar, o si debe ser ese por obligación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X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Carro_compra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usuario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agregada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valor_cc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Precio del articulo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monto_cc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Importe, es decir, cantidad por el precio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Equivalencia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Id_unidad_1_equiv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unidad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CUP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Cant_equiv_1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la unidad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Id_unidad_2_equiv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Unidad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ML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Cant_equiv_2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 de la unidad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240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Usuario</w:t>
            </w: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Usuario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Id_tercero_usuario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Persona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Id_tipo_usuario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tipo de usuario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Clave_usuario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varbinary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200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Clave del usuario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highlight w:val="white"/>
              </w:rPr>
              <w:t>0x0200000002C7892CD6BE0931C93A191216F43044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39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Estado_usuario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 del registro</w:t>
            </w:r>
          </w:p>
        </w:tc>
        <w:tc>
          <w:tcPr>
            <w:tcW w:w="16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40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Formula_receta_xUsuario</w:t>
            </w:r>
          </w:p>
        </w:tc>
        <w:tc>
          <w:tcPr>
            <w:tcW w:w="95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id_usuario_fru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varchar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del usuario</w:t>
            </w:r>
          </w:p>
        </w:tc>
        <w:tc>
          <w:tcPr>
            <w:tcW w:w="1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sugeiri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4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id_receta_fru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receta</w:t>
            </w:r>
          </w:p>
        </w:tc>
        <w:tc>
          <w:tcPr>
            <w:tcW w:w="1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4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id_articulo_Ori_fru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4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id_articulo_Sust_fru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PK, FK</w:t>
            </w:r>
          </w:p>
        </w:tc>
        <w:tc>
          <w:tcPr>
            <w:tcW w:w="5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Código de la categoría del articulo</w:t>
            </w:r>
          </w:p>
        </w:tc>
        <w:tc>
          <w:tcPr>
            <w:tcW w:w="1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4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Id_unidad_fru</w:t>
            </w:r>
            <w:bookmarkStart w:id="0" w:name="_GoBack"/>
            <w:bookmarkEnd w:id="0"/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  <w:t>FK</w:t>
            </w:r>
          </w:p>
        </w:tc>
        <w:tc>
          <w:tcPr>
            <w:tcW w:w="5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Codigo de la unidad de medida</w:t>
            </w:r>
          </w:p>
        </w:tc>
        <w:tc>
          <w:tcPr>
            <w:tcW w:w="1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ML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4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cant_art_fru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decimal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6,2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</w:p>
        </w:tc>
        <w:tc>
          <w:tcPr>
            <w:tcW w:w="5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cantidad de artículos que necesita</w:t>
            </w:r>
          </w:p>
        </w:tc>
        <w:tc>
          <w:tcPr>
            <w:tcW w:w="1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 w:eastAsiaTheme="minorEastAsia"/>
                <w:i w:val="0"/>
                <w:color w:val="00000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4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sust_art_fru</w:t>
            </w:r>
          </w:p>
        </w:tc>
        <w:tc>
          <w:tcPr>
            <w:tcW w:w="32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char</w:t>
            </w:r>
          </w:p>
        </w:tc>
        <w:tc>
          <w:tcPr>
            <w:tcW w:w="19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53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 puede ser sustituido por otro articulo similar, o si debe ser ese por obligación</w:t>
            </w:r>
          </w:p>
        </w:tc>
        <w:tc>
          <w:tcPr>
            <w:tcW w:w="168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0"/>
                <w:szCs w:val="20"/>
                <w:u w:val="none"/>
                <w:lang w:val="en-US"/>
              </w:rPr>
              <w:t>X</w:t>
            </w:r>
          </w:p>
        </w:tc>
      </w:tr>
    </w:tbl>
    <w:p/>
    <w:sectPr>
      <w:pgSz w:w="16783" w:h="23757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034A3D"/>
    <w:rsid w:val="0A9860E2"/>
    <w:rsid w:val="1C1628CB"/>
    <w:rsid w:val="236C7041"/>
    <w:rsid w:val="485C383E"/>
    <w:rsid w:val="48A83CEB"/>
    <w:rsid w:val="52F403FE"/>
    <w:rsid w:val="59443CA4"/>
    <w:rsid w:val="5A9A1BDA"/>
    <w:rsid w:val="5AB83172"/>
    <w:rsid w:val="67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2020-08-16T21:07:00Z</dcterms:created>
  <dc:creator>google1566485863</dc:creator>
  <cp:lastModifiedBy>google1566485863</cp:lastModifiedBy>
  <dcterms:modified xsi:type="dcterms:W3CDTF">2020-08-17T15:12:07Z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