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9" w:lineRule="auto"/>
        <w:jc w:val="both"/>
        <w:rPr>
          <w:rFonts w:ascii="Times New Roman" w:hAnsi="Times New Roman" w:eastAsia="Calibri" w:cs="Times New Roman"/>
          <w:b/>
          <w:sz w:val="28"/>
          <w:lang w:eastAsia="en-US"/>
        </w:rPr>
      </w:pPr>
      <w:r>
        <w:rPr>
          <w:rFonts w:hint="default" w:ascii="Times New Roman" w:hAnsi="Times New Roman" w:eastAsia="Calibri" w:cs="Times New Roman"/>
          <w:b/>
          <w:sz w:val="28"/>
          <w:lang w:val="en-US" w:eastAsia="en-US"/>
        </w:rPr>
        <w:t>10</w:t>
      </w:r>
      <w:r>
        <w:rPr>
          <w:rFonts w:ascii="Times New Roman" w:hAnsi="Times New Roman" w:eastAsia="Calibri" w:cs="Times New Roman"/>
          <w:b/>
          <w:sz w:val="28"/>
          <w:lang w:eastAsia="en-US"/>
        </w:rPr>
        <w:t>. En un módulo para asignar enfermeras en una clínica, controlar quiénes pueden sustituir a alguna en caso necesario, en base a si ha manejado los equipos necesarios según el área donde se requiera.</w:t>
      </w:r>
    </w:p>
    <w:p>
      <w:pPr>
        <w:spacing w:after="160" w:line="259" w:lineRule="auto"/>
        <w:jc w:val="both"/>
        <w:rPr>
          <w:rFonts w:ascii="Times New Roman" w:hAnsi="Times New Roman" w:eastAsia="Calibri" w:cs="Times New Roman"/>
          <w:sz w:val="28"/>
          <w:lang w:eastAsia="en-US"/>
        </w:rPr>
      </w:pPr>
      <w:r>
        <w:rPr>
          <w:rFonts w:ascii="Times New Roman" w:hAnsi="Times New Roman" w:eastAsia="Calibri" w:cs="Times New Roman"/>
          <w:b/>
          <w:sz w:val="28"/>
          <w:lang w:eastAsia="en-US"/>
        </w:rPr>
        <w:t>Sistema A</w:t>
      </w:r>
      <w:r>
        <w:rPr>
          <w:rFonts w:hint="default" w:ascii="Times New Roman" w:hAnsi="Times New Roman" w:eastAsia="Calibri" w:cs="Times New Roman"/>
          <w:b/>
          <w:sz w:val="28"/>
          <w:lang w:val="en-US" w:eastAsia="en-US"/>
        </w:rPr>
        <w:t>c</w:t>
      </w:r>
      <w:bookmarkStart w:id="0" w:name="_GoBack"/>
      <w:bookmarkEnd w:id="0"/>
      <w:r>
        <w:rPr>
          <w:rFonts w:ascii="Times New Roman" w:hAnsi="Times New Roman" w:eastAsia="Calibri" w:cs="Times New Roman"/>
          <w:b/>
          <w:sz w:val="28"/>
          <w:lang w:eastAsia="en-US"/>
        </w:rPr>
        <w:t>tual</w:t>
      </w:r>
      <w:r>
        <w:rPr>
          <w:rFonts w:ascii="Times New Roman" w:hAnsi="Times New Roman" w:eastAsia="Calibri" w:cs="Times New Roman"/>
          <w:sz w:val="28"/>
          <w:lang w:eastAsia="en-US"/>
        </w:rPr>
        <w:t xml:space="preserve"> </w:t>
      </w:r>
    </w:p>
    <w:p>
      <w:pPr>
        <w:spacing w:after="160" w:line="259" w:lineRule="auto"/>
        <w:jc w:val="center"/>
        <w:rPr>
          <w:rFonts w:ascii="Arial" w:hAnsi="Arial" w:eastAsia="Calibri" w:cs="Arial"/>
          <w:lang w:eastAsia="en-US"/>
        </w:rPr>
      </w:pPr>
      <w:r>
        <w:rPr>
          <w:rFonts w:ascii="Arial" w:hAnsi="Arial" w:eastAsia="Calibri" w:cs="Arial"/>
        </w:rPr>
        <w:drawing>
          <wp:inline distT="0" distB="0" distL="0" distR="0">
            <wp:extent cx="5363210" cy="30289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jc w:val="center"/>
        <w:rPr>
          <w:rFonts w:ascii="Arial" w:hAnsi="Arial" w:eastAsia="Calibri" w:cs="Arial"/>
          <w:lang w:eastAsia="en-US"/>
        </w:rPr>
      </w:pPr>
    </w:p>
    <w:p>
      <w:pPr>
        <w:spacing w:after="160" w:line="259" w:lineRule="auto"/>
        <w:jc w:val="center"/>
        <w:rPr>
          <w:rFonts w:ascii="Arial" w:hAnsi="Arial" w:eastAsia="Calibri" w:cs="Arial"/>
          <w:lang w:eastAsia="en-US"/>
        </w:rPr>
      </w:pPr>
      <w:r>
        <w:rPr>
          <w:rFonts w:ascii="Arial" w:hAnsi="Arial" w:eastAsia="Calibri" w:cs="Arial"/>
        </w:rPr>
        <w:drawing>
          <wp:inline distT="0" distB="0" distL="0" distR="0">
            <wp:extent cx="5210810" cy="3657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jc w:val="both"/>
        <w:rPr>
          <w:rFonts w:ascii="Arial" w:hAnsi="Arial" w:eastAsia="Calibri" w:cs="Arial"/>
          <w:lang w:eastAsia="en-US"/>
        </w:rPr>
      </w:pPr>
    </w:p>
    <w:p>
      <w:pPr>
        <w:spacing w:after="160" w:line="259" w:lineRule="auto"/>
        <w:jc w:val="both"/>
        <w:rPr>
          <w:rFonts w:ascii="Arial" w:hAnsi="Arial" w:eastAsia="Calibri" w:cs="Arial"/>
          <w:lang w:eastAsia="en-US"/>
        </w:rPr>
      </w:pPr>
    </w:p>
    <w:p>
      <w:pPr>
        <w:spacing w:after="160" w:line="259" w:lineRule="auto"/>
        <w:jc w:val="both"/>
        <w:rPr>
          <w:rFonts w:ascii="Arial" w:hAnsi="Arial" w:eastAsia="Calibri" w:cs="Arial"/>
          <w:lang w:eastAsia="en-US"/>
        </w:rPr>
      </w:pPr>
      <w:r>
        <w:rPr>
          <w:rFonts w:ascii="Times New Roman" w:hAnsi="Times New Roman" w:eastAsia="Calibri" w:cs="Times New Roman"/>
          <w:b/>
          <w:sz w:val="28"/>
          <w:lang w:eastAsia="en-US"/>
        </w:rPr>
        <w:t xml:space="preserve">Sistema nuevo </w:t>
      </w:r>
    </w:p>
    <w:p>
      <w:pPr>
        <w:spacing w:after="160" w:line="259" w:lineRule="auto"/>
        <w:jc w:val="both"/>
        <w:rPr>
          <w:rFonts w:ascii="Arial" w:hAnsi="Arial" w:eastAsia="Calibri" w:cs="Arial"/>
          <w:lang w:eastAsia="en-US"/>
        </w:rPr>
      </w:pPr>
      <w:r>
        <w:rPr>
          <w:rFonts w:ascii="Arial" w:hAnsi="Arial" w:eastAsia="Calibri" w:cs="Arial"/>
        </w:rPr>
        <w:drawing>
          <wp:inline distT="0" distB="0" distL="0" distR="0">
            <wp:extent cx="5000625" cy="3650615"/>
            <wp:effectExtent l="0" t="0" r="0" b="698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608" cy="365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jc w:val="both"/>
        <w:rPr>
          <w:rFonts w:ascii="Times New Roman" w:hAnsi="Times New Roman" w:eastAsia="Calibri" w:cs="Times New Roman"/>
          <w:sz w:val="28"/>
          <w:lang w:eastAsia="en-US"/>
        </w:rPr>
      </w:pPr>
      <w:r>
        <w:rPr>
          <w:rFonts w:ascii="Times New Roman" w:hAnsi="Times New Roman" w:eastAsia="Calibri" w:cs="Times New Roman"/>
          <w:sz w:val="28"/>
          <w:lang w:eastAsia="en-US"/>
        </w:rPr>
        <w:t xml:space="preserve">Agregar un botón que si no hay enfermera sustituta se llamará “Generar Sustituta”,  con la finalidad de llenar el label de </w:t>
      </w:r>
      <w:r>
        <w:rPr>
          <w:rFonts w:ascii="Times New Roman" w:hAnsi="Times New Roman" w:eastAsia="Calibri" w:cs="Times New Roman"/>
          <w:b/>
          <w:sz w:val="28"/>
          <w:lang w:eastAsia="en-US"/>
        </w:rPr>
        <w:t>Sustituta</w:t>
      </w:r>
      <w:r>
        <w:rPr>
          <w:rFonts w:ascii="Times New Roman" w:hAnsi="Times New Roman" w:eastAsia="Calibri" w:cs="Times New Roman"/>
          <w:sz w:val="28"/>
          <w:lang w:eastAsia="en-US"/>
        </w:rPr>
        <w:t xml:space="preserve"> de lo contrario llamará “Eliminar Sustituta”, con la finalidad de limpiar el label de </w:t>
      </w:r>
      <w:r>
        <w:rPr>
          <w:rFonts w:ascii="Times New Roman" w:hAnsi="Times New Roman" w:eastAsia="Calibri" w:cs="Times New Roman"/>
          <w:b/>
          <w:sz w:val="28"/>
          <w:lang w:eastAsia="en-US"/>
        </w:rPr>
        <w:t xml:space="preserve">Sustituta </w:t>
      </w:r>
      <w:r>
        <w:rPr>
          <w:rFonts w:ascii="Times New Roman" w:hAnsi="Times New Roman" w:eastAsia="Calibri" w:cs="Times New Roman"/>
          <w:sz w:val="28"/>
          <w:lang w:eastAsia="en-US"/>
        </w:rPr>
        <w:t>además de agrego un botón para llamar la pantalla de asignación de equipos.</w:t>
      </w:r>
    </w:p>
    <w:p>
      <w:pPr>
        <w:spacing w:after="160" w:line="259" w:lineRule="auto"/>
        <w:jc w:val="both"/>
        <w:rPr>
          <w:rFonts w:ascii="Arial" w:hAnsi="Arial" w:eastAsia="Calibri" w:cs="Arial"/>
          <w:lang w:eastAsia="en-US"/>
        </w:rPr>
      </w:pPr>
      <w:r>
        <w:rPr>
          <w:rFonts w:ascii="Arial" w:hAnsi="Arial" w:eastAsia="Calibri" w:cs="Arial"/>
        </w:rPr>
        <w:drawing>
          <wp:inline distT="0" distB="0" distL="0" distR="0">
            <wp:extent cx="4619625" cy="3731895"/>
            <wp:effectExtent l="0" t="0" r="0" b="190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73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jc w:val="both"/>
        <w:rPr>
          <w:rFonts w:ascii="Arial" w:hAnsi="Arial" w:eastAsia="Calibri" w:cs="Arial"/>
          <w:lang w:eastAsia="en-US"/>
        </w:rPr>
      </w:pPr>
    </w:p>
    <w:p>
      <w:pPr>
        <w:spacing w:after="160" w:line="259" w:lineRule="auto"/>
        <w:jc w:val="both"/>
        <w:rPr>
          <w:rFonts w:ascii="Arial" w:hAnsi="Arial" w:eastAsia="Calibri" w:cs="Arial"/>
          <w:lang w:eastAsia="en-US"/>
        </w:rPr>
      </w:pPr>
      <w:r>
        <w:rPr>
          <w:rFonts w:ascii="Arial" w:hAnsi="Arial" w:eastAsia="Calibri" w:cs="Arial"/>
        </w:rPr>
        <w:drawing>
          <wp:inline distT="0" distB="0" distL="0" distR="0">
            <wp:extent cx="4877435" cy="393382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jc w:val="both"/>
        <w:rPr>
          <w:rFonts w:ascii="Arial" w:hAnsi="Arial" w:eastAsia="Calibri" w:cs="Arial"/>
          <w:lang w:eastAsia="en-US"/>
        </w:rPr>
      </w:pPr>
    </w:p>
    <w:p>
      <w:pPr>
        <w:spacing w:after="160" w:line="259" w:lineRule="auto"/>
        <w:jc w:val="both"/>
        <w:rPr>
          <w:rFonts w:ascii="Arial" w:hAnsi="Arial" w:eastAsia="Calibri" w:cs="Arial"/>
          <w:lang w:eastAsia="en-US"/>
        </w:rPr>
      </w:pPr>
      <w:r>
        <w:rPr>
          <w:rFonts w:ascii="Arial" w:hAnsi="Arial" w:eastAsia="Calibri" w:cs="Arial"/>
        </w:rPr>
        <w:drawing>
          <wp:inline distT="0" distB="0" distL="0" distR="0">
            <wp:extent cx="4455795" cy="3686175"/>
            <wp:effectExtent l="0" t="0" r="190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04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E3B"/>
    <w:rsid w:val="000038ED"/>
    <w:rsid w:val="00017B3B"/>
    <w:rsid w:val="00044364"/>
    <w:rsid w:val="00127E3B"/>
    <w:rsid w:val="002C68A3"/>
    <w:rsid w:val="002E581E"/>
    <w:rsid w:val="00310F2B"/>
    <w:rsid w:val="003A63A8"/>
    <w:rsid w:val="003E2DB0"/>
    <w:rsid w:val="004163C5"/>
    <w:rsid w:val="00422251"/>
    <w:rsid w:val="004456CD"/>
    <w:rsid w:val="004A044F"/>
    <w:rsid w:val="004D53C2"/>
    <w:rsid w:val="005B5D19"/>
    <w:rsid w:val="006E76FA"/>
    <w:rsid w:val="00712445"/>
    <w:rsid w:val="00737279"/>
    <w:rsid w:val="007C3E81"/>
    <w:rsid w:val="007F057B"/>
    <w:rsid w:val="00805938"/>
    <w:rsid w:val="00814348"/>
    <w:rsid w:val="0082252A"/>
    <w:rsid w:val="00893E40"/>
    <w:rsid w:val="00963364"/>
    <w:rsid w:val="00A049BE"/>
    <w:rsid w:val="00A0556D"/>
    <w:rsid w:val="00A26360"/>
    <w:rsid w:val="00A407C0"/>
    <w:rsid w:val="00A6061F"/>
    <w:rsid w:val="00B32CA7"/>
    <w:rsid w:val="00B738AA"/>
    <w:rsid w:val="00CE10BC"/>
    <w:rsid w:val="00CF5B8E"/>
    <w:rsid w:val="00D131B2"/>
    <w:rsid w:val="00E12DCC"/>
    <w:rsid w:val="00E46DDA"/>
    <w:rsid w:val="00E60AEE"/>
    <w:rsid w:val="00E84CAD"/>
    <w:rsid w:val="00E86B75"/>
    <w:rsid w:val="00EA336D"/>
    <w:rsid w:val="00EB1A95"/>
    <w:rsid w:val="00F72929"/>
    <w:rsid w:val="00FB1D57"/>
    <w:rsid w:val="17C75906"/>
    <w:rsid w:val="43E1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s-DO" w:eastAsia="es-DO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Texto de globo C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91204A-06E8-4EC7-9B93-6A720A5CE3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85</Words>
  <Characters>469</Characters>
  <Lines>3</Lines>
  <Paragraphs>1</Paragraphs>
  <TotalTime>93</TotalTime>
  <ScaleCrop>false</ScaleCrop>
  <LinksUpToDate>false</LinksUpToDate>
  <CharactersWithSpaces>553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2020-12-15T02:54:00Z</dcterms:created>
  <dc:creator>Usuario de Windows</dc:creator>
  <cp:lastModifiedBy>google1566485863</cp:lastModifiedBy>
  <dcterms:modified xsi:type="dcterms:W3CDTF">2020-12-15T20:32:10Z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