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1"/>
          <w:numId w:val="1"/>
        </w:numPr>
        <w:ind w:left="850" w:leftChars="0" w:hanging="453" w:firstLineChars="0"/>
        <w:jc w:val="both"/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/>
          <w:sz w:val="28"/>
          <w:szCs w:val="28"/>
          <w:highlight w:val="none"/>
          <w:lang w:val="en-US"/>
        </w:rPr>
        <w:t>Incluir el local de una red de supermercados en la política actual de descuentos, que se rige hasta ahora por rango de cantidad comprada y tipo de cliente, siendo estos últimos campos la clave primaria de la tabla correspondiente, junto al producto.</w:t>
      </w:r>
    </w:p>
    <w:p>
      <w:pPr>
        <w:numPr>
          <w:ilvl w:val="0"/>
          <w:numId w:val="0"/>
        </w:numPr>
        <w:tabs>
          <w:tab w:val="left" w:pos="850"/>
        </w:tabs>
        <w:jc w:val="both"/>
        <w:rPr>
          <w:rFonts w:hint="default" w:ascii="Times New Roman" w:hAnsi="Times New Roman"/>
          <w:b/>
          <w:bCs/>
          <w:sz w:val="28"/>
          <w:szCs w:val="28"/>
          <w:highlight w:val="none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highlight w:val="none"/>
          <w:u w:val="single"/>
          <w:lang w:val="en-US"/>
        </w:rPr>
        <w:t>Sistema Actual</w:t>
      </w:r>
    </w:p>
    <w:p>
      <w:pPr>
        <w:numPr>
          <w:ilvl w:val="0"/>
          <w:numId w:val="0"/>
        </w:numPr>
        <w:tabs>
          <w:tab w:val="left" w:pos="850"/>
        </w:tabs>
        <w:jc w:val="both"/>
        <w:rPr>
          <w:rFonts w:hint="default" w:ascii="Times New Roman" w:hAnsi="Times New Roman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u w:val="none"/>
          <w:lang w:val="en-US"/>
        </w:rPr>
        <w:t>Partiendo de que el sistema actual se rige por rango de cantidad compra y por tipo de cliente.</w:t>
      </w:r>
    </w:p>
    <w:p>
      <w:pPr>
        <w:numPr>
          <w:ilvl w:val="0"/>
          <w:numId w:val="0"/>
        </w:numPr>
        <w:tabs>
          <w:tab w:val="left" w:pos="850"/>
        </w:tabs>
        <w:jc w:val="both"/>
        <w:rPr>
          <w:rFonts w:hint="default" w:ascii="Times New Roman" w:hAnsi="Times New Roman"/>
          <w:b/>
          <w:bCs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highlight w:val="none"/>
          <w:lang w:val="en-US"/>
        </w:rPr>
        <w:t>BASE DE DATOS</w:t>
      </w:r>
    </w:p>
    <w:p>
      <w:pPr>
        <w:numPr>
          <w:ilvl w:val="0"/>
          <w:numId w:val="0"/>
        </w:numPr>
        <w:tabs>
          <w:tab w:val="left" w:pos="850"/>
        </w:tabs>
        <w:jc w:val="both"/>
        <w:rPr>
          <w:rFonts w:hint="default" w:ascii="Times New Roman" w:hAnsi="Times New Roman"/>
          <w:b/>
          <w:bCs/>
          <w:sz w:val="28"/>
          <w:szCs w:val="28"/>
          <w:highlight w:val="none"/>
          <w:lang w:val="en-US"/>
        </w:rPr>
      </w:pPr>
    </w:p>
    <w:p>
      <w:pPr>
        <w:numPr>
          <w:ilvl w:val="0"/>
          <w:numId w:val="0"/>
        </w:numPr>
        <w:tabs>
          <w:tab w:val="left" w:pos="850"/>
        </w:tabs>
        <w:jc w:val="both"/>
        <w:rPr>
          <w:rFonts w:hint="default" w:ascii="Times New Roman" w:hAnsi="Times New Roman"/>
          <w:b/>
          <w:bCs/>
          <w:sz w:val="28"/>
          <w:szCs w:val="28"/>
          <w:highlight w:val="none"/>
          <w:lang w:val="en-US"/>
        </w:rPr>
      </w:pPr>
    </w:p>
    <w:p>
      <w:pPr>
        <w:numPr>
          <w:ilvl w:val="0"/>
          <w:numId w:val="0"/>
        </w:numPr>
        <w:tabs>
          <w:tab w:val="left" w:pos="850"/>
        </w:tabs>
        <w:jc w:val="center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drawing>
          <wp:inline distT="0" distB="0" distL="114300" distR="114300">
            <wp:extent cx="4810760" cy="3403600"/>
            <wp:effectExtent l="0" t="0" r="8890" b="6350"/>
            <wp:docPr id="1" name="Picture 1" descr="C:\Users\user\Desktop\is2\desc_sv.pngdesc_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user\Desktop\is2\desc_sv.pngdesc_sv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50"/>
        </w:tabs>
        <w:jc w:val="both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</w:pPr>
    </w:p>
    <w:p>
      <w:pPr>
        <w:numPr>
          <w:ilvl w:val="0"/>
          <w:numId w:val="0"/>
        </w:numPr>
        <w:tabs>
          <w:tab w:val="left" w:pos="850"/>
        </w:tabs>
        <w:jc w:val="both"/>
        <w:rPr>
          <w:rFonts w:hint="default" w:ascii="Times New Roman" w:hAnsi="Times New Roman"/>
          <w:b/>
          <w:bCs/>
          <w:sz w:val="28"/>
          <w:szCs w:val="28"/>
          <w:highlight w:val="none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highlight w:val="none"/>
          <w:u w:val="single"/>
          <w:lang w:val="en-US"/>
        </w:rPr>
        <w:t>Sistema Nuevo</w:t>
      </w:r>
    </w:p>
    <w:p>
      <w:pPr>
        <w:numPr>
          <w:ilvl w:val="0"/>
          <w:numId w:val="0"/>
        </w:numPr>
        <w:tabs>
          <w:tab w:val="left" w:pos="850"/>
        </w:tabs>
        <w:jc w:val="both"/>
        <w:rPr>
          <w:rFonts w:hint="default" w:ascii="Times New Roman" w:hAnsi="Times New Roman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u w:val="none"/>
          <w:lang w:val="en-US"/>
        </w:rPr>
        <w:t>Para agregar el local en el descuento se realizaron los siguientes cambios en base de datos:</w:t>
      </w:r>
    </w:p>
    <w:p>
      <w:pPr>
        <w:numPr>
          <w:ilvl w:val="0"/>
          <w:numId w:val="2"/>
        </w:numPr>
        <w:tabs>
          <w:tab w:val="left" w:pos="850"/>
        </w:tabs>
        <w:jc w:val="both"/>
        <w:rPr>
          <w:rFonts w:hint="default" w:ascii="Times New Roman" w:hAnsi="Times New Roman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u w:val="none"/>
          <w:lang w:val="en-US"/>
        </w:rPr>
        <w:t>Se creo la tabla locales para almacenar los diferentes locales del supermercado</w:t>
      </w:r>
    </w:p>
    <w:p>
      <w:pPr>
        <w:numPr>
          <w:ilvl w:val="0"/>
          <w:numId w:val="2"/>
        </w:numPr>
        <w:tabs>
          <w:tab w:val="left" w:pos="850"/>
        </w:tabs>
        <w:jc w:val="both"/>
        <w:rPr>
          <w:rFonts w:hint="default" w:ascii="Times New Roman" w:hAnsi="Times New Roman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u w:val="none"/>
          <w:lang w:val="en-US"/>
        </w:rPr>
        <w:t>Se Re diseño la tabla descuento</w:t>
      </w:r>
    </w:p>
    <w:p>
      <w:pPr>
        <w:numPr>
          <w:ilvl w:val="1"/>
          <w:numId w:val="2"/>
        </w:numPr>
        <w:tabs>
          <w:tab w:val="left" w:pos="850"/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u w:val="none"/>
          <w:lang w:val="en-US"/>
        </w:rPr>
        <w:t>Se agregado campo para id del descuento, para poder conectar con los locales y se agrego como clave primaria.</w:t>
      </w:r>
    </w:p>
    <w:p>
      <w:pPr>
        <w:numPr>
          <w:ilvl w:val="1"/>
          <w:numId w:val="2"/>
        </w:numPr>
        <w:tabs>
          <w:tab w:val="left" w:pos="850"/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u w:val="none"/>
          <w:lang w:val="en-US"/>
        </w:rPr>
        <w:t>Se eliminaron las claves primarias anteriores para poder utilizar claves foráneas en la tabla descuento_local</w:t>
      </w:r>
    </w:p>
    <w:p>
      <w:pPr>
        <w:numPr>
          <w:ilvl w:val="0"/>
          <w:numId w:val="2"/>
        </w:numPr>
        <w:tabs>
          <w:tab w:val="left" w:pos="850"/>
        </w:tabs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u w:val="none"/>
          <w:lang w:val="en-US"/>
        </w:rPr>
        <w:t>Se creo la tabla versus Descuento_local para relacionar las dos tablas anteriores.</w:t>
      </w:r>
    </w:p>
    <w:p>
      <w:pPr>
        <w:numPr>
          <w:numId w:val="0"/>
        </w:numPr>
        <w:tabs>
          <w:tab w:val="left" w:pos="850"/>
        </w:tabs>
        <w:jc w:val="both"/>
        <w:rPr>
          <w:rFonts w:hint="default" w:ascii="Times New Roman" w:hAnsi="Times New Roman"/>
          <w:b w:val="0"/>
          <w:bCs w:val="0"/>
          <w:sz w:val="28"/>
          <w:szCs w:val="28"/>
          <w:highlight w:val="none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850"/>
        </w:tabs>
        <w:jc w:val="center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drawing>
          <wp:inline distT="0" distB="0" distL="114300" distR="114300">
            <wp:extent cx="3890010" cy="4358640"/>
            <wp:effectExtent l="0" t="0" r="15240" b="3810"/>
            <wp:docPr id="2" name="Picture 2" descr="C:\Users\user\Desktop\is2\desc_sn.pngdesc_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user\Desktop\is2\desc_sn.pngdesc_sn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001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50"/>
        </w:tabs>
        <w:jc w:val="both"/>
        <w:rPr>
          <w:rFonts w:hint="default" w:ascii="Times New Roman" w:hAnsi="Times New Roman"/>
          <w:b/>
          <w:bCs/>
          <w:sz w:val="28"/>
          <w:szCs w:val="28"/>
          <w:highlight w:val="none"/>
          <w:lang w:val="en-US"/>
        </w:rPr>
      </w:pPr>
    </w:p>
    <w:p>
      <w:pPr>
        <w:numPr>
          <w:ilvl w:val="0"/>
          <w:numId w:val="0"/>
        </w:numPr>
        <w:tabs>
          <w:tab w:val="left" w:pos="850"/>
        </w:tabs>
        <w:jc w:val="both"/>
        <w:rPr>
          <w:rFonts w:hint="default" w:ascii="Times New Roman" w:hAnsi="Times New Roman"/>
          <w:b/>
          <w:bCs/>
          <w:sz w:val="28"/>
          <w:szCs w:val="28"/>
          <w:highlight w:val="none"/>
          <w:u w:val="single"/>
          <w:lang w:val="en-US"/>
        </w:rPr>
      </w:pPr>
      <w:bookmarkStart w:id="0" w:name="_GoBack"/>
      <w:r>
        <w:rPr>
          <w:rFonts w:hint="default" w:ascii="Times New Roman" w:hAnsi="Times New Roman"/>
          <w:b/>
          <w:bCs/>
          <w:sz w:val="28"/>
          <w:szCs w:val="28"/>
          <w:highlight w:val="none"/>
          <w:u w:val="single"/>
          <w:lang w:val="en-US"/>
        </w:rPr>
        <w:t>MÓDULOS AFECTADOS</w:t>
      </w:r>
    </w:p>
    <w:bookmarkEnd w:id="0"/>
    <w:p>
      <w:pPr>
        <w:numPr>
          <w:ilvl w:val="0"/>
          <w:numId w:val="3"/>
        </w:numPr>
        <w:tabs>
          <w:tab w:val="left" w:pos="850"/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highlight w:val="none"/>
          <w:lang w:val="en-US"/>
        </w:rPr>
        <w:t xml:space="preserve">Facturación: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>debido a que hora se buscara el descuento en base al local desde el cual se esta facturando</w:t>
      </w:r>
    </w:p>
    <w:p>
      <w:pPr>
        <w:numPr>
          <w:ilvl w:val="0"/>
          <w:numId w:val="0"/>
        </w:numPr>
        <w:tabs>
          <w:tab w:val="left" w:pos="850"/>
        </w:tabs>
        <w:jc w:val="center"/>
      </w:pPr>
    </w:p>
    <w:p>
      <w:pPr>
        <w:numPr>
          <w:ilvl w:val="0"/>
          <w:numId w:val="0"/>
        </w:numPr>
        <w:tabs>
          <w:tab w:val="left" w:pos="850"/>
        </w:tabs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850"/>
        </w:tabs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63C12A"/>
    <w:multiLevelType w:val="multilevel"/>
    <w:tmpl w:val="BD63C12A"/>
    <w:lvl w:ilvl="0" w:tentative="0">
      <w:start w:val="3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8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 w:ascii="SimSun" w:hAnsi="SimSun" w:eastAsia="SimSun" w:cs="SimSun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">
    <w:nsid w:val="C0D20C58"/>
    <w:multiLevelType w:val="singleLevel"/>
    <w:tmpl w:val="C0D20C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EA1C91D"/>
    <w:multiLevelType w:val="multilevel"/>
    <w:tmpl w:val="7EA1C91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F0C75"/>
    <w:rsid w:val="01D6585C"/>
    <w:rsid w:val="02675D22"/>
    <w:rsid w:val="037E48EE"/>
    <w:rsid w:val="04F756A1"/>
    <w:rsid w:val="05C74C4E"/>
    <w:rsid w:val="06074381"/>
    <w:rsid w:val="08D86D5D"/>
    <w:rsid w:val="09996819"/>
    <w:rsid w:val="0A4343B0"/>
    <w:rsid w:val="0E5C6911"/>
    <w:rsid w:val="0F01187B"/>
    <w:rsid w:val="0FDD6247"/>
    <w:rsid w:val="10460E93"/>
    <w:rsid w:val="158B5779"/>
    <w:rsid w:val="162E0242"/>
    <w:rsid w:val="1C566DAD"/>
    <w:rsid w:val="1E3A534D"/>
    <w:rsid w:val="23A646E9"/>
    <w:rsid w:val="27D90CAE"/>
    <w:rsid w:val="28A8584C"/>
    <w:rsid w:val="29381B65"/>
    <w:rsid w:val="29F84FAB"/>
    <w:rsid w:val="2B981AC6"/>
    <w:rsid w:val="2C3927DE"/>
    <w:rsid w:val="2F210F1E"/>
    <w:rsid w:val="330269DD"/>
    <w:rsid w:val="34175344"/>
    <w:rsid w:val="352611CA"/>
    <w:rsid w:val="360E2AB9"/>
    <w:rsid w:val="37621069"/>
    <w:rsid w:val="38026EE7"/>
    <w:rsid w:val="38753D9C"/>
    <w:rsid w:val="38CF5FF6"/>
    <w:rsid w:val="38F67FC9"/>
    <w:rsid w:val="39AA44C1"/>
    <w:rsid w:val="39F50611"/>
    <w:rsid w:val="3AAE373D"/>
    <w:rsid w:val="3AB769FF"/>
    <w:rsid w:val="3BAB0258"/>
    <w:rsid w:val="3CC14C14"/>
    <w:rsid w:val="3DDB0886"/>
    <w:rsid w:val="3E025A0A"/>
    <w:rsid w:val="3F4425AC"/>
    <w:rsid w:val="408A1967"/>
    <w:rsid w:val="41990F79"/>
    <w:rsid w:val="42596D0A"/>
    <w:rsid w:val="43F55D26"/>
    <w:rsid w:val="44333F2B"/>
    <w:rsid w:val="46452F54"/>
    <w:rsid w:val="466A5642"/>
    <w:rsid w:val="47842C04"/>
    <w:rsid w:val="49BA0C02"/>
    <w:rsid w:val="4A0A7C35"/>
    <w:rsid w:val="4A8E0293"/>
    <w:rsid w:val="4AF1145E"/>
    <w:rsid w:val="4D1317BA"/>
    <w:rsid w:val="4E57163C"/>
    <w:rsid w:val="500C0B89"/>
    <w:rsid w:val="51422D25"/>
    <w:rsid w:val="52077213"/>
    <w:rsid w:val="52A71758"/>
    <w:rsid w:val="560069E5"/>
    <w:rsid w:val="59572C80"/>
    <w:rsid w:val="596C1C68"/>
    <w:rsid w:val="5AE404DA"/>
    <w:rsid w:val="5B0B0C9B"/>
    <w:rsid w:val="5B2A1F82"/>
    <w:rsid w:val="5DBB1B32"/>
    <w:rsid w:val="5EE41729"/>
    <w:rsid w:val="619931EE"/>
    <w:rsid w:val="629517CD"/>
    <w:rsid w:val="63756836"/>
    <w:rsid w:val="6488170F"/>
    <w:rsid w:val="65535352"/>
    <w:rsid w:val="660737BC"/>
    <w:rsid w:val="661C79B0"/>
    <w:rsid w:val="666A2CFB"/>
    <w:rsid w:val="69325921"/>
    <w:rsid w:val="6B8F3BE3"/>
    <w:rsid w:val="6BF24C67"/>
    <w:rsid w:val="6D814DFD"/>
    <w:rsid w:val="6EE9407F"/>
    <w:rsid w:val="6FDC6B2D"/>
    <w:rsid w:val="702E45CC"/>
    <w:rsid w:val="711E4B8D"/>
    <w:rsid w:val="736B2E18"/>
    <w:rsid w:val="75BC2808"/>
    <w:rsid w:val="77540E38"/>
    <w:rsid w:val="776D32C9"/>
    <w:rsid w:val="7AEA014A"/>
    <w:rsid w:val="7D536A06"/>
    <w:rsid w:val="7EDA6A33"/>
    <w:rsid w:val="7F0464BE"/>
    <w:rsid w:val="7F934E29"/>
    <w:rsid w:val="7FA7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2020-11-28T13:17:00Z</dcterms:created>
  <dc:creator>google1566485863</dc:creator>
  <cp:lastModifiedBy>google1566485863</cp:lastModifiedBy>
  <dcterms:modified xsi:type="dcterms:W3CDTF">2020-11-30T15:42:49Z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