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jc w:val="both"/>
        <w:rPr>
          <w:rFonts w:hint="default" w:ascii="Times New Roman" w:hAnsi="Times New Roman" w:cs="Times New Roman"/>
          <w:b/>
          <w:bCs w:val="0"/>
          <w:sz w:val="28"/>
          <w:szCs w:val="28"/>
        </w:rPr>
      </w:pPr>
      <w:r>
        <w:rPr>
          <w:rFonts w:hint="default" w:ascii="Times New Roman" w:hAnsi="Times New Roman" w:cs="Times New Roman"/>
          <w:b/>
          <w:bCs w:val="0"/>
          <w:sz w:val="28"/>
          <w:szCs w:val="28"/>
        </w:rPr>
        <w:t>Elabore una tabla comparativa de todos los tipos de prueba abarcados en el capítulo, incluyendo el tipo de errores al cual se enfoca, un grado de dificultad  de aplicación según considere, del 1 al 5 (1 = menos difícil) y 2 posibles inconvenientes para aplicarla.</w:t>
      </w:r>
    </w:p>
    <w:tbl>
      <w:tblPr>
        <w:tblStyle w:val="4"/>
        <w:tblpPr w:leftFromText="180" w:rightFromText="180" w:vertAnchor="text" w:horzAnchor="page" w:tblpX="305" w:tblpY="474"/>
        <w:tblOverlap w:val="never"/>
        <w:tblW w:w="11315" w:type="dxa"/>
        <w:tblInd w:w="0" w:type="dxa"/>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Layout w:type="fixed"/>
        <w:tblCellMar>
          <w:top w:w="0" w:type="dxa"/>
          <w:left w:w="108" w:type="dxa"/>
          <w:bottom w:w="0" w:type="dxa"/>
          <w:right w:w="108" w:type="dxa"/>
        </w:tblCellMar>
      </w:tblPr>
      <w:tblGrid>
        <w:gridCol w:w="2940"/>
        <w:gridCol w:w="420"/>
        <w:gridCol w:w="2540"/>
        <w:gridCol w:w="1770"/>
        <w:gridCol w:w="3645"/>
      </w:tblGrid>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3360" w:type="dxa"/>
            <w:gridSpan w:val="2"/>
            <w:tcBorders>
              <w:top w:val="single" w:color="4BACC6" w:sz="8" w:space="0"/>
              <w:left w:val="single" w:color="4BACC6" w:sz="8" w:space="0"/>
              <w:bottom w:val="single" w:color="FFFFFF" w:sz="18" w:space="0"/>
              <w:right w:val="single" w:color="4BACC6" w:sz="8" w:space="0"/>
            </w:tcBorders>
            <w:shd w:val="clear" w:color="auto" w:fill="4BACC6"/>
          </w:tcPr>
          <w:p>
            <w:pPr>
              <w:spacing w:before="0"/>
              <w:jc w:val="center"/>
              <w:rPr>
                <w:rFonts w:hint="default" w:ascii="Times New Roman" w:hAnsi="Times New Roman" w:cs="Times New Roman"/>
                <w:b/>
                <w:bCs/>
                <w:color w:val="FFFFFF" w:themeColor="background1"/>
                <w:sz w:val="24"/>
                <w:szCs w:val="24"/>
                <w:lang w:val="en-US"/>
                <w14:textFill>
                  <w14:solidFill>
                    <w14:schemeClr w14:val="bg1"/>
                  </w14:solidFill>
                </w14:textFill>
              </w:rPr>
            </w:pPr>
            <w:r>
              <w:rPr>
                <w:rFonts w:hint="default" w:ascii="Times New Roman" w:hAnsi="Times New Roman" w:cs="Times New Roman"/>
                <w:b/>
                <w:bCs/>
                <w:color w:val="FFFFFF" w:themeColor="background1"/>
                <w:sz w:val="24"/>
                <w:szCs w:val="24"/>
                <w:lang w:val="en-US"/>
                <w14:textFill>
                  <w14:solidFill>
                    <w14:schemeClr w14:val="bg1"/>
                  </w14:solidFill>
                </w14:textFill>
              </w:rPr>
              <w:t>PRUEBA</w:t>
            </w:r>
          </w:p>
        </w:tc>
        <w:tc>
          <w:tcPr>
            <w:tcW w:w="2540" w:type="dxa"/>
            <w:tcBorders>
              <w:top w:val="single" w:color="4BACC6" w:sz="8" w:space="0"/>
              <w:left w:val="single" w:color="4BACC6" w:sz="8" w:space="0"/>
              <w:bottom w:val="single" w:color="FFFFFF" w:sz="18" w:space="0"/>
              <w:right w:val="single" w:color="4BACC6" w:sz="8" w:space="0"/>
            </w:tcBorders>
            <w:shd w:val="clear" w:color="auto" w:fill="4BACC6"/>
          </w:tcPr>
          <w:p>
            <w:pPr>
              <w:spacing w:before="0"/>
              <w:jc w:val="center"/>
              <w:rPr>
                <w:rFonts w:hint="default" w:ascii="Times New Roman" w:hAnsi="Times New Roman" w:cs="Times New Roman"/>
                <w:b/>
                <w:bCs/>
                <w:color w:val="FFFFFF" w:themeColor="background1"/>
                <w:sz w:val="24"/>
                <w:szCs w:val="24"/>
                <w:lang w:val="en-US"/>
                <w14:textFill>
                  <w14:solidFill>
                    <w14:schemeClr w14:val="bg1"/>
                  </w14:solidFill>
                </w14:textFill>
              </w:rPr>
            </w:pPr>
            <w:r>
              <w:rPr>
                <w:rFonts w:hint="default" w:ascii="Times New Roman" w:hAnsi="Times New Roman" w:cs="Times New Roman"/>
                <w:b/>
                <w:bCs/>
                <w:color w:val="FFFFFF" w:themeColor="background1"/>
                <w:sz w:val="24"/>
                <w:szCs w:val="24"/>
                <w:lang w:val="en-US"/>
                <w14:textFill>
                  <w14:solidFill>
                    <w14:schemeClr w14:val="bg1"/>
                  </w14:solidFill>
                </w14:textFill>
              </w:rPr>
              <w:t>TIPO DE ERRORES</w:t>
            </w:r>
          </w:p>
        </w:tc>
        <w:tc>
          <w:tcPr>
            <w:tcW w:w="1770" w:type="dxa"/>
            <w:tcBorders>
              <w:top w:val="single" w:color="4BACC6" w:sz="8" w:space="0"/>
              <w:left w:val="single" w:color="4BACC6" w:sz="8" w:space="0"/>
              <w:bottom w:val="single" w:color="FFFFFF" w:sz="18" w:space="0"/>
              <w:right w:val="single" w:color="4BACC6" w:sz="8" w:space="0"/>
            </w:tcBorders>
            <w:shd w:val="clear" w:color="auto" w:fill="4BACC6"/>
          </w:tcPr>
          <w:p>
            <w:pPr>
              <w:spacing w:before="0"/>
              <w:jc w:val="center"/>
              <w:rPr>
                <w:rFonts w:hint="default" w:ascii="Times New Roman" w:hAnsi="Times New Roman" w:cs="Times New Roman"/>
                <w:b/>
                <w:bCs/>
                <w:color w:val="FFFFFF" w:themeColor="background1"/>
                <w:sz w:val="24"/>
                <w:szCs w:val="24"/>
                <w:lang w:val="en-US"/>
                <w14:textFill>
                  <w14:solidFill>
                    <w14:schemeClr w14:val="bg1"/>
                  </w14:solidFill>
                </w14:textFill>
              </w:rPr>
            </w:pPr>
            <w:r>
              <w:rPr>
                <w:rFonts w:hint="default" w:ascii="Times New Roman" w:hAnsi="Times New Roman" w:cs="Times New Roman"/>
                <w:b/>
                <w:bCs/>
                <w:color w:val="FFFFFF" w:themeColor="background1"/>
                <w:sz w:val="24"/>
                <w:szCs w:val="24"/>
                <w:lang w:val="en-US"/>
                <w14:textFill>
                  <w14:solidFill>
                    <w14:schemeClr w14:val="bg1"/>
                  </w14:solidFill>
                </w14:textFill>
              </w:rPr>
              <w:t>GRADO DE DIFICULTAD</w:t>
            </w:r>
          </w:p>
        </w:tc>
        <w:tc>
          <w:tcPr>
            <w:tcW w:w="3645" w:type="dxa"/>
            <w:tcBorders>
              <w:top w:val="single" w:color="4BACC6" w:sz="8" w:space="0"/>
              <w:left w:val="single" w:color="4BACC6" w:sz="8" w:space="0"/>
              <w:bottom w:val="single" w:color="FFFFFF" w:sz="18" w:space="0"/>
              <w:right w:val="single" w:color="4BACC6" w:sz="8" w:space="0"/>
            </w:tcBorders>
            <w:shd w:val="clear" w:color="auto" w:fill="4BACC6"/>
          </w:tcPr>
          <w:p>
            <w:pPr>
              <w:spacing w:before="0"/>
              <w:jc w:val="center"/>
              <w:rPr>
                <w:rFonts w:hint="default" w:ascii="Times New Roman" w:hAnsi="Times New Roman" w:cs="Times New Roman"/>
                <w:b/>
                <w:bCs/>
                <w:color w:val="FFFFFF" w:themeColor="background1"/>
                <w:sz w:val="24"/>
                <w:szCs w:val="24"/>
                <w:lang w:val="en-US"/>
                <w14:textFill>
                  <w14:solidFill>
                    <w14:schemeClr w14:val="bg1"/>
                  </w14:solidFill>
                </w14:textFill>
              </w:rPr>
            </w:pPr>
            <w:r>
              <w:rPr>
                <w:rFonts w:hint="default" w:ascii="Times New Roman" w:hAnsi="Times New Roman" w:cs="Times New Roman"/>
                <w:b/>
                <w:bCs/>
                <w:color w:val="FFFFFF" w:themeColor="background1"/>
                <w:sz w:val="24"/>
                <w:szCs w:val="24"/>
                <w:lang w:val="en-US"/>
                <w14:textFill>
                  <w14:solidFill>
                    <w14:schemeClr w14:val="bg1"/>
                  </w14:solidFill>
                </w14:textFill>
              </w:rPr>
              <w:t>INCONVENIENTES</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2940" w:type="dxa"/>
            <w:tcBorders>
              <w:top w:val="single" w:color="FFFFFF" w:sz="18" w:space="0"/>
              <w:left w:val="single" w:color="4BACC6" w:sz="8" w:space="0"/>
              <w:bottom w:val="single" w:color="4BACC6" w:sz="8" w:space="0"/>
              <w:right w:val="single" w:color="4BACC6" w:sz="8" w:space="0"/>
              <w:insideH w:val="single" w:sz="8" w:space="0"/>
            </w:tcBorders>
            <w:shd w:val="clear" w:color="auto" w:fill="FFFFFF"/>
            <w:vAlign w:val="center"/>
          </w:tcPr>
          <w:p>
            <w:pPr>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CAJA BLANCA</w:t>
            </w:r>
          </w:p>
        </w:tc>
        <w:tc>
          <w:tcPr>
            <w:tcW w:w="2960" w:type="dxa"/>
            <w:gridSpan w:val="2"/>
            <w:tcBorders>
              <w:top w:val="single" w:color="FFFFFF" w:sz="18" w:space="0"/>
              <w:left w:val="single" w:color="4BACC6" w:sz="8" w:space="0"/>
              <w:bottom w:val="single" w:color="4BACC6" w:sz="8" w:space="0"/>
              <w:right w:val="single" w:color="4BACC6" w:sz="8" w:space="0"/>
              <w:insideH w:val="single"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lógicos</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tipográficos</w:t>
            </w:r>
          </w:p>
        </w:tc>
        <w:tc>
          <w:tcPr>
            <w:tcW w:w="1770" w:type="dxa"/>
            <w:tcBorders>
              <w:top w:val="single" w:color="FFFFFF" w:sz="18" w:space="0"/>
              <w:left w:val="single" w:color="4BACC6" w:sz="8" w:space="0"/>
              <w:bottom w:val="single" w:color="4BACC6" w:sz="8" w:space="0"/>
              <w:right w:val="single" w:color="4BACC6" w:sz="8" w:space="0"/>
              <w:insideH w:val="single" w:sz="8" w:space="0"/>
            </w:tcBorders>
            <w:shd w:val="clear" w:color="auto" w:fill="FFFFFF"/>
            <w:vAlign w:val="center"/>
          </w:tcPr>
          <w:p>
            <w:pPr>
              <w:jc w:val="center"/>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4</w:t>
            </w:r>
          </w:p>
        </w:tc>
        <w:tc>
          <w:tcPr>
            <w:tcW w:w="3645" w:type="dxa"/>
            <w:tcBorders>
              <w:top w:val="single" w:color="FFFFFF" w:sz="18" w:space="0"/>
              <w:left w:val="single" w:color="4BACC6" w:sz="8" w:space="0"/>
              <w:bottom w:val="single" w:color="4BACC6" w:sz="8" w:space="0"/>
              <w:right w:val="single" w:color="4BACC6" w:sz="8" w:space="0"/>
              <w:insideH w:val="single"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En un software muy amplio, requeriría muchos recursos</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Requieren de mucho tiempo </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29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CAMINO BÁSICO</w:t>
            </w:r>
          </w:p>
        </w:tc>
        <w:tc>
          <w:tcPr>
            <w:tcW w:w="2960"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de ejecución de sentencias</w:t>
            </w:r>
          </w:p>
        </w:tc>
        <w:tc>
          <w:tcPr>
            <w:tcW w:w="177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3645" w:type="dxa"/>
            <w:tcBorders>
              <w:top w:val="single" w:color="4BACC6" w:sz="8" w:space="0"/>
              <w:left w:val="single" w:color="4BACC6" w:sz="8" w:space="0"/>
              <w:bottom w:val="single" w:color="4BACC6" w:sz="8" w:space="0"/>
              <w:right w:val="single" w:color="4BACC6"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En un software amplio, se deberían realizar una cantidad inmensa de casos de prueba.</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Podría crear duplicidad de procesos</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2940" w:type="dxa"/>
            <w:tcBorders>
              <w:top w:val="single" w:color="4BACC6" w:sz="8" w:space="0"/>
              <w:left w:val="single" w:color="4BACC6" w:sz="8" w:space="0"/>
              <w:bottom w:val="single" w:color="4BACC6" w:sz="8" w:space="0"/>
              <w:right w:val="single" w:color="4BACC6" w:sz="8" w:space="0"/>
              <w:insideH w:val="single" w:sz="8" w:space="0"/>
            </w:tcBorders>
            <w:shd w:val="clear" w:color="auto" w:fill="FFFFFF"/>
            <w:vAlign w:val="center"/>
          </w:tcPr>
          <w:p>
            <w:pPr>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ESTRUCTURA DE CONTROL</w:t>
            </w:r>
          </w:p>
        </w:tc>
        <w:tc>
          <w:tcPr>
            <w:tcW w:w="2960" w:type="dxa"/>
            <w:gridSpan w:val="2"/>
            <w:tcBorders>
              <w:top w:val="single" w:color="4BACC6" w:sz="8" w:space="0"/>
              <w:left w:val="single" w:color="4BACC6" w:sz="8" w:space="0"/>
              <w:bottom w:val="single" w:color="4BACC6" w:sz="8" w:space="0"/>
              <w:right w:val="single" w:color="4BACC6" w:sz="8" w:space="0"/>
              <w:insideH w:val="single"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en las condiciones</w:t>
            </w:r>
          </w:p>
        </w:tc>
        <w:tc>
          <w:tcPr>
            <w:tcW w:w="1770" w:type="dxa"/>
            <w:tcBorders>
              <w:top w:val="single" w:color="4BACC6" w:sz="8" w:space="0"/>
              <w:left w:val="single" w:color="4BACC6" w:sz="8" w:space="0"/>
              <w:bottom w:val="single" w:color="4BACC6" w:sz="8" w:space="0"/>
              <w:right w:val="single" w:color="4BACC6" w:sz="8" w:space="0"/>
              <w:insideH w:val="single" w:sz="8" w:space="0"/>
            </w:tcBorders>
            <w:shd w:val="clear" w:color="auto" w:fill="FFFFFF"/>
            <w:vAlign w:val="center"/>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4</w:t>
            </w:r>
          </w:p>
        </w:tc>
        <w:tc>
          <w:tcPr>
            <w:tcW w:w="3645" w:type="dxa"/>
            <w:tcBorders>
              <w:top w:val="single" w:color="4BACC6" w:sz="8" w:space="0"/>
              <w:left w:val="single" w:color="4BACC6" w:sz="8" w:space="0"/>
              <w:bottom w:val="single" w:color="4BACC6" w:sz="8" w:space="0"/>
              <w:right w:val="single" w:color="4BACC6" w:sz="8" w:space="0"/>
              <w:insideH w:val="single"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Nos asegura que hace bien lo que hace, pero no que hace lo que necesitamos.</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Solo puede ser implementado una vez</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294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CAJA NEGRA</w:t>
            </w:r>
          </w:p>
        </w:tc>
        <w:tc>
          <w:tcPr>
            <w:tcW w:w="2960" w:type="dxa"/>
            <w:gridSpan w:val="2"/>
            <w:tcBorders>
              <w:top w:val="single" w:color="4BACC6" w:sz="8" w:space="0"/>
              <w:left w:val="single" w:color="4BACC6" w:sz="8" w:space="0"/>
              <w:bottom w:val="single" w:color="4BACC6" w:sz="8" w:space="0"/>
              <w:right w:val="single" w:color="4BACC6"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Funciones incorrectas o ausentes</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de interfaz</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de rendimiento</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de estructura de datos o acceso a BD</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de inicialización</w:t>
            </w:r>
          </w:p>
        </w:tc>
        <w:tc>
          <w:tcPr>
            <w:tcW w:w="1770"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w:t>
            </w:r>
          </w:p>
        </w:tc>
        <w:tc>
          <w:tcPr>
            <w:tcW w:w="3645" w:type="dxa"/>
            <w:tcBorders>
              <w:top w:val="single" w:color="4BACC6" w:sz="8" w:space="0"/>
              <w:left w:val="single" w:color="4BACC6" w:sz="8" w:space="0"/>
              <w:bottom w:val="single" w:color="4BACC6" w:sz="8" w:space="0"/>
              <w:right w:val="single" w:color="4BACC6"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lang w:val="en-US"/>
              </w:rPr>
            </w:pPr>
            <w:r>
              <w:rPr>
                <w:rFonts w:hint="default" w:ascii="Times New Roman" w:hAnsi="Times New Roman" w:cs="Times New Roman"/>
                <w:color w:val="000000"/>
                <w:sz w:val="24"/>
                <w:szCs w:val="24"/>
                <w:lang w:val="en-US"/>
              </w:rPr>
              <w:t>Si no se poseen datos suficientes, no son muy eficientes.</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La información debe ser coherente y correcta</w:t>
            </w:r>
          </w:p>
        </w:tc>
      </w:tr>
      <w:tr>
        <w:tblPrEx>
          <w:tblBorders>
            <w:top w:val="single" w:color="A5A5A5" w:themeColor="accent3" w:sz="8" w:space="0"/>
            <w:left w:val="single" w:color="A5A5A5" w:themeColor="accent3" w:sz="8" w:space="0"/>
            <w:bottom w:val="single" w:color="A5A5A5" w:themeColor="accent3" w:sz="8" w:space="0"/>
            <w:right w:val="single" w:color="A5A5A5" w:themeColor="accent3" w:sz="8" w:space="0"/>
            <w:insideH w:val="none" w:color="auto" w:sz="0" w:space="0"/>
            <w:insideV w:val="none" w:color="auto" w:sz="0" w:space="0"/>
          </w:tblBorders>
          <w:tblCellMar>
            <w:top w:w="0" w:type="dxa"/>
            <w:left w:w="108" w:type="dxa"/>
            <w:bottom w:w="0" w:type="dxa"/>
            <w:right w:w="108" w:type="dxa"/>
          </w:tblCellMar>
        </w:tblPrEx>
        <w:tc>
          <w:tcPr>
            <w:tcW w:w="2940" w:type="dxa"/>
            <w:tcBorders>
              <w:top w:val="single" w:color="4BACC6" w:sz="8" w:space="0"/>
              <w:left w:val="single" w:color="4BACC6" w:sz="8" w:space="0"/>
              <w:bottom w:val="single" w:color="4BACC6" w:sz="8" w:space="0"/>
              <w:right w:val="single" w:color="4BACC6" w:sz="8" w:space="0"/>
              <w:insideH w:val="single" w:sz="8" w:space="0"/>
            </w:tcBorders>
            <w:shd w:val="clear" w:color="auto" w:fill="FFFFFF"/>
            <w:vAlign w:val="center"/>
          </w:tcPr>
          <w:p>
            <w:pPr>
              <w:jc w:val="center"/>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ENTORNOS PERSONALIZADOS</w:t>
            </w:r>
          </w:p>
        </w:tc>
        <w:tc>
          <w:tcPr>
            <w:tcW w:w="2960" w:type="dxa"/>
            <w:gridSpan w:val="2"/>
            <w:tcBorders>
              <w:top w:val="single" w:color="4BACC6" w:sz="8" w:space="0"/>
              <w:left w:val="single" w:color="4BACC6" w:sz="8" w:space="0"/>
              <w:bottom w:val="single" w:color="4BACC6" w:sz="8" w:space="0"/>
              <w:right w:val="single" w:color="4BACC6" w:sz="8" w:space="0"/>
              <w:insideH w:val="single"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en la interfaz</w:t>
            </w:r>
          </w:p>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Errores de arquitectura</w:t>
            </w:r>
          </w:p>
        </w:tc>
        <w:tc>
          <w:tcPr>
            <w:tcW w:w="1770" w:type="dxa"/>
            <w:tcBorders>
              <w:top w:val="single" w:color="4BACC6" w:sz="8" w:space="0"/>
              <w:left w:val="single" w:color="4BACC6" w:sz="8" w:space="0"/>
              <w:bottom w:val="single" w:color="4BACC6" w:sz="8" w:space="0"/>
              <w:right w:val="single" w:color="4BACC6" w:sz="8" w:space="0"/>
              <w:insideH w:val="single" w:sz="8" w:space="0"/>
            </w:tcBorders>
            <w:shd w:val="clear" w:color="auto" w:fill="FFFFFF"/>
            <w:vAlign w:val="center"/>
          </w:tcPr>
          <w:p>
            <w:pPr>
              <w:jc w:val="center"/>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5</w:t>
            </w:r>
          </w:p>
        </w:tc>
        <w:tc>
          <w:tcPr>
            <w:tcW w:w="3645" w:type="dxa"/>
            <w:tcBorders>
              <w:top w:val="single" w:color="4BACC6" w:sz="8" w:space="0"/>
              <w:left w:val="single" w:color="4BACC6" w:sz="8" w:space="0"/>
              <w:bottom w:val="single" w:color="4BACC6" w:sz="8" w:space="0"/>
              <w:right w:val="single" w:color="4BACC6" w:sz="8" w:space="0"/>
              <w:insideH w:val="single" w:sz="8" w:space="0"/>
            </w:tcBorders>
            <w:shd w:val="clear" w:color="auto" w:fill="FFFFFF"/>
          </w:tcPr>
          <w:p>
            <w:pPr>
              <w:pStyle w:val="5"/>
              <w:numPr>
                <w:ilvl w:val="0"/>
                <w:numId w:val="2"/>
              </w:numPr>
              <w:spacing w:after="0" w:line="240" w:lineRule="auto"/>
              <w:ind w:left="418" w:leftChars="0" w:hanging="418" w:firstLineChars="0"/>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N</w:t>
            </w:r>
            <w:bookmarkStart w:id="0" w:name="_GoBack"/>
            <w:bookmarkEnd w:id="0"/>
            <w:r>
              <w:rPr>
                <w:rFonts w:hint="default" w:ascii="Times New Roman" w:hAnsi="Times New Roman" w:cs="Times New Roman"/>
                <w:color w:val="000000"/>
                <w:sz w:val="24"/>
                <w:szCs w:val="24"/>
                <w:lang w:val="en-US"/>
              </w:rPr>
              <w:t>o se identifican errores en la codificación y lógica del software</w:t>
            </w:r>
          </w:p>
        </w:tc>
      </w:tr>
    </w:tbl>
    <w:p>
      <w:pPr>
        <w:pStyle w:val="5"/>
        <w:ind w:left="360"/>
        <w:jc w:val="both"/>
        <w:rPr>
          <w:rFonts w:hint="default" w:ascii="Times New Roman" w:hAnsi="Times New Roman" w:cs="Times New Roman"/>
          <w:b/>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7C32D1"/>
    <w:multiLevelType w:val="singleLevel"/>
    <w:tmpl w:val="867C32D1"/>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56135D01"/>
    <w:multiLevelType w:val="multilevel"/>
    <w:tmpl w:val="56135D01"/>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47137"/>
    <w:rsid w:val="0D4C5CBB"/>
    <w:rsid w:val="1CEC2B29"/>
    <w:rsid w:val="1F947137"/>
    <w:rsid w:val="2A2A14AF"/>
    <w:rsid w:val="2D106C7A"/>
    <w:rsid w:val="3665667B"/>
    <w:rsid w:val="3C04526B"/>
    <w:rsid w:val="660E2D0C"/>
    <w:rsid w:val="78E931D5"/>
    <w:rsid w:val="7A860AE1"/>
    <w:rsid w:val="7F934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DO"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Light List Accent 3"/>
    <w:basedOn w:val="3"/>
    <w:uiPriority w:val="61"/>
    <w:pPr>
      <w:spacing w:after="0" w:line="240" w:lineRule="auto"/>
    </w:p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2020-11-30T15:51:00Z</dcterms:created>
  <dc:creator>google1566485863</dc:creator>
  <cp:lastModifiedBy>google1566485863</cp:lastModifiedBy>
  <dcterms:modified xsi:type="dcterms:W3CDTF">2020-11-30T16:01:03Z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