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3D4" w:rsidRPr="006768BC" w:rsidRDefault="006768BC" w:rsidP="006768B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1.</w:t>
      </w:r>
      <w:r w:rsidRPr="006768BC">
        <w:rPr>
          <w:rFonts w:ascii="Times New Roman" w:eastAsia="Times New Roman" w:hAnsi="Times New Roman" w:cs="Times New Roman"/>
          <w:b/>
          <w:sz w:val="28"/>
          <w:szCs w:val="24"/>
        </w:rPr>
        <w:t xml:space="preserve"> Responda</w:t>
      </w:r>
      <w:r w:rsidRPr="006768BC">
        <w:rPr>
          <w:rFonts w:ascii="Times New Roman" w:eastAsia="Times New Roman" w:hAnsi="Times New Roman" w:cs="Times New Roman"/>
          <w:b/>
          <w:sz w:val="28"/>
          <w:szCs w:val="24"/>
        </w:rPr>
        <w:t xml:space="preserve"> las preguntas a final del capítulo: (1-8, 11-18) </w:t>
      </w:r>
    </w:p>
    <w:p w:rsidR="002E73D4" w:rsidRDefault="002E73D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2E73D4" w:rsidRPr="0096438E" w:rsidRDefault="006768B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6438E">
        <w:rPr>
          <w:rFonts w:ascii="Times New Roman" w:eastAsia="Times New Roman" w:hAnsi="Times New Roman" w:cs="Times New Roman"/>
          <w:b/>
          <w:sz w:val="28"/>
          <w:szCs w:val="24"/>
        </w:rPr>
        <w:t>17.1. Myers [MYE79] usa el siguiente programa como auto-comprobación de su capacidad para especificar una prueba adecuada: un programa lee tres valores enteros. Los tres valores se interpretan como representación de la longitud de los tres lados de un triá</w:t>
      </w:r>
      <w:r w:rsidRPr="0096438E">
        <w:rPr>
          <w:rFonts w:ascii="Times New Roman" w:eastAsia="Times New Roman" w:hAnsi="Times New Roman" w:cs="Times New Roman"/>
          <w:b/>
          <w:sz w:val="28"/>
          <w:szCs w:val="24"/>
        </w:rPr>
        <w:t>ngulo. El programa imprime un mensaje indicando si el triángulo es escaleno, isósceles o equilátero. Desarrolle un conjunto de casos de prueba que considere que probará de forma adecuada este programa.</w:t>
      </w:r>
    </w:p>
    <w:p w:rsidR="002E73D4" w:rsidRDefault="002E73D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Cuadrculaclara"/>
        <w:tblW w:w="8658" w:type="dxa"/>
        <w:tblLayout w:type="fixed"/>
        <w:tblLook w:val="0600" w:firstRow="0" w:lastRow="0" w:firstColumn="0" w:lastColumn="0" w:noHBand="1" w:noVBand="1"/>
      </w:tblPr>
      <w:tblGrid>
        <w:gridCol w:w="4158"/>
        <w:gridCol w:w="2340"/>
        <w:gridCol w:w="2160"/>
      </w:tblGrid>
      <w:tr w:rsidR="005D7B91" w:rsidRPr="006C0E91" w:rsidTr="000B408D">
        <w:trPr>
          <w:trHeight w:val="485"/>
        </w:trPr>
        <w:tc>
          <w:tcPr>
            <w:tcW w:w="4158" w:type="dxa"/>
          </w:tcPr>
          <w:p w:rsidR="005D7B91" w:rsidRPr="006C0E91" w:rsidRDefault="005D7B91" w:rsidP="00961438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0E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Caso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340" w:type="dxa"/>
          </w:tcPr>
          <w:p w:rsidR="005D7B91" w:rsidRPr="006C0E91" w:rsidRDefault="005D7B91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0E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Resultado obtenido</w:t>
            </w:r>
          </w:p>
        </w:tc>
        <w:tc>
          <w:tcPr>
            <w:tcW w:w="2160" w:type="dxa"/>
          </w:tcPr>
          <w:p w:rsidR="005D7B91" w:rsidRPr="006C0E91" w:rsidRDefault="005D7B91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0E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5D7B91" w:rsidRPr="006C0E91" w:rsidTr="000B408D">
        <w:trPr>
          <w:trHeight w:val="1177"/>
        </w:trPr>
        <w:tc>
          <w:tcPr>
            <w:tcW w:w="4158" w:type="dxa"/>
          </w:tcPr>
          <w:p w:rsidR="005D7B91" w:rsidRPr="006C0E91" w:rsidRDefault="005D7B91" w:rsidP="006C0E91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0E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 ingresar valores para ninguna de los tres lados.</w:t>
            </w:r>
          </w:p>
        </w:tc>
        <w:tc>
          <w:tcPr>
            <w:tcW w:w="2340" w:type="dxa"/>
          </w:tcPr>
          <w:p w:rsidR="005D7B91" w:rsidRPr="006C0E91" w:rsidRDefault="005D7B91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0E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Imprime: “Debe de digitalizar la longitud de los tres lados”</w:t>
            </w:r>
          </w:p>
        </w:tc>
        <w:tc>
          <w:tcPr>
            <w:tcW w:w="2160" w:type="dxa"/>
          </w:tcPr>
          <w:p w:rsidR="005D7B91" w:rsidRPr="006C0E91" w:rsidRDefault="003B2547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Muestra el mensaje indicado anteriormente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E45E0E" w:rsidRPr="006C0E91" w:rsidTr="000B408D">
        <w:trPr>
          <w:trHeight w:val="1040"/>
        </w:trPr>
        <w:tc>
          <w:tcPr>
            <w:tcW w:w="4158" w:type="dxa"/>
          </w:tcPr>
          <w:p w:rsidR="00E45E0E" w:rsidRPr="006C0E91" w:rsidRDefault="00E45E0E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0E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Solo leer el primer lado del triángulo.</w:t>
            </w:r>
          </w:p>
        </w:tc>
        <w:tc>
          <w:tcPr>
            <w:tcW w:w="2340" w:type="dxa"/>
          </w:tcPr>
          <w:p w:rsidR="00E45E0E" w:rsidRPr="006C0E91" w:rsidRDefault="00E45E0E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0E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Imprime: “Debe indicar el valor de los lados 2 y 3”</w:t>
            </w:r>
          </w:p>
        </w:tc>
        <w:tc>
          <w:tcPr>
            <w:tcW w:w="2160" w:type="dxa"/>
          </w:tcPr>
          <w:p w:rsidR="00E45E0E" w:rsidRPr="006C0E91" w:rsidRDefault="00E45E0E" w:rsidP="00F612D0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0E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Solicita asignación de valores </w:t>
            </w:r>
            <w:r w:rsidRPr="006C0E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los</w:t>
            </w:r>
            <w:r w:rsidRPr="006C0E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lado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6C0E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faltantes</w:t>
            </w:r>
          </w:p>
        </w:tc>
      </w:tr>
      <w:tr w:rsidR="00E45E0E" w:rsidRPr="006C0E91" w:rsidTr="000B408D">
        <w:trPr>
          <w:trHeight w:val="1040"/>
        </w:trPr>
        <w:tc>
          <w:tcPr>
            <w:tcW w:w="4158" w:type="dxa"/>
          </w:tcPr>
          <w:p w:rsidR="00E45E0E" w:rsidRPr="006C0E91" w:rsidRDefault="00E45E0E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0E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Solo leer el segundo lado del triángulo.</w:t>
            </w:r>
          </w:p>
        </w:tc>
        <w:tc>
          <w:tcPr>
            <w:tcW w:w="2340" w:type="dxa"/>
          </w:tcPr>
          <w:p w:rsidR="00E45E0E" w:rsidRPr="006C0E91" w:rsidRDefault="00E45E0E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0E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Imprime: “Debe indicar el valor de los lados 1 y 3”</w:t>
            </w:r>
          </w:p>
        </w:tc>
        <w:tc>
          <w:tcPr>
            <w:tcW w:w="2160" w:type="dxa"/>
          </w:tcPr>
          <w:p w:rsidR="00E45E0E" w:rsidRPr="006C0E91" w:rsidRDefault="00E45E0E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0E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licita asignación de valores </w:t>
            </w:r>
            <w:r w:rsidRPr="006C0E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los</w:t>
            </w:r>
            <w:r w:rsidRPr="006C0E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lado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6C0E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faltantes</w:t>
            </w:r>
          </w:p>
        </w:tc>
      </w:tr>
      <w:tr w:rsidR="00E45E0E" w:rsidRPr="006C0E91" w:rsidTr="000B408D">
        <w:trPr>
          <w:trHeight w:val="1040"/>
        </w:trPr>
        <w:tc>
          <w:tcPr>
            <w:tcW w:w="4158" w:type="dxa"/>
          </w:tcPr>
          <w:p w:rsidR="00E45E0E" w:rsidRPr="006C0E91" w:rsidRDefault="00E45E0E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0E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Solo leer el tercer  lado del triángulo.</w:t>
            </w:r>
          </w:p>
        </w:tc>
        <w:tc>
          <w:tcPr>
            <w:tcW w:w="2340" w:type="dxa"/>
          </w:tcPr>
          <w:p w:rsidR="00E45E0E" w:rsidRPr="006C0E91" w:rsidRDefault="00E45E0E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0E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Imprime: “Debe indicar el valor de los lados 1 y 2”</w:t>
            </w:r>
          </w:p>
        </w:tc>
        <w:tc>
          <w:tcPr>
            <w:tcW w:w="2160" w:type="dxa"/>
          </w:tcPr>
          <w:p w:rsidR="00E45E0E" w:rsidRPr="006C0E91" w:rsidRDefault="00E45E0E" w:rsidP="00F612D0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0E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Solicita asignación de valores de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los</w:t>
            </w:r>
            <w:r w:rsidRPr="006C0E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lado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6C0E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faltantes</w:t>
            </w:r>
          </w:p>
        </w:tc>
      </w:tr>
      <w:tr w:rsidR="00E45E0E" w:rsidRPr="006C0E91" w:rsidTr="000B408D">
        <w:trPr>
          <w:trHeight w:val="755"/>
        </w:trPr>
        <w:tc>
          <w:tcPr>
            <w:tcW w:w="4158" w:type="dxa"/>
          </w:tcPr>
          <w:p w:rsidR="00E45E0E" w:rsidRPr="006C0E91" w:rsidRDefault="00E45E0E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Solo leer </w:t>
            </w:r>
            <w:r w:rsidRPr="006C0E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dos lados del triángulo.</w:t>
            </w:r>
          </w:p>
        </w:tc>
        <w:tc>
          <w:tcPr>
            <w:tcW w:w="2340" w:type="dxa"/>
          </w:tcPr>
          <w:p w:rsidR="00E45E0E" w:rsidRPr="006C0E91" w:rsidRDefault="00E45E0E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0E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Imprime: “Falta un lado del triángulo”.</w:t>
            </w:r>
          </w:p>
        </w:tc>
        <w:tc>
          <w:tcPr>
            <w:tcW w:w="2160" w:type="dxa"/>
          </w:tcPr>
          <w:p w:rsidR="00E45E0E" w:rsidRPr="006C0E91" w:rsidRDefault="00E45E0E" w:rsidP="00B04D63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Solicita asignación del</w:t>
            </w:r>
            <w:r w:rsidRPr="006C0E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valor del lado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faltante</w:t>
            </w:r>
            <w:r w:rsidRPr="006C0E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E45E0E" w:rsidRPr="006C0E91" w:rsidTr="000B408D">
        <w:trPr>
          <w:trHeight w:val="755"/>
        </w:trPr>
        <w:tc>
          <w:tcPr>
            <w:tcW w:w="4158" w:type="dxa"/>
          </w:tcPr>
          <w:p w:rsidR="00E45E0E" w:rsidRPr="006C0E91" w:rsidRDefault="00E45E0E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0E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Digitar el mismo valor para los tres lados.</w:t>
            </w:r>
          </w:p>
        </w:tc>
        <w:tc>
          <w:tcPr>
            <w:tcW w:w="2340" w:type="dxa"/>
          </w:tcPr>
          <w:p w:rsidR="00E45E0E" w:rsidRPr="006C0E91" w:rsidRDefault="00E45E0E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0E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Imprime: “Es un triángulo equilátero”</w:t>
            </w:r>
          </w:p>
        </w:tc>
        <w:tc>
          <w:tcPr>
            <w:tcW w:w="2160" w:type="dxa"/>
          </w:tcPr>
          <w:p w:rsidR="00E45E0E" w:rsidRPr="006C0E91" w:rsidRDefault="00E45E0E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Muestra el mensaje indicado anteriormente.</w:t>
            </w:r>
          </w:p>
        </w:tc>
      </w:tr>
      <w:tr w:rsidR="00E45E0E" w:rsidRPr="006C0E91" w:rsidTr="000B408D">
        <w:trPr>
          <w:trHeight w:val="1040"/>
        </w:trPr>
        <w:tc>
          <w:tcPr>
            <w:tcW w:w="4158" w:type="dxa"/>
          </w:tcPr>
          <w:p w:rsidR="00E45E0E" w:rsidRPr="006C0E91" w:rsidRDefault="00E45E0E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0E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Digitar dos valores iguales y uno diferente.</w:t>
            </w:r>
          </w:p>
        </w:tc>
        <w:tc>
          <w:tcPr>
            <w:tcW w:w="2340" w:type="dxa"/>
          </w:tcPr>
          <w:p w:rsidR="00E45E0E" w:rsidRPr="006C0E91" w:rsidRDefault="00E45E0E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0E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Retornar mensaje: “Es un triángulo isósceles”</w:t>
            </w:r>
          </w:p>
        </w:tc>
        <w:tc>
          <w:tcPr>
            <w:tcW w:w="2160" w:type="dxa"/>
          </w:tcPr>
          <w:p w:rsidR="00E45E0E" w:rsidRPr="006C0E91" w:rsidRDefault="00E45E0E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Muestra el mensaje indicado anteriormente.</w:t>
            </w:r>
          </w:p>
        </w:tc>
      </w:tr>
      <w:tr w:rsidR="00E45E0E" w:rsidRPr="006C0E91" w:rsidTr="000B408D">
        <w:trPr>
          <w:trHeight w:val="755"/>
        </w:trPr>
        <w:tc>
          <w:tcPr>
            <w:tcW w:w="4158" w:type="dxa"/>
          </w:tcPr>
          <w:p w:rsidR="00E45E0E" w:rsidRPr="006C0E91" w:rsidRDefault="00E45E0E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0E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Digitar tres valores diferentes.</w:t>
            </w:r>
          </w:p>
        </w:tc>
        <w:tc>
          <w:tcPr>
            <w:tcW w:w="2340" w:type="dxa"/>
          </w:tcPr>
          <w:p w:rsidR="00E45E0E" w:rsidRPr="006C0E91" w:rsidRDefault="00E45E0E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0E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Imprime: “Es un triángulo escaleno”.</w:t>
            </w:r>
          </w:p>
        </w:tc>
        <w:tc>
          <w:tcPr>
            <w:tcW w:w="2160" w:type="dxa"/>
          </w:tcPr>
          <w:p w:rsidR="00E45E0E" w:rsidRPr="006C0E91" w:rsidRDefault="00E45E0E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Muestra el mensaje indicado anteriormente.</w:t>
            </w:r>
          </w:p>
        </w:tc>
      </w:tr>
    </w:tbl>
    <w:p w:rsidR="00E45E0E" w:rsidRDefault="00E45E0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45E0E" w:rsidRDefault="00E45E0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45E0E" w:rsidRDefault="00E45E0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E73D4" w:rsidRPr="0096438E" w:rsidRDefault="006768B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6438E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17.2. Diseñe e implemente el programa especificado en el Problema 17.1 (con tratamiento de errores cuando sea necesario). Obtenga un grafo de flujo para el programa y aplique la prueba del camino básico para desarrollar casos de prueba que garanticen la co</w:t>
      </w:r>
      <w:r w:rsidRPr="0096438E">
        <w:rPr>
          <w:rFonts w:ascii="Times New Roman" w:eastAsia="Times New Roman" w:hAnsi="Times New Roman" w:cs="Times New Roman"/>
          <w:b/>
          <w:sz w:val="28"/>
          <w:szCs w:val="24"/>
        </w:rPr>
        <w:t xml:space="preserve">mprobación de todas las sentencias del programa. Ejecute los casos y muestre sus resultados. </w:t>
      </w:r>
    </w:p>
    <w:p w:rsidR="002E73D4" w:rsidRDefault="002E73D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73D4" w:rsidRDefault="007A09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095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35B42AA" wp14:editId="3F195F6E">
            <wp:extent cx="5733415" cy="2247402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D4" w:rsidRDefault="002E73D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73D4" w:rsidRPr="0096438E" w:rsidRDefault="006768B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6438E">
        <w:rPr>
          <w:rFonts w:ascii="Times New Roman" w:eastAsia="Times New Roman" w:hAnsi="Times New Roman" w:cs="Times New Roman"/>
          <w:b/>
          <w:sz w:val="28"/>
          <w:szCs w:val="24"/>
        </w:rPr>
        <w:t xml:space="preserve">17.3. ¿Se le ocurren algunos objetivos de prueba adicionales que no se hayan mencionado en la Sección 17.1.1? </w:t>
      </w:r>
    </w:p>
    <w:p w:rsidR="002E73D4" w:rsidRPr="0096438E" w:rsidRDefault="002E73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2E73D4" w:rsidRDefault="008B5C6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438E">
        <w:rPr>
          <w:rFonts w:ascii="Times New Roman" w:eastAsia="Times New Roman" w:hAnsi="Times New Roman" w:cs="Times New Roman"/>
          <w:sz w:val="28"/>
          <w:szCs w:val="24"/>
        </w:rPr>
        <w:t xml:space="preserve">Se debe validar que </w:t>
      </w:r>
      <w:r w:rsidR="0096438E">
        <w:rPr>
          <w:rFonts w:ascii="Times New Roman" w:eastAsia="Times New Roman" w:hAnsi="Times New Roman" w:cs="Times New Roman"/>
          <w:sz w:val="28"/>
          <w:szCs w:val="24"/>
        </w:rPr>
        <w:t>no se ingrese valores no numéricos como letras, caracteres especiales,</w:t>
      </w:r>
      <w:r w:rsidR="00E45E0E">
        <w:rPr>
          <w:rFonts w:ascii="Times New Roman" w:eastAsia="Times New Roman" w:hAnsi="Times New Roman" w:cs="Times New Roman"/>
          <w:sz w:val="28"/>
          <w:szCs w:val="24"/>
        </w:rPr>
        <w:t xml:space="preserve"> los valores sean ma</w:t>
      </w:r>
      <w:r w:rsidR="009808CD">
        <w:rPr>
          <w:rFonts w:ascii="Times New Roman" w:eastAsia="Times New Roman" w:hAnsi="Times New Roman" w:cs="Times New Roman"/>
          <w:sz w:val="28"/>
          <w:szCs w:val="24"/>
        </w:rPr>
        <w:t>yores a 0,</w:t>
      </w:r>
      <w:r w:rsidR="0096438E">
        <w:rPr>
          <w:rFonts w:ascii="Times New Roman" w:eastAsia="Times New Roman" w:hAnsi="Times New Roman" w:cs="Times New Roman"/>
          <w:sz w:val="28"/>
          <w:szCs w:val="24"/>
        </w:rPr>
        <w:t xml:space="preserve"> etc.</w:t>
      </w:r>
      <w:r w:rsidR="00E45E0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2E73D4" w:rsidRDefault="002E73D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73D4" w:rsidRPr="0096438E" w:rsidRDefault="006768B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6438E">
        <w:rPr>
          <w:rFonts w:ascii="Times New Roman" w:eastAsia="Times New Roman" w:hAnsi="Times New Roman" w:cs="Times New Roman"/>
          <w:b/>
          <w:sz w:val="28"/>
          <w:szCs w:val="24"/>
        </w:rPr>
        <w:t>17.4 Aplique la técnica de prueba del camino básico a cua</w:t>
      </w:r>
      <w:r w:rsidRPr="0096438E">
        <w:rPr>
          <w:rFonts w:ascii="Times New Roman" w:eastAsia="Times New Roman" w:hAnsi="Times New Roman" w:cs="Times New Roman"/>
          <w:b/>
          <w:sz w:val="28"/>
          <w:szCs w:val="24"/>
        </w:rPr>
        <w:t>lquiera de los programas que haya implementado en los Problemas 17.4 a 17.11.</w:t>
      </w:r>
    </w:p>
    <w:p w:rsidR="002E73D4" w:rsidRPr="0096438E" w:rsidRDefault="002E73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2E73D4" w:rsidRPr="0096438E" w:rsidRDefault="002E73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2E73D4" w:rsidRPr="0096438E" w:rsidRDefault="006768B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6438E">
        <w:rPr>
          <w:rFonts w:ascii="Times New Roman" w:eastAsia="Times New Roman" w:hAnsi="Times New Roman" w:cs="Times New Roman"/>
          <w:b/>
          <w:sz w:val="28"/>
          <w:szCs w:val="24"/>
        </w:rPr>
        <w:t>Primer camino:</w:t>
      </w:r>
    </w:p>
    <w:p w:rsidR="002E73D4" w:rsidRDefault="00031C6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1C6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F1EBEB9" wp14:editId="002168E4">
            <wp:extent cx="5733415" cy="2283717"/>
            <wp:effectExtent l="0" t="0" r="635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8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6D" w:rsidRDefault="00031C6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1C6D" w:rsidRDefault="00031C6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1C6D" w:rsidRDefault="00031C6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1C6D" w:rsidRDefault="00031C6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73D4" w:rsidRPr="0096438E" w:rsidRDefault="006768B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6438E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Segundo camino:</w:t>
      </w:r>
    </w:p>
    <w:p w:rsidR="002E73D4" w:rsidRDefault="002E73D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73D4" w:rsidRDefault="007A095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957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72A1260F" wp14:editId="2B3DFC45">
            <wp:extent cx="5733415" cy="2247402"/>
            <wp:effectExtent l="0" t="0" r="63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D4" w:rsidRPr="0096438E" w:rsidRDefault="006768B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6438E">
        <w:rPr>
          <w:rFonts w:ascii="Times New Roman" w:eastAsia="Times New Roman" w:hAnsi="Times New Roman" w:cs="Times New Roman"/>
          <w:b/>
          <w:sz w:val="28"/>
          <w:szCs w:val="24"/>
        </w:rPr>
        <w:t>Tercer camino:</w:t>
      </w:r>
    </w:p>
    <w:p w:rsidR="002E73D4" w:rsidRDefault="002E73D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73D4" w:rsidRDefault="00031C6D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1C6D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549BB16E" wp14:editId="73F2A7BE">
            <wp:extent cx="5733415" cy="2338373"/>
            <wp:effectExtent l="0" t="0" r="635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3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D4" w:rsidRDefault="002E73D4">
      <w:pPr>
        <w:tabs>
          <w:tab w:val="left" w:pos="1170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73D4" w:rsidRPr="002F5282" w:rsidRDefault="006768B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5282">
        <w:rPr>
          <w:rFonts w:ascii="Times New Roman" w:eastAsia="Times New Roman" w:hAnsi="Times New Roman" w:cs="Times New Roman"/>
          <w:b/>
          <w:sz w:val="28"/>
          <w:szCs w:val="28"/>
        </w:rPr>
        <w:t>17.7. Use el enfoque de prueba de condiciones descrito en la Sección 17.5.1 para diseñar un conjunto de casos de prueba para el programa creado en e</w:t>
      </w:r>
      <w:r w:rsidRPr="002F5282">
        <w:rPr>
          <w:rFonts w:ascii="Times New Roman" w:eastAsia="Times New Roman" w:hAnsi="Times New Roman" w:cs="Times New Roman"/>
          <w:b/>
          <w:sz w:val="28"/>
          <w:szCs w:val="28"/>
        </w:rPr>
        <w:t xml:space="preserve">l Problema 17.2. </w:t>
      </w:r>
    </w:p>
    <w:p w:rsidR="002E73D4" w:rsidRPr="002F5282" w:rsidRDefault="006768B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5282">
        <w:rPr>
          <w:rFonts w:ascii="Times New Roman" w:eastAsia="Times New Roman" w:hAnsi="Times New Roman" w:cs="Times New Roman"/>
          <w:b/>
          <w:sz w:val="28"/>
          <w:szCs w:val="28"/>
        </w:rPr>
        <w:t>Método que utiliza las condiciones para saber el tipo de triángulo que es, con los valores de cada parámetro.</w:t>
      </w:r>
    </w:p>
    <w:p w:rsidR="002E73D4" w:rsidRPr="002F5282" w:rsidRDefault="002E73D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E73D4" w:rsidRPr="002F5282" w:rsidRDefault="00D3364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F5282">
        <w:rPr>
          <w:rFonts w:ascii="Times New Roman" w:eastAsia="Times New Roman" w:hAnsi="Times New Roman" w:cs="Times New Roman"/>
          <w:sz w:val="28"/>
          <w:szCs w:val="24"/>
        </w:rPr>
        <w:t>Se tomaran como referencia diversos parámetros para</w:t>
      </w:r>
      <w:r w:rsidR="006317F8" w:rsidRPr="002F52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2F5282">
        <w:rPr>
          <w:rFonts w:ascii="Times New Roman" w:eastAsia="Times New Roman" w:hAnsi="Times New Roman" w:cs="Times New Roman"/>
          <w:sz w:val="28"/>
          <w:szCs w:val="24"/>
        </w:rPr>
        <w:t xml:space="preserve">poder dar respuesta acerca de </w:t>
      </w:r>
      <w:r w:rsidR="006317F8" w:rsidRPr="002F5282">
        <w:rPr>
          <w:rFonts w:ascii="Times New Roman" w:eastAsia="Times New Roman" w:hAnsi="Times New Roman" w:cs="Times New Roman"/>
          <w:sz w:val="28"/>
          <w:szCs w:val="24"/>
        </w:rPr>
        <w:t>qué</w:t>
      </w:r>
      <w:r w:rsidRPr="002F5282">
        <w:rPr>
          <w:rFonts w:ascii="Times New Roman" w:eastAsia="Times New Roman" w:hAnsi="Times New Roman" w:cs="Times New Roman"/>
          <w:sz w:val="28"/>
          <w:szCs w:val="24"/>
        </w:rPr>
        <w:t xml:space="preserve"> tipo de triangulo</w:t>
      </w:r>
      <w:r w:rsidR="009808CD" w:rsidRPr="002F52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6317F8" w:rsidRPr="002F5282">
        <w:rPr>
          <w:rFonts w:ascii="Times New Roman" w:eastAsia="Times New Roman" w:hAnsi="Times New Roman" w:cs="Times New Roman"/>
          <w:sz w:val="28"/>
          <w:szCs w:val="24"/>
        </w:rPr>
        <w:t xml:space="preserve">se están </w:t>
      </w:r>
      <w:r w:rsidR="00870444" w:rsidRPr="002F5282">
        <w:rPr>
          <w:rFonts w:ascii="Times New Roman" w:eastAsia="Times New Roman" w:hAnsi="Times New Roman" w:cs="Times New Roman"/>
          <w:sz w:val="28"/>
          <w:szCs w:val="24"/>
        </w:rPr>
        <w:t>ingresando los lados, se utilizaran variables booleanas y se mostrara el resultado del triángulo cuya condición se cumpla</w:t>
      </w:r>
      <w:r w:rsidR="006768BC" w:rsidRPr="002F5282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</w:p>
    <w:p w:rsidR="002E73D4" w:rsidRPr="002F5282" w:rsidRDefault="002E73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2E73D4" w:rsidRPr="002F5282" w:rsidRDefault="006768B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F5282">
        <w:rPr>
          <w:rFonts w:ascii="Times New Roman" w:eastAsia="Times New Roman" w:hAnsi="Times New Roman" w:cs="Times New Roman"/>
          <w:sz w:val="28"/>
          <w:szCs w:val="24"/>
        </w:rPr>
        <w:t xml:space="preserve">Un ejemplo de implementación sería </w:t>
      </w:r>
      <w:r w:rsidRPr="002F5282">
        <w:rPr>
          <w:rFonts w:ascii="Times New Roman" w:eastAsia="Times New Roman" w:hAnsi="Times New Roman" w:cs="Times New Roman"/>
          <w:sz w:val="28"/>
          <w:szCs w:val="24"/>
        </w:rPr>
        <w:t xml:space="preserve">la siguiente tabla: </w:t>
      </w:r>
    </w:p>
    <w:p w:rsidR="002E73D4" w:rsidRDefault="002E73D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8880" w:type="dxa"/>
        <w:tblLayout w:type="fixed"/>
        <w:tblLook w:val="0600" w:firstRow="0" w:lastRow="0" w:firstColumn="0" w:lastColumn="0" w:noHBand="1" w:noVBand="1"/>
      </w:tblPr>
      <w:tblGrid>
        <w:gridCol w:w="2895"/>
        <w:gridCol w:w="2805"/>
        <w:gridCol w:w="3180"/>
      </w:tblGrid>
      <w:tr w:rsidR="002E73D4" w:rsidTr="000B408D">
        <w:trPr>
          <w:trHeight w:val="485"/>
        </w:trPr>
        <w:tc>
          <w:tcPr>
            <w:tcW w:w="2895" w:type="dxa"/>
          </w:tcPr>
          <w:p w:rsidR="002E73D4" w:rsidRDefault="006768BC">
            <w:pPr>
              <w:spacing w:before="24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Condición lógica</w:t>
            </w:r>
          </w:p>
        </w:tc>
        <w:tc>
          <w:tcPr>
            <w:tcW w:w="2805" w:type="dxa"/>
          </w:tcPr>
          <w:p w:rsidR="002E73D4" w:rsidRDefault="006768BC">
            <w:pPr>
              <w:spacing w:before="24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Condición a probar</w:t>
            </w:r>
          </w:p>
        </w:tc>
        <w:tc>
          <w:tcPr>
            <w:tcW w:w="3180" w:type="dxa"/>
          </w:tcPr>
          <w:p w:rsidR="002E73D4" w:rsidRDefault="006768BC">
            <w:pPr>
              <w:spacing w:before="24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Parámetros de test</w:t>
            </w:r>
          </w:p>
        </w:tc>
      </w:tr>
      <w:tr w:rsidR="002E73D4" w:rsidTr="000B408D">
        <w:trPr>
          <w:trHeight w:val="485"/>
        </w:trPr>
        <w:tc>
          <w:tcPr>
            <w:tcW w:w="2895" w:type="dxa"/>
          </w:tcPr>
          <w:p w:rsidR="002E73D4" w:rsidRDefault="006768BC">
            <w:pPr>
              <w:spacing w:before="24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Lado1==lado2</w:t>
            </w:r>
          </w:p>
        </w:tc>
        <w:tc>
          <w:tcPr>
            <w:tcW w:w="2805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180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Lado1=1,lado2=1</w:t>
            </w:r>
          </w:p>
        </w:tc>
      </w:tr>
      <w:tr w:rsidR="002E73D4" w:rsidTr="000B408D">
        <w:trPr>
          <w:trHeight w:val="485"/>
        </w:trPr>
        <w:tc>
          <w:tcPr>
            <w:tcW w:w="2895" w:type="dxa"/>
          </w:tcPr>
          <w:p w:rsidR="002E73D4" w:rsidRDefault="006768BC">
            <w:pPr>
              <w:spacing w:before="24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lastRenderedPageBreak/>
              <w:t>Lado1==lado2</w:t>
            </w:r>
          </w:p>
        </w:tc>
        <w:tc>
          <w:tcPr>
            <w:tcW w:w="2805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3180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Lado1=2,lado2=1</w:t>
            </w:r>
          </w:p>
        </w:tc>
      </w:tr>
      <w:tr w:rsidR="002E73D4" w:rsidTr="000B408D">
        <w:trPr>
          <w:trHeight w:val="485"/>
        </w:trPr>
        <w:tc>
          <w:tcPr>
            <w:tcW w:w="2895" w:type="dxa"/>
          </w:tcPr>
          <w:p w:rsidR="002E73D4" w:rsidRDefault="006768BC">
            <w:pPr>
              <w:spacing w:before="24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Lado1==lado3</w:t>
            </w:r>
          </w:p>
        </w:tc>
        <w:tc>
          <w:tcPr>
            <w:tcW w:w="2805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180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Lado1=1,lado3=1</w:t>
            </w:r>
          </w:p>
        </w:tc>
      </w:tr>
      <w:tr w:rsidR="002E73D4" w:rsidTr="000B408D">
        <w:trPr>
          <w:trHeight w:val="485"/>
        </w:trPr>
        <w:tc>
          <w:tcPr>
            <w:tcW w:w="2895" w:type="dxa"/>
          </w:tcPr>
          <w:p w:rsidR="002E73D4" w:rsidRDefault="006768BC">
            <w:pPr>
              <w:spacing w:before="24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Lado1==lado3</w:t>
            </w:r>
          </w:p>
        </w:tc>
        <w:tc>
          <w:tcPr>
            <w:tcW w:w="2805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3180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Lado1=2,lado3=1</w:t>
            </w:r>
          </w:p>
        </w:tc>
      </w:tr>
      <w:tr w:rsidR="002E73D4" w:rsidTr="000B408D">
        <w:trPr>
          <w:trHeight w:val="755"/>
        </w:trPr>
        <w:tc>
          <w:tcPr>
            <w:tcW w:w="2895" w:type="dxa"/>
          </w:tcPr>
          <w:p w:rsidR="002E73D4" w:rsidRDefault="006768BC">
            <w:pPr>
              <w:spacing w:before="24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Lado1==lado2 and lado1== lado3</w:t>
            </w:r>
          </w:p>
        </w:tc>
        <w:tc>
          <w:tcPr>
            <w:tcW w:w="2805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180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Lado1=1,lado2=1,lado3=1</w:t>
            </w:r>
          </w:p>
        </w:tc>
      </w:tr>
      <w:tr w:rsidR="002E73D4" w:rsidTr="000B408D">
        <w:trPr>
          <w:trHeight w:val="755"/>
        </w:trPr>
        <w:tc>
          <w:tcPr>
            <w:tcW w:w="2895" w:type="dxa"/>
          </w:tcPr>
          <w:p w:rsidR="002E73D4" w:rsidRDefault="006768BC">
            <w:pPr>
              <w:spacing w:before="24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Lado1==lado2 and lado1==lado3</w:t>
            </w:r>
          </w:p>
        </w:tc>
        <w:tc>
          <w:tcPr>
            <w:tcW w:w="2805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3180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Lado1=1,lado2=1,lado3=2</w:t>
            </w:r>
          </w:p>
        </w:tc>
      </w:tr>
    </w:tbl>
    <w:p w:rsidR="002E73D4" w:rsidRDefault="002E73D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73D4" w:rsidRPr="002F5282" w:rsidRDefault="006768B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F5282">
        <w:rPr>
          <w:rFonts w:ascii="Times New Roman" w:eastAsia="Times New Roman" w:hAnsi="Times New Roman" w:cs="Times New Roman"/>
          <w:b/>
          <w:sz w:val="28"/>
          <w:szCs w:val="24"/>
        </w:rPr>
        <w:t>17.8. Mediante el enfoque de prueba de flujo de datos descrito en la Sección 17.5.2, crea una lista de cadenas de definición-uso para el programa creado en el Problema 17.2.</w:t>
      </w:r>
    </w:p>
    <w:p w:rsidR="002E73D4" w:rsidRPr="002F5282" w:rsidRDefault="002E73D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E73D4" w:rsidRPr="002F5282" w:rsidRDefault="006768B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F5282">
        <w:rPr>
          <w:rFonts w:ascii="Times New Roman" w:eastAsia="Times New Roman" w:hAnsi="Times New Roman" w:cs="Times New Roman"/>
          <w:sz w:val="28"/>
          <w:szCs w:val="24"/>
        </w:rPr>
        <w:t>Podríamos determinar la misma por medio del siguiente cuadro de explicación de có</w:t>
      </w:r>
      <w:r w:rsidRPr="002F5282">
        <w:rPr>
          <w:rFonts w:ascii="Times New Roman" w:eastAsia="Times New Roman" w:hAnsi="Times New Roman" w:cs="Times New Roman"/>
          <w:sz w:val="28"/>
          <w:szCs w:val="24"/>
        </w:rPr>
        <w:t xml:space="preserve">digo y diagramación de flujo: </w:t>
      </w:r>
    </w:p>
    <w:p w:rsidR="002E73D4" w:rsidRDefault="002E73D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73D4" w:rsidRDefault="002E73D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8895" w:type="dxa"/>
        <w:tblLayout w:type="fixed"/>
        <w:tblLook w:val="0600" w:firstRow="0" w:lastRow="0" w:firstColumn="0" w:lastColumn="0" w:noHBand="1" w:noVBand="1"/>
      </w:tblPr>
      <w:tblGrid>
        <w:gridCol w:w="4470"/>
        <w:gridCol w:w="1770"/>
        <w:gridCol w:w="1275"/>
        <w:gridCol w:w="1380"/>
      </w:tblGrid>
      <w:tr w:rsidR="002E73D4" w:rsidTr="000B408D">
        <w:trPr>
          <w:trHeight w:val="485"/>
        </w:trPr>
        <w:tc>
          <w:tcPr>
            <w:tcW w:w="4470" w:type="dxa"/>
          </w:tcPr>
          <w:p w:rsidR="002E73D4" w:rsidRDefault="006768BC">
            <w:pPr>
              <w:spacing w:before="240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Línea</w:t>
            </w:r>
          </w:p>
        </w:tc>
        <w:tc>
          <w:tcPr>
            <w:tcW w:w="1770" w:type="dxa"/>
          </w:tcPr>
          <w:p w:rsidR="002E73D4" w:rsidRDefault="006768BC">
            <w:pPr>
              <w:spacing w:before="2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Definición</w:t>
            </w:r>
          </w:p>
        </w:tc>
        <w:tc>
          <w:tcPr>
            <w:tcW w:w="1275" w:type="dxa"/>
          </w:tcPr>
          <w:p w:rsidR="002E73D4" w:rsidRDefault="006768BC">
            <w:pPr>
              <w:spacing w:before="2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P-Use</w:t>
            </w:r>
          </w:p>
        </w:tc>
        <w:tc>
          <w:tcPr>
            <w:tcW w:w="1380" w:type="dxa"/>
          </w:tcPr>
          <w:p w:rsidR="002E73D4" w:rsidRDefault="006768BC">
            <w:pPr>
              <w:spacing w:before="2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C-Use</w:t>
            </w:r>
          </w:p>
        </w:tc>
      </w:tr>
      <w:tr w:rsidR="002E73D4" w:rsidTr="000B408D">
        <w:trPr>
          <w:trHeight w:val="785"/>
        </w:trPr>
        <w:tc>
          <w:tcPr>
            <w:tcW w:w="4470" w:type="dxa"/>
          </w:tcPr>
          <w:p w:rsidR="002E73D4" w:rsidRDefault="006768BC">
            <w:pPr>
              <w:spacing w:before="240"/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color w:val="0000FF"/>
                <w:sz w:val="24"/>
                <w:szCs w:val="24"/>
              </w:rPr>
              <w:t>string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Identificación_Triangulo</w:t>
            </w:r>
            <w:proofErr w:type="spellEnd"/>
            <w:r>
              <w:rPr>
                <w:i/>
                <w:sz w:val="24"/>
                <w:szCs w:val="24"/>
              </w:rPr>
              <w:t>(</w:t>
            </w:r>
            <w:proofErr w:type="spellStart"/>
            <w:r>
              <w:rPr>
                <w:i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i/>
                <w:sz w:val="24"/>
                <w:szCs w:val="24"/>
              </w:rPr>
              <w:t xml:space="preserve"> lado1,</w:t>
            </w:r>
            <w:r>
              <w:rPr>
                <w:i/>
                <w:color w:val="0000FF"/>
                <w:sz w:val="24"/>
                <w:szCs w:val="24"/>
              </w:rPr>
              <w:t>int</w:t>
            </w:r>
            <w:r>
              <w:rPr>
                <w:i/>
                <w:sz w:val="24"/>
                <w:szCs w:val="24"/>
              </w:rPr>
              <w:t xml:space="preserve"> lado2, </w:t>
            </w:r>
            <w:proofErr w:type="spellStart"/>
            <w:r>
              <w:rPr>
                <w:i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i/>
                <w:sz w:val="24"/>
                <w:szCs w:val="24"/>
              </w:rPr>
              <w:t xml:space="preserve"> lado3)</w:t>
            </w:r>
          </w:p>
        </w:tc>
        <w:tc>
          <w:tcPr>
            <w:tcW w:w="1770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Lado1, lado2, lado3</w:t>
            </w:r>
          </w:p>
        </w:tc>
        <w:tc>
          <w:tcPr>
            <w:tcW w:w="1275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E73D4" w:rsidTr="000B408D">
        <w:trPr>
          <w:trHeight w:val="1340"/>
        </w:trPr>
        <w:tc>
          <w:tcPr>
            <w:tcW w:w="4470" w:type="dxa"/>
          </w:tcPr>
          <w:p w:rsidR="002E73D4" w:rsidRDefault="006768BC">
            <w:pPr>
              <w:spacing w:before="240"/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if</w:t>
            </w:r>
            <w:proofErr w:type="spellEnd"/>
            <w:r>
              <w:rPr>
                <w:i/>
                <w:sz w:val="24"/>
                <w:szCs w:val="24"/>
              </w:rPr>
              <w:t xml:space="preserve"> (lado1 &lt;= 0 &amp;&amp; lado2 &lt;= 0 &amp;&amp; lado3 &lt;= 0)</w:t>
            </w:r>
          </w:p>
        </w:tc>
        <w:tc>
          <w:tcPr>
            <w:tcW w:w="1770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return</w:t>
            </w:r>
            <w:proofErr w:type="spellEnd"/>
            <w:r>
              <w:rPr>
                <w:sz w:val="24"/>
                <w:szCs w:val="24"/>
              </w:rPr>
              <w:t xml:space="preserve"> "Debe digitar la longitud de los tres lados"</w:t>
            </w:r>
          </w:p>
        </w:tc>
        <w:tc>
          <w:tcPr>
            <w:tcW w:w="1275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Lado1, lado2, lado3</w:t>
            </w:r>
          </w:p>
        </w:tc>
        <w:tc>
          <w:tcPr>
            <w:tcW w:w="1380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E73D4" w:rsidTr="000B408D">
        <w:trPr>
          <w:trHeight w:val="1340"/>
        </w:trPr>
        <w:tc>
          <w:tcPr>
            <w:tcW w:w="4470" w:type="dxa"/>
          </w:tcPr>
          <w:p w:rsidR="002E73D4" w:rsidRDefault="006768BC">
            <w:pPr>
              <w:spacing w:before="240"/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if</w:t>
            </w:r>
            <w:proofErr w:type="spellEnd"/>
            <w:r>
              <w:rPr>
                <w:i/>
                <w:sz w:val="24"/>
                <w:szCs w:val="24"/>
              </w:rPr>
              <w:t xml:space="preserve"> (lado1 &gt; 0 &amp;&amp; lado2 &lt;= 0 &amp;&amp; lado3 &lt;= 0)</w:t>
            </w:r>
          </w:p>
        </w:tc>
        <w:tc>
          <w:tcPr>
            <w:tcW w:w="1770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return</w:t>
            </w:r>
            <w:proofErr w:type="spellEnd"/>
            <w:r>
              <w:rPr>
                <w:sz w:val="24"/>
                <w:szCs w:val="24"/>
              </w:rPr>
              <w:t xml:space="preserve"> "Debe indicar el valor de los lados 2 y 3"</w:t>
            </w:r>
          </w:p>
        </w:tc>
        <w:tc>
          <w:tcPr>
            <w:tcW w:w="1275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Lado1, lado2, lado3</w:t>
            </w:r>
          </w:p>
        </w:tc>
        <w:tc>
          <w:tcPr>
            <w:tcW w:w="1380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E73D4" w:rsidTr="000B408D">
        <w:trPr>
          <w:trHeight w:val="1340"/>
        </w:trPr>
        <w:tc>
          <w:tcPr>
            <w:tcW w:w="4470" w:type="dxa"/>
          </w:tcPr>
          <w:p w:rsidR="002E73D4" w:rsidRDefault="006768BC">
            <w:pPr>
              <w:spacing w:before="240"/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if</w:t>
            </w:r>
            <w:proofErr w:type="spellEnd"/>
            <w:r>
              <w:rPr>
                <w:i/>
                <w:sz w:val="24"/>
                <w:szCs w:val="24"/>
              </w:rPr>
              <w:t xml:space="preserve"> (lado2 &gt; 0 &amp;&amp; lado1 &lt;= 0 &amp;&amp; lado3 &lt;= 0)</w:t>
            </w:r>
          </w:p>
        </w:tc>
        <w:tc>
          <w:tcPr>
            <w:tcW w:w="1770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return</w:t>
            </w:r>
            <w:proofErr w:type="spellEnd"/>
            <w:r>
              <w:rPr>
                <w:sz w:val="24"/>
                <w:szCs w:val="24"/>
              </w:rPr>
              <w:t xml:space="preserve"> "Debe indicar el valor de los lados 1 y 3"</w:t>
            </w:r>
          </w:p>
        </w:tc>
        <w:tc>
          <w:tcPr>
            <w:tcW w:w="1275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Lado1, lado2, lado3</w:t>
            </w:r>
          </w:p>
        </w:tc>
        <w:tc>
          <w:tcPr>
            <w:tcW w:w="1380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E73D4" w:rsidTr="000B408D">
        <w:trPr>
          <w:trHeight w:val="1340"/>
        </w:trPr>
        <w:tc>
          <w:tcPr>
            <w:tcW w:w="4470" w:type="dxa"/>
          </w:tcPr>
          <w:p w:rsidR="002E73D4" w:rsidRDefault="006768BC">
            <w:pPr>
              <w:spacing w:before="240"/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if</w:t>
            </w:r>
            <w:proofErr w:type="spellEnd"/>
            <w:r>
              <w:rPr>
                <w:i/>
                <w:sz w:val="24"/>
                <w:szCs w:val="24"/>
              </w:rPr>
              <w:t xml:space="preserve"> (lado3 &gt; 0 &amp;&amp; lado1 &lt;= 0 &amp;&amp; lado2 &lt;= 0)</w:t>
            </w:r>
          </w:p>
        </w:tc>
        <w:tc>
          <w:tcPr>
            <w:tcW w:w="1770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return</w:t>
            </w:r>
            <w:proofErr w:type="spellEnd"/>
            <w:r>
              <w:rPr>
                <w:sz w:val="24"/>
                <w:szCs w:val="24"/>
              </w:rPr>
              <w:t xml:space="preserve"> "Debe indicar el valor de los lados 1 y 2"</w:t>
            </w:r>
          </w:p>
        </w:tc>
        <w:tc>
          <w:tcPr>
            <w:tcW w:w="1275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Lado1, lado2, lado3</w:t>
            </w:r>
          </w:p>
        </w:tc>
        <w:tc>
          <w:tcPr>
            <w:tcW w:w="1380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E73D4" w:rsidTr="000B408D">
        <w:trPr>
          <w:trHeight w:val="2360"/>
        </w:trPr>
        <w:tc>
          <w:tcPr>
            <w:tcW w:w="4470" w:type="dxa"/>
          </w:tcPr>
          <w:p w:rsidR="002E73D4" w:rsidRDefault="006768BC">
            <w:pPr>
              <w:spacing w:before="240" w:after="240"/>
              <w:jc w:val="right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lastRenderedPageBreak/>
              <w:t>if</w:t>
            </w:r>
            <w:proofErr w:type="spellEnd"/>
            <w:r>
              <w:rPr>
                <w:i/>
                <w:sz w:val="24"/>
                <w:szCs w:val="24"/>
              </w:rPr>
              <w:t xml:space="preserve"> ((lado1 &gt; 0 &amp;&amp; lado2 &gt; 0 &amp;&amp; lado3 &lt;= 0) ||</w:t>
            </w:r>
          </w:p>
          <w:p w:rsidR="002E73D4" w:rsidRDefault="006768BC">
            <w:pPr>
              <w:spacing w:before="240" w:after="240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     </w:t>
            </w:r>
            <w:r>
              <w:rPr>
                <w:i/>
                <w:sz w:val="24"/>
                <w:szCs w:val="24"/>
              </w:rPr>
              <w:tab/>
              <w:t>(lado1 &gt; 0 &amp;&amp; lado3 &gt; 0 &amp;&amp; lado2 &lt;= 0) ||</w:t>
            </w:r>
          </w:p>
          <w:p w:rsidR="002E73D4" w:rsidRDefault="006768BC">
            <w:pPr>
              <w:spacing w:before="240" w:after="240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     </w:t>
            </w:r>
            <w:r>
              <w:rPr>
                <w:i/>
                <w:sz w:val="24"/>
                <w:szCs w:val="24"/>
              </w:rPr>
              <w:tab/>
              <w:t>(lado2 &gt; 0 &amp;&amp; lado3 &gt; 0 &amp;&amp;</w:t>
            </w:r>
            <w:r>
              <w:rPr>
                <w:i/>
                <w:sz w:val="24"/>
                <w:szCs w:val="24"/>
              </w:rPr>
              <w:t xml:space="preserve"> lado1 &lt;= 0))</w:t>
            </w:r>
          </w:p>
        </w:tc>
        <w:tc>
          <w:tcPr>
            <w:tcW w:w="1770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return</w:t>
            </w:r>
            <w:proofErr w:type="spellEnd"/>
            <w:r>
              <w:rPr>
                <w:sz w:val="24"/>
                <w:szCs w:val="24"/>
              </w:rPr>
              <w:t xml:space="preserve"> "Falta un lado del triángulo"</w:t>
            </w:r>
          </w:p>
        </w:tc>
        <w:tc>
          <w:tcPr>
            <w:tcW w:w="1275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Lado1, lado2, lado3</w:t>
            </w:r>
          </w:p>
        </w:tc>
        <w:tc>
          <w:tcPr>
            <w:tcW w:w="1380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E73D4" w:rsidTr="000B408D">
        <w:trPr>
          <w:trHeight w:val="1055"/>
        </w:trPr>
        <w:tc>
          <w:tcPr>
            <w:tcW w:w="4470" w:type="dxa"/>
          </w:tcPr>
          <w:p w:rsidR="002E73D4" w:rsidRDefault="006768BC">
            <w:pPr>
              <w:spacing w:before="240"/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if</w:t>
            </w:r>
            <w:proofErr w:type="spellEnd"/>
            <w:r>
              <w:rPr>
                <w:i/>
                <w:sz w:val="24"/>
                <w:szCs w:val="24"/>
              </w:rPr>
              <w:t xml:space="preserve"> (lado1 == lado2 &amp;&amp; lado1 == lado3)</w:t>
            </w:r>
          </w:p>
        </w:tc>
        <w:tc>
          <w:tcPr>
            <w:tcW w:w="1770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return</w:t>
            </w:r>
            <w:proofErr w:type="spellEnd"/>
            <w:r>
              <w:rPr>
                <w:sz w:val="24"/>
                <w:szCs w:val="24"/>
              </w:rPr>
              <w:t xml:space="preserve"> "Es un triángulo equilátero"</w:t>
            </w:r>
          </w:p>
        </w:tc>
        <w:tc>
          <w:tcPr>
            <w:tcW w:w="1275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Lado1, lado2, lado3</w:t>
            </w:r>
          </w:p>
        </w:tc>
        <w:tc>
          <w:tcPr>
            <w:tcW w:w="1380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E73D4" w:rsidTr="000B408D">
        <w:trPr>
          <w:trHeight w:val="2360"/>
        </w:trPr>
        <w:tc>
          <w:tcPr>
            <w:tcW w:w="4470" w:type="dxa"/>
          </w:tcPr>
          <w:p w:rsidR="002E73D4" w:rsidRDefault="006768BC">
            <w:pPr>
              <w:spacing w:before="240"/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Else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if</w:t>
            </w:r>
            <w:proofErr w:type="spellEnd"/>
            <w:r>
              <w:rPr>
                <w:i/>
                <w:sz w:val="24"/>
                <w:szCs w:val="24"/>
              </w:rPr>
              <w:t xml:space="preserve"> ((lado1 == lado2 &amp;&amp; lado1 != lado3) ||</w:t>
            </w:r>
          </w:p>
          <w:p w:rsidR="002E73D4" w:rsidRDefault="006768BC">
            <w:pPr>
              <w:spacing w:before="24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             (lado1 == lado3 &amp;&amp;</w:t>
            </w:r>
            <w:r>
              <w:rPr>
                <w:i/>
                <w:sz w:val="24"/>
                <w:szCs w:val="24"/>
              </w:rPr>
              <w:t xml:space="preserve"> lado1 != lado2) ||</w:t>
            </w:r>
          </w:p>
          <w:p w:rsidR="002E73D4" w:rsidRDefault="006768BC">
            <w:pPr>
              <w:spacing w:before="24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             (lado2 == lado3 &amp;&amp; lado2 != lado1))</w:t>
            </w:r>
          </w:p>
        </w:tc>
        <w:tc>
          <w:tcPr>
            <w:tcW w:w="1770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return</w:t>
            </w:r>
            <w:proofErr w:type="spellEnd"/>
            <w:r>
              <w:rPr>
                <w:sz w:val="24"/>
                <w:szCs w:val="24"/>
              </w:rPr>
              <w:t xml:space="preserve"> "Es un triángulo isósceles"</w:t>
            </w:r>
          </w:p>
        </w:tc>
        <w:tc>
          <w:tcPr>
            <w:tcW w:w="1275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Lado1, lado2, lado3</w:t>
            </w:r>
          </w:p>
        </w:tc>
        <w:tc>
          <w:tcPr>
            <w:tcW w:w="1380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E73D4" w:rsidTr="000B408D">
        <w:trPr>
          <w:trHeight w:val="1055"/>
        </w:trPr>
        <w:tc>
          <w:tcPr>
            <w:tcW w:w="4470" w:type="dxa"/>
          </w:tcPr>
          <w:p w:rsidR="002E73D4" w:rsidRDefault="006768BC">
            <w:pPr>
              <w:spacing w:before="240"/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else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if</w:t>
            </w:r>
            <w:proofErr w:type="spellEnd"/>
            <w:r>
              <w:rPr>
                <w:i/>
                <w:sz w:val="24"/>
                <w:szCs w:val="24"/>
              </w:rPr>
              <w:t xml:space="preserve"> (lado1 != lado2 &amp;&amp; lado1 != 3)</w:t>
            </w:r>
          </w:p>
        </w:tc>
        <w:tc>
          <w:tcPr>
            <w:tcW w:w="1770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return</w:t>
            </w:r>
            <w:proofErr w:type="spellEnd"/>
            <w:r>
              <w:rPr>
                <w:sz w:val="24"/>
                <w:szCs w:val="24"/>
              </w:rPr>
              <w:t xml:space="preserve"> "Es un </w:t>
            </w:r>
            <w:proofErr w:type="spellStart"/>
            <w:r>
              <w:rPr>
                <w:sz w:val="24"/>
                <w:szCs w:val="24"/>
              </w:rPr>
              <w:t>triangulo</w:t>
            </w:r>
            <w:proofErr w:type="spellEnd"/>
            <w:r>
              <w:rPr>
                <w:sz w:val="24"/>
                <w:szCs w:val="24"/>
              </w:rPr>
              <w:t xml:space="preserve"> escaleno"</w:t>
            </w:r>
          </w:p>
        </w:tc>
        <w:tc>
          <w:tcPr>
            <w:tcW w:w="1275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Lado1, lado2, lado3</w:t>
            </w:r>
          </w:p>
        </w:tc>
        <w:tc>
          <w:tcPr>
            <w:tcW w:w="1380" w:type="dxa"/>
          </w:tcPr>
          <w:p w:rsidR="002E73D4" w:rsidRDefault="006768BC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2E73D4" w:rsidRDefault="002E73D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73D4" w:rsidRPr="002F5282" w:rsidRDefault="002E73D4">
      <w:pPr>
        <w:spacing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2E73D4" w:rsidRPr="002F5282" w:rsidRDefault="006768B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F5282">
        <w:rPr>
          <w:rFonts w:ascii="Times New Roman" w:eastAsia="Times New Roman" w:hAnsi="Times New Roman" w:cs="Times New Roman"/>
          <w:b/>
          <w:sz w:val="28"/>
          <w:szCs w:val="24"/>
        </w:rPr>
        <w:t>17.12. ¿Podría una prueba exhaustiva (incluso si fuera posible para pequeños programas) garantizar que un programa esté al 100 por 100 correcto?</w:t>
      </w:r>
    </w:p>
    <w:p w:rsidR="002E73D4" w:rsidRPr="002F5282" w:rsidRDefault="002E73D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7D6930" w:rsidRPr="002F5282" w:rsidRDefault="00346D1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F5282">
        <w:rPr>
          <w:rFonts w:ascii="Times New Roman" w:eastAsia="Times New Roman" w:hAnsi="Times New Roman" w:cs="Times New Roman"/>
          <w:sz w:val="28"/>
          <w:szCs w:val="24"/>
        </w:rPr>
        <w:t>No, debido a que puede que no se contemplara algún parámetro en la prueba y el cliente pueda notar que existe una brecha en el funcionamiento</w:t>
      </w:r>
      <w:r w:rsidR="00A44D7E" w:rsidRPr="002F5282">
        <w:rPr>
          <w:rFonts w:ascii="Times New Roman" w:eastAsia="Times New Roman" w:hAnsi="Times New Roman" w:cs="Times New Roman"/>
          <w:sz w:val="28"/>
          <w:szCs w:val="24"/>
        </w:rPr>
        <w:t xml:space="preserve">, los requerimientos del cliente pueden cambiar ya sea porque no se dio a entender o no se </w:t>
      </w:r>
      <w:r w:rsidR="007D6930" w:rsidRPr="002F5282">
        <w:rPr>
          <w:rFonts w:ascii="Times New Roman" w:eastAsia="Times New Roman" w:hAnsi="Times New Roman" w:cs="Times New Roman"/>
          <w:sz w:val="28"/>
          <w:szCs w:val="24"/>
        </w:rPr>
        <w:t>interpretó</w:t>
      </w:r>
      <w:r w:rsidR="00A44D7E" w:rsidRPr="002F5282">
        <w:rPr>
          <w:rFonts w:ascii="Times New Roman" w:eastAsia="Times New Roman" w:hAnsi="Times New Roman" w:cs="Times New Roman"/>
          <w:sz w:val="28"/>
          <w:szCs w:val="24"/>
        </w:rPr>
        <w:t xml:space="preserve"> con exactitud el </w:t>
      </w:r>
      <w:r w:rsidR="007D6930" w:rsidRPr="002F5282">
        <w:rPr>
          <w:rFonts w:ascii="Times New Roman" w:eastAsia="Times New Roman" w:hAnsi="Times New Roman" w:cs="Times New Roman"/>
          <w:sz w:val="28"/>
          <w:szCs w:val="24"/>
        </w:rPr>
        <w:t>requerimiento</w:t>
      </w:r>
      <w:r w:rsidR="00A44D7E" w:rsidRPr="002F5282">
        <w:rPr>
          <w:rFonts w:ascii="Times New Roman" w:eastAsia="Times New Roman" w:hAnsi="Times New Roman" w:cs="Times New Roman"/>
          <w:sz w:val="28"/>
          <w:szCs w:val="24"/>
        </w:rPr>
        <w:t xml:space="preserve"> del cliente</w:t>
      </w:r>
      <w:r w:rsidR="007D6930" w:rsidRPr="002F5282">
        <w:rPr>
          <w:rFonts w:ascii="Times New Roman" w:eastAsia="Times New Roman" w:hAnsi="Times New Roman" w:cs="Times New Roman"/>
          <w:sz w:val="28"/>
          <w:szCs w:val="24"/>
        </w:rPr>
        <w:t xml:space="preserve"> o simplemente porque lo procesos evolucionan con el tiempo a medida que la empresa crece.</w:t>
      </w:r>
    </w:p>
    <w:p w:rsidR="002E73D4" w:rsidRPr="002F5282" w:rsidRDefault="002E73D4">
      <w:pPr>
        <w:spacing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2E73D4" w:rsidRPr="00E162A9" w:rsidRDefault="006768BC">
      <w:pPr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162A9">
        <w:rPr>
          <w:rFonts w:ascii="Times New Roman" w:eastAsia="Times New Roman" w:hAnsi="Times New Roman" w:cs="Times New Roman"/>
          <w:b/>
          <w:sz w:val="28"/>
          <w:szCs w:val="24"/>
        </w:rPr>
        <w:t xml:space="preserve">17.13.   Usando el método de la partición equivalente, obtenga un conjunto de casos de prueba para el sistema  </w:t>
      </w:r>
      <w:proofErr w:type="spellStart"/>
      <w:r w:rsidRPr="00E162A9">
        <w:rPr>
          <w:rFonts w:ascii="Times New Roman" w:eastAsia="Times New Roman" w:hAnsi="Times New Roman" w:cs="Times New Roman"/>
          <w:b/>
          <w:i/>
          <w:sz w:val="28"/>
          <w:szCs w:val="24"/>
        </w:rPr>
        <w:t>HogarSeguro</w:t>
      </w:r>
      <w:proofErr w:type="spellEnd"/>
      <w:r w:rsidRPr="00E162A9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</w:t>
      </w:r>
      <w:r w:rsidRPr="00E162A9">
        <w:rPr>
          <w:rFonts w:ascii="Times New Roman" w:eastAsia="Times New Roman" w:hAnsi="Times New Roman" w:cs="Times New Roman"/>
          <w:b/>
          <w:sz w:val="28"/>
          <w:szCs w:val="24"/>
        </w:rPr>
        <w:t>descrito anteriormente</w:t>
      </w:r>
      <w:r w:rsidRPr="00E162A9">
        <w:rPr>
          <w:rFonts w:ascii="Times New Roman" w:eastAsia="Times New Roman" w:hAnsi="Times New Roman" w:cs="Times New Roman"/>
          <w:b/>
          <w:sz w:val="28"/>
          <w:szCs w:val="24"/>
        </w:rPr>
        <w:t xml:space="preserve"> en el libro.</w:t>
      </w:r>
    </w:p>
    <w:p w:rsidR="002E73D4" w:rsidRPr="00E162A9" w:rsidRDefault="006768BC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162A9">
        <w:rPr>
          <w:rFonts w:ascii="Times New Roman" w:eastAsia="Times New Roman" w:hAnsi="Times New Roman" w:cs="Times New Roman"/>
          <w:sz w:val="28"/>
          <w:szCs w:val="24"/>
        </w:rPr>
        <w:t>Al utilizar el método de la partición equivalente, los casos de prueba para el sistema de Hogar Seguro son:</w:t>
      </w:r>
    </w:p>
    <w:p w:rsidR="002E73D4" w:rsidRPr="00E162A9" w:rsidRDefault="006768BC">
      <w:pPr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162A9">
        <w:rPr>
          <w:rFonts w:ascii="Times New Roman" w:eastAsia="Times New Roman" w:hAnsi="Times New Roman" w:cs="Times New Roman"/>
          <w:sz w:val="28"/>
          <w:szCs w:val="24"/>
        </w:rPr>
        <w:t>Clave de un mínimo de 8 caracteres, por ejemplo: 2183, 8213, 2318, 1823.</w:t>
      </w:r>
    </w:p>
    <w:p w:rsidR="002E73D4" w:rsidRPr="00E162A9" w:rsidRDefault="006768BC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162A9">
        <w:rPr>
          <w:rFonts w:ascii="Times New Roman" w:eastAsia="Times New Roman" w:hAnsi="Times New Roman" w:cs="Times New Roman"/>
          <w:sz w:val="28"/>
          <w:szCs w:val="24"/>
        </w:rPr>
        <w:lastRenderedPageBreak/>
        <w:t>Entre las condiciones están:</w:t>
      </w:r>
    </w:p>
    <w:p w:rsidR="002E73D4" w:rsidRPr="00E162A9" w:rsidRDefault="006768BC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162A9">
        <w:rPr>
          <w:rFonts w:ascii="Times New Roman" w:eastAsia="Times New Roman" w:hAnsi="Times New Roman" w:cs="Times New Roman"/>
          <w:sz w:val="28"/>
          <w:szCs w:val="24"/>
        </w:rPr>
        <w:t>Clave mínima de 8 caracteres.</w:t>
      </w:r>
    </w:p>
    <w:p w:rsidR="002E73D4" w:rsidRPr="00E162A9" w:rsidRDefault="006768BC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</w:rPr>
      </w:pPr>
      <w:r w:rsidRPr="00E162A9">
        <w:rPr>
          <w:rFonts w:ascii="Times New Roman" w:eastAsia="Times New Roman" w:hAnsi="Times New Roman" w:cs="Times New Roman"/>
          <w:sz w:val="16"/>
          <w:szCs w:val="14"/>
        </w:rPr>
        <w:t xml:space="preserve"> </w:t>
      </w:r>
      <w:r w:rsidRPr="00E162A9">
        <w:rPr>
          <w:rFonts w:ascii="Times New Roman" w:eastAsia="Times New Roman" w:hAnsi="Times New Roman" w:cs="Times New Roman"/>
          <w:sz w:val="28"/>
          <w:szCs w:val="24"/>
        </w:rPr>
        <w:t>Sin una secuencia de números idénticos.</w:t>
      </w:r>
    </w:p>
    <w:p w:rsidR="002E73D4" w:rsidRPr="00E162A9" w:rsidRDefault="006768BC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162A9">
        <w:rPr>
          <w:rFonts w:ascii="Times New Roman" w:eastAsia="Times New Roman" w:hAnsi="Times New Roman" w:cs="Times New Roman"/>
          <w:sz w:val="28"/>
          <w:szCs w:val="24"/>
        </w:rPr>
        <w:t xml:space="preserve">Alternación de caracteres y símbolos especiales. </w:t>
      </w:r>
    </w:p>
    <w:p w:rsidR="002E73D4" w:rsidRPr="00E162A9" w:rsidRDefault="006768BC">
      <w:pPr>
        <w:numPr>
          <w:ilvl w:val="1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162A9">
        <w:rPr>
          <w:rFonts w:ascii="Times New Roman" w:eastAsia="Times New Roman" w:hAnsi="Times New Roman" w:cs="Times New Roman"/>
          <w:sz w:val="28"/>
          <w:szCs w:val="24"/>
        </w:rPr>
        <w:t>Utilización de mayúsculas y minúsculas.</w:t>
      </w:r>
    </w:p>
    <w:p w:rsidR="002E73D4" w:rsidRDefault="002E73D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73D4" w:rsidRPr="003714C8" w:rsidRDefault="006768B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714C8">
        <w:rPr>
          <w:rFonts w:ascii="Times New Roman" w:eastAsia="Times New Roman" w:hAnsi="Times New Roman" w:cs="Times New Roman"/>
          <w:b/>
          <w:sz w:val="28"/>
          <w:szCs w:val="24"/>
        </w:rPr>
        <w:t xml:space="preserve">17.15. Investigue un poco y escriba un breve documento sobre el mecanismo de generación de tablas ortogonales para la prueba </w:t>
      </w:r>
      <w:r w:rsidRPr="003714C8">
        <w:rPr>
          <w:rFonts w:ascii="Times New Roman" w:eastAsia="Times New Roman" w:hAnsi="Times New Roman" w:cs="Times New Roman"/>
          <w:b/>
          <w:sz w:val="28"/>
          <w:szCs w:val="24"/>
        </w:rPr>
        <w:t>de datos.</w:t>
      </w:r>
    </w:p>
    <w:p w:rsidR="002E73D4" w:rsidRPr="003714C8" w:rsidRDefault="002E73D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E73D4" w:rsidRPr="003714C8" w:rsidRDefault="00E60B5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Debemos </w:t>
      </w:r>
      <w:r w:rsidR="006768BC" w:rsidRPr="003714C8">
        <w:rPr>
          <w:rFonts w:ascii="Times New Roman" w:eastAsia="Times New Roman" w:hAnsi="Times New Roman" w:cs="Times New Roman"/>
          <w:sz w:val="28"/>
          <w:szCs w:val="24"/>
        </w:rPr>
        <w:t xml:space="preserve"> enfocarnos en la utilidad de los criterios de diseños los cuales indican la comprobación y la optimización de la entidad de prueba que han de ser utilizadas en el sistem</w:t>
      </w:r>
      <w:r w:rsidR="006768BC" w:rsidRPr="003714C8">
        <w:rPr>
          <w:rFonts w:ascii="Times New Roman" w:eastAsia="Times New Roman" w:hAnsi="Times New Roman" w:cs="Times New Roman"/>
          <w:sz w:val="28"/>
          <w:szCs w:val="24"/>
        </w:rPr>
        <w:t xml:space="preserve">a o las tablas que se encuentran disponibles para la identificar el número de pruebas </w:t>
      </w:r>
      <w:r>
        <w:rPr>
          <w:rFonts w:ascii="Times New Roman" w:eastAsia="Times New Roman" w:hAnsi="Times New Roman" w:cs="Times New Roman"/>
          <w:sz w:val="28"/>
          <w:szCs w:val="24"/>
        </w:rPr>
        <w:t>que se realizaran</w:t>
      </w:r>
      <w:r w:rsidR="006768BC" w:rsidRPr="003714C8">
        <w:rPr>
          <w:rFonts w:ascii="Times New Roman" w:eastAsia="Times New Roman" w:hAnsi="Times New Roman" w:cs="Times New Roman"/>
          <w:sz w:val="28"/>
          <w:szCs w:val="24"/>
        </w:rPr>
        <w:t xml:space="preserve">.  </w:t>
      </w:r>
    </w:p>
    <w:p w:rsidR="002E73D4" w:rsidRPr="003714C8" w:rsidRDefault="002E73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2E73D4" w:rsidRPr="003714C8" w:rsidRDefault="00E60B55" w:rsidP="003E58A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El personal encargado de las pruebas debe tener una idea </w:t>
      </w:r>
      <w:r w:rsidR="00727384">
        <w:rPr>
          <w:rFonts w:ascii="Times New Roman" w:eastAsia="Times New Roman" w:hAnsi="Times New Roman" w:cs="Times New Roman"/>
          <w:sz w:val="28"/>
          <w:szCs w:val="24"/>
        </w:rPr>
        <w:t xml:space="preserve">clara de </w:t>
      </w:r>
      <w:r w:rsidR="003E58A6">
        <w:rPr>
          <w:rFonts w:ascii="Times New Roman" w:eastAsia="Times New Roman" w:hAnsi="Times New Roman" w:cs="Times New Roman"/>
          <w:sz w:val="28"/>
          <w:szCs w:val="24"/>
        </w:rPr>
        <w:t>cómo</w:t>
      </w:r>
      <w:r w:rsidR="00727384">
        <w:rPr>
          <w:rFonts w:ascii="Times New Roman" w:eastAsia="Times New Roman" w:hAnsi="Times New Roman" w:cs="Times New Roman"/>
          <w:sz w:val="28"/>
          <w:szCs w:val="24"/>
        </w:rPr>
        <w:t xml:space="preserve"> debe funcionar y de la importancia de que este funcione correctamente</w:t>
      </w:r>
      <w:r w:rsidR="003E58A6">
        <w:rPr>
          <w:rFonts w:ascii="Times New Roman" w:eastAsia="Times New Roman" w:hAnsi="Times New Roman" w:cs="Times New Roman"/>
          <w:sz w:val="28"/>
          <w:szCs w:val="24"/>
        </w:rPr>
        <w:t>,</w:t>
      </w:r>
    </w:p>
    <w:p w:rsidR="003E58A6" w:rsidRDefault="003E58A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E73D4" w:rsidRPr="003714C8" w:rsidRDefault="006768B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714C8">
        <w:rPr>
          <w:rFonts w:ascii="Times New Roman" w:eastAsia="Times New Roman" w:hAnsi="Times New Roman" w:cs="Times New Roman"/>
          <w:b/>
          <w:sz w:val="28"/>
          <w:szCs w:val="24"/>
        </w:rPr>
        <w:t>17.17. Investigue en un sistema Cl</w:t>
      </w:r>
      <w:r w:rsidRPr="003714C8">
        <w:rPr>
          <w:rFonts w:ascii="Times New Roman" w:eastAsia="Times New Roman" w:hAnsi="Times New Roman" w:cs="Times New Roman"/>
          <w:b/>
          <w:sz w:val="28"/>
          <w:szCs w:val="24"/>
        </w:rPr>
        <w:t xml:space="preserve">iente/Servidor que le sea familiar. Desarrolle un conjunto de escenarios de usuario y genere un perfil operacional para el sistema. </w:t>
      </w:r>
    </w:p>
    <w:p w:rsidR="002E73D4" w:rsidRPr="003714C8" w:rsidRDefault="001631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Un sistema cliente servido</w:t>
      </w:r>
      <w:r w:rsidR="00056006">
        <w:rPr>
          <w:rFonts w:ascii="Times New Roman" w:eastAsia="Times New Roman" w:hAnsi="Times New Roman" w:cs="Times New Roman"/>
          <w:sz w:val="28"/>
          <w:szCs w:val="24"/>
        </w:rPr>
        <w:t>r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facilita la distribución </w:t>
      </w:r>
      <w:r w:rsidR="00B46FCF">
        <w:rPr>
          <w:rFonts w:ascii="Times New Roman" w:eastAsia="Times New Roman" w:hAnsi="Times New Roman" w:cs="Times New Roman"/>
          <w:sz w:val="28"/>
          <w:szCs w:val="24"/>
        </w:rPr>
        <w:t xml:space="preserve">de las tareas entre los encargados de proveer los recursos necesarios (servidores) para manejar la carga de las peticiones o solicitudes generadas por </w:t>
      </w:r>
      <w:r w:rsidR="00056006">
        <w:rPr>
          <w:rFonts w:ascii="Times New Roman" w:eastAsia="Times New Roman" w:hAnsi="Times New Roman" w:cs="Times New Roman"/>
          <w:sz w:val="28"/>
          <w:szCs w:val="24"/>
        </w:rPr>
        <w:t>los clientes, además de manejarlas brindan una respuesta.</w:t>
      </w:r>
    </w:p>
    <w:p w:rsidR="002E73D4" w:rsidRPr="003714C8" w:rsidRDefault="002E73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2E73D4" w:rsidRPr="003714C8" w:rsidRDefault="006768B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714C8">
        <w:rPr>
          <w:rFonts w:ascii="Times New Roman" w:eastAsia="Times New Roman" w:hAnsi="Times New Roman" w:cs="Times New Roman"/>
          <w:b/>
          <w:sz w:val="28"/>
          <w:szCs w:val="24"/>
        </w:rPr>
        <w:t>17.18. Pruebe un manual de usuario (o una facilidad de ayuda) de una aplicación que utilice frecuentemente. Encuentre al menos un error en la documentación.</w:t>
      </w:r>
    </w:p>
    <w:p w:rsidR="002E73D4" w:rsidRPr="003714C8" w:rsidRDefault="007436B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En la guía de </w:t>
      </w:r>
      <w:r w:rsidR="006768BC" w:rsidRPr="003714C8">
        <w:rPr>
          <w:rFonts w:ascii="Times New Roman" w:eastAsia="Times New Roman" w:hAnsi="Times New Roman" w:cs="Times New Roman"/>
          <w:sz w:val="28"/>
          <w:szCs w:val="24"/>
        </w:rPr>
        <w:t xml:space="preserve">Microsoft </w:t>
      </w:r>
      <w:proofErr w:type="spellStart"/>
      <w:r w:rsidR="006768BC" w:rsidRPr="003714C8">
        <w:rPr>
          <w:rFonts w:ascii="Times New Roman" w:eastAsia="Times New Roman" w:hAnsi="Times New Roman" w:cs="Times New Roman"/>
          <w:sz w:val="28"/>
          <w:szCs w:val="24"/>
        </w:rPr>
        <w:t>Teams</w:t>
      </w:r>
      <w:proofErr w:type="spellEnd"/>
      <w:r w:rsidR="006768BC" w:rsidRPr="003714C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se puede apreciar que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especifica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como programar reuniones </w:t>
      </w:r>
      <w:r w:rsidR="00A33A93">
        <w:rPr>
          <w:rFonts w:ascii="Times New Roman" w:eastAsia="Times New Roman" w:hAnsi="Times New Roman" w:cs="Times New Roman"/>
          <w:sz w:val="28"/>
          <w:szCs w:val="24"/>
        </w:rPr>
        <w:t>esto se debe a que el manual no fue completado o actualizado</w:t>
      </w:r>
      <w:r w:rsidR="006768BC" w:rsidRPr="003714C8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A33A93" w:rsidRPr="003714C8" w:rsidRDefault="00A33A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sectPr w:rsidR="00A33A93" w:rsidRPr="003714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84556"/>
    <w:multiLevelType w:val="multilevel"/>
    <w:tmpl w:val="8794C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4283766"/>
    <w:multiLevelType w:val="multilevel"/>
    <w:tmpl w:val="E91EA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851FE3"/>
    <w:multiLevelType w:val="hybridMultilevel"/>
    <w:tmpl w:val="CC24365C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E73D4"/>
    <w:rsid w:val="00031C6D"/>
    <w:rsid w:val="00056006"/>
    <w:rsid w:val="000B408D"/>
    <w:rsid w:val="0016315A"/>
    <w:rsid w:val="001967A1"/>
    <w:rsid w:val="001B4FBE"/>
    <w:rsid w:val="001F026B"/>
    <w:rsid w:val="002936F2"/>
    <w:rsid w:val="002E0731"/>
    <w:rsid w:val="002E73D4"/>
    <w:rsid w:val="002F5282"/>
    <w:rsid w:val="00346D14"/>
    <w:rsid w:val="003714C8"/>
    <w:rsid w:val="003B2547"/>
    <w:rsid w:val="003B660A"/>
    <w:rsid w:val="003D4EA5"/>
    <w:rsid w:val="003E58A6"/>
    <w:rsid w:val="004110B9"/>
    <w:rsid w:val="00590AAC"/>
    <w:rsid w:val="005A36F6"/>
    <w:rsid w:val="005B1B26"/>
    <w:rsid w:val="005D7B91"/>
    <w:rsid w:val="006317F8"/>
    <w:rsid w:val="006768BC"/>
    <w:rsid w:val="00680F19"/>
    <w:rsid w:val="00695704"/>
    <w:rsid w:val="006C0E91"/>
    <w:rsid w:val="006F4F94"/>
    <w:rsid w:val="00706406"/>
    <w:rsid w:val="00727384"/>
    <w:rsid w:val="00730589"/>
    <w:rsid w:val="007436B2"/>
    <w:rsid w:val="007A0957"/>
    <w:rsid w:val="007D6930"/>
    <w:rsid w:val="00870444"/>
    <w:rsid w:val="0087219B"/>
    <w:rsid w:val="008B5C6D"/>
    <w:rsid w:val="00917E89"/>
    <w:rsid w:val="00961438"/>
    <w:rsid w:val="0096438E"/>
    <w:rsid w:val="009808CD"/>
    <w:rsid w:val="00A33A93"/>
    <w:rsid w:val="00A44D7E"/>
    <w:rsid w:val="00A907BC"/>
    <w:rsid w:val="00B02D3B"/>
    <w:rsid w:val="00B04D63"/>
    <w:rsid w:val="00B1726F"/>
    <w:rsid w:val="00B46FCF"/>
    <w:rsid w:val="00CB7AF9"/>
    <w:rsid w:val="00D00F99"/>
    <w:rsid w:val="00D20CDA"/>
    <w:rsid w:val="00D33644"/>
    <w:rsid w:val="00E162A9"/>
    <w:rsid w:val="00E45E0E"/>
    <w:rsid w:val="00E60B55"/>
    <w:rsid w:val="00F06A78"/>
    <w:rsid w:val="00F6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DO" w:eastAsia="es-D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1B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1B26"/>
    <w:rPr>
      <w:rFonts w:ascii="Tahoma" w:hAnsi="Tahoma" w:cs="Tahoma"/>
      <w:sz w:val="16"/>
      <w:szCs w:val="16"/>
    </w:rPr>
  </w:style>
  <w:style w:type="table" w:styleId="Sombreadomedio1-nfasis1">
    <w:name w:val="Medium Shading 1 Accent 1"/>
    <w:basedOn w:val="Tablanormal"/>
    <w:uiPriority w:val="63"/>
    <w:rsid w:val="005B1B26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0B40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">
    <w:name w:val="Medium Shading 1"/>
    <w:basedOn w:val="Tablanormal"/>
    <w:uiPriority w:val="63"/>
    <w:rsid w:val="000B408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">
    <w:name w:val="Light Grid"/>
    <w:basedOn w:val="Tablanormal"/>
    <w:uiPriority w:val="62"/>
    <w:rsid w:val="000B408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6768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DO" w:eastAsia="es-D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1B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1B26"/>
    <w:rPr>
      <w:rFonts w:ascii="Tahoma" w:hAnsi="Tahoma" w:cs="Tahoma"/>
      <w:sz w:val="16"/>
      <w:szCs w:val="16"/>
    </w:rPr>
  </w:style>
  <w:style w:type="table" w:styleId="Sombreadomedio1-nfasis1">
    <w:name w:val="Medium Shading 1 Accent 1"/>
    <w:basedOn w:val="Tablanormal"/>
    <w:uiPriority w:val="63"/>
    <w:rsid w:val="005B1B26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0B40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">
    <w:name w:val="Medium Shading 1"/>
    <w:basedOn w:val="Tablanormal"/>
    <w:uiPriority w:val="63"/>
    <w:rsid w:val="000B408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">
    <w:name w:val="Light Grid"/>
    <w:basedOn w:val="Tablanormal"/>
    <w:uiPriority w:val="62"/>
    <w:rsid w:val="000B408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676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CDE00-102E-4334-8969-522F5F3DD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1109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BDJESUS</dc:creator>
  <cp:lastModifiedBy>basilito97@hotmail.com</cp:lastModifiedBy>
  <cp:revision>16</cp:revision>
  <dcterms:created xsi:type="dcterms:W3CDTF">2020-12-14T05:15:00Z</dcterms:created>
  <dcterms:modified xsi:type="dcterms:W3CDTF">2020-12-14T07:33:00Z</dcterms:modified>
</cp:coreProperties>
</file>