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spacing w:line="240" w:lineRule="auto"/>
        <w:ind w:left="0" w:leftChars="0" w:firstLine="0" w:firstLineChars="0"/>
        <w:jc w:val="both"/>
        <w:rPr>
          <w:rFonts w:hint="default" w:ascii="Times New Roman" w:hAnsi="Times New Roman" w:eastAsia="Times New Roman" w:cs="Times New Roman"/>
          <w:b/>
          <w:sz w:val="28"/>
          <w:szCs w:val="28"/>
        </w:rPr>
      </w:pPr>
      <w:bookmarkStart w:id="0" w:name="_GoBack"/>
      <w:r>
        <w:rPr>
          <w:rFonts w:hint="default" w:ascii="Times New Roman" w:hAnsi="Times New Roman" w:eastAsia="Times New Roman" w:cs="Times New Roman"/>
          <w:b/>
          <w:bCs w:val="0"/>
          <w:sz w:val="28"/>
          <w:szCs w:val="28"/>
        </w:rPr>
        <w:t>Responda las preguntas a final del capítulo: (1-5, 7-10)</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 xml:space="preserve">Con sus propias palabras, describa las diferencias entre verificación y validación. </w:t>
      </w:r>
    </w:p>
    <w:p>
      <w:pPr>
        <w:numPr>
          <w:ilvl w:val="0"/>
          <w:numId w:val="0"/>
        </w:numPr>
        <w:tabs>
          <w:tab w:val="left" w:pos="0"/>
        </w:tabs>
        <w:spacing w:line="240" w:lineRule="auto"/>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La verificación consiste en comprobar que los procesos funcionen correctamente. Por otro lado la validación es el proceso que se encarga de comprobar que todos los requerimientos del cliente se están cumpliendo.</w:t>
      </w:r>
    </w:p>
    <w:p>
      <w:pPr>
        <w:numPr>
          <w:ilvl w:val="0"/>
          <w:numId w:val="0"/>
        </w:numPr>
        <w:tabs>
          <w:tab w:val="left" w:pos="0"/>
        </w:tabs>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¿Utilizan los dos métodos de diseño de casos de prueba y las estrategias de prueba?</w:t>
      </w:r>
    </w:p>
    <w:p>
      <w:pPr>
        <w:numPr>
          <w:numId w:val="0"/>
        </w:numPr>
        <w:tabs>
          <w:tab w:val="left" w:pos="0"/>
        </w:tabs>
        <w:spacing w:line="240" w:lineRule="auto"/>
        <w:jc w:val="both"/>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Si, debido a que una se apoya en la otra. Es decir,como se menciono antes, la validación es la comprobación de que un requisito terminado se cumpla, mientras que la verificación es la comprobación de que los procesos para hacer un requisito se cumplan correctamente.</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Haga una lista de algunos problemas que puedan estar asociados con la creación de un grupo independiente de prueba.</w:t>
      </w:r>
    </w:p>
    <w:p>
      <w:pPr>
        <w:numPr>
          <w:ilvl w:val="1"/>
          <w:numId w:val="2"/>
        </w:numPr>
        <w:bidi w:val="0"/>
        <w:jc w:val="both"/>
        <w:rPr>
          <w:rFonts w:hint="default" w:ascii="Times New Roman" w:hAnsi="Times New Roman" w:cs="Times New Roman"/>
          <w:sz w:val="28"/>
          <w:szCs w:val="28"/>
        </w:rPr>
      </w:pPr>
      <w:r>
        <w:rPr>
          <w:rFonts w:hint="default" w:ascii="Times New Roman" w:hAnsi="Times New Roman" w:cs="Times New Roman"/>
          <w:sz w:val="28"/>
          <w:szCs w:val="28"/>
        </w:rPr>
        <w:t>Conflicto de Intereses.</w:t>
      </w:r>
    </w:p>
    <w:p>
      <w:pPr>
        <w:numPr>
          <w:ilvl w:val="1"/>
          <w:numId w:val="2"/>
        </w:numPr>
        <w:bidi w:val="0"/>
        <w:jc w:val="both"/>
        <w:rPr>
          <w:rFonts w:hint="default" w:ascii="Times New Roman" w:hAnsi="Times New Roman" w:cs="Times New Roman"/>
          <w:sz w:val="24"/>
          <w:szCs w:val="24"/>
        </w:rPr>
      </w:pPr>
      <w:r>
        <w:rPr>
          <w:rFonts w:hint="default" w:ascii="Times New Roman" w:hAnsi="Times New Roman" w:cs="Times New Roman"/>
          <w:sz w:val="28"/>
          <w:szCs w:val="28"/>
        </w:rPr>
        <w:t>Desentenderse de entregar el proyecto para las pruebas al GIP</w:t>
      </w:r>
      <w:r>
        <w:rPr>
          <w:rFonts w:hint="default" w:ascii="Times New Roman" w:hAnsi="Times New Roman" w:cs="Times New Roman"/>
          <w:sz w:val="24"/>
          <w:szCs w:val="24"/>
        </w:rPr>
        <w:t>.</w:t>
      </w:r>
    </w:p>
    <w:p>
      <w:pPr>
        <w:bidi w:val="0"/>
        <w:jc w:val="both"/>
        <w:rPr>
          <w:rFonts w:hint="default" w:ascii="Times New Roman" w:hAnsi="Times New Roman" w:cs="Times New Roman"/>
          <w:b/>
          <w:bCs/>
          <w:sz w:val="28"/>
          <w:szCs w:val="28"/>
          <w:rtl w:val="0"/>
        </w:rPr>
      </w:pPr>
      <w:r>
        <w:rPr>
          <w:rFonts w:hint="default" w:ascii="Times New Roman" w:hAnsi="Times New Roman" w:cs="Times New Roman"/>
          <w:b/>
          <w:bCs/>
          <w:sz w:val="28"/>
          <w:szCs w:val="28"/>
          <w:rtl w:val="0"/>
        </w:rPr>
        <w:t xml:space="preserve"> ¿Están formados por las mismas personas el GIP y el grupo SQA?</w:t>
      </w:r>
    </w:p>
    <w:p>
      <w:pPr>
        <w:bidi w:val="0"/>
        <w:jc w:val="both"/>
        <w:rPr>
          <w:rFonts w:hint="default" w:ascii="Times New Roman" w:hAnsi="Times New Roman" w:cs="Times New Roman"/>
          <w:b/>
          <w:bCs/>
          <w:sz w:val="32"/>
          <w:szCs w:val="32"/>
          <w:rtl w:val="0"/>
          <w:lang w:val="en-US"/>
        </w:rPr>
      </w:pPr>
      <w:r>
        <w:rPr>
          <w:rFonts w:hint="default" w:ascii="Times New Roman" w:hAnsi="Times New Roman"/>
          <w:b w:val="0"/>
          <w:bCs w:val="0"/>
          <w:sz w:val="28"/>
          <w:szCs w:val="28"/>
          <w:rtl w:val="0"/>
        </w:rPr>
        <w:t>No necesariamente, pueden ser personas distintas</w:t>
      </w:r>
      <w:r>
        <w:rPr>
          <w:rFonts w:hint="default" w:ascii="Times New Roman" w:hAnsi="Times New Roman"/>
          <w:b w:val="0"/>
          <w:bCs w:val="0"/>
          <w:sz w:val="28"/>
          <w:szCs w:val="28"/>
          <w:rtl w:val="0"/>
          <w:lang w:val="en-US"/>
        </w:rPr>
        <w:t>.</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 xml:space="preserve">¿Es siempre posible desarrollar una estrategia de prueba de software que use la secuencia de pasos de prueba descrita en la Sección 18.1.3? </w:t>
      </w:r>
    </w:p>
    <w:p>
      <w:pPr>
        <w:numPr>
          <w:numId w:val="0"/>
        </w:numPr>
        <w:bidi w:val="0"/>
        <w:ind w:leftChars="0"/>
        <w:jc w:val="both"/>
        <w:rPr>
          <w:rFonts w:hint="default" w:ascii="Times New Roman" w:hAnsi="Times New Roman" w:cs="Times New Roman"/>
          <w:b w:val="0"/>
          <w:bCs w:val="0"/>
          <w:sz w:val="28"/>
          <w:szCs w:val="28"/>
          <w:rtl w:val="0"/>
          <w:lang w:val="es-DO"/>
        </w:rPr>
      </w:pPr>
      <w:r>
        <w:rPr>
          <w:rFonts w:hint="default" w:ascii="Times New Roman" w:hAnsi="Times New Roman" w:cs="Times New Roman"/>
          <w:b w:val="0"/>
          <w:bCs w:val="0"/>
          <w:sz w:val="28"/>
          <w:szCs w:val="28"/>
          <w:rtl w:val="0"/>
          <w:lang w:val="en-US"/>
        </w:rPr>
        <w:t>Se pueden dar casos en los que no sea posible ya sea por el tama</w:t>
      </w:r>
      <w:r>
        <w:rPr>
          <w:rFonts w:hint="default" w:ascii="Times New Roman" w:hAnsi="Times New Roman" w:cs="Times New Roman"/>
          <w:b w:val="0"/>
          <w:bCs w:val="0"/>
          <w:sz w:val="28"/>
          <w:szCs w:val="28"/>
          <w:rtl w:val="0"/>
          <w:lang w:val="es-DO"/>
        </w:rPr>
        <w:t>ño del proyecto o su complejidad por lo que no siempre se podrá usar la misma estrategia de pruebas.</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Si sólo pudiera seleccionar tres métodos de diseño de casos de prueba para aplicarlos durante la prueba de unidad, ¿cuáles serían y por qué?</w:t>
      </w:r>
    </w:p>
    <w:p>
      <w:pPr>
        <w:numPr>
          <w:numId w:val="0"/>
        </w:numPr>
        <w:bidi w:val="0"/>
        <w:ind w:leftChars="0"/>
        <w:jc w:val="both"/>
        <w:rPr>
          <w:rFonts w:hint="default" w:ascii="Times New Roman" w:hAnsi="Times New Roman"/>
          <w:b w:val="0"/>
          <w:bCs w:val="0"/>
          <w:sz w:val="28"/>
          <w:szCs w:val="28"/>
        </w:rPr>
      </w:pPr>
      <w:r>
        <w:rPr>
          <w:rFonts w:hint="default" w:ascii="Times New Roman" w:hAnsi="Times New Roman"/>
          <w:b w:val="0"/>
          <w:bCs w:val="0"/>
          <w:sz w:val="28"/>
          <w:szCs w:val="28"/>
        </w:rPr>
        <w:t>La prueba de la caja negra</w:t>
      </w:r>
      <w:r>
        <w:rPr>
          <w:rFonts w:hint="default" w:ascii="Times New Roman" w:hAnsi="Times New Roman"/>
          <w:b w:val="0"/>
          <w:bCs w:val="0"/>
          <w:sz w:val="28"/>
          <w:szCs w:val="28"/>
          <w:lang w:val="es-DO"/>
        </w:rPr>
        <w:t xml:space="preserve">, </w:t>
      </w:r>
      <w:r>
        <w:rPr>
          <w:rFonts w:hint="default" w:ascii="Times New Roman" w:hAnsi="Times New Roman"/>
          <w:b w:val="0"/>
          <w:bCs w:val="0"/>
          <w:sz w:val="28"/>
          <w:szCs w:val="28"/>
        </w:rPr>
        <w:t>La prueba de interfaz</w:t>
      </w:r>
      <w:r>
        <w:rPr>
          <w:rFonts w:hint="default" w:ascii="Times New Roman" w:hAnsi="Times New Roman"/>
          <w:b w:val="0"/>
          <w:bCs w:val="0"/>
          <w:sz w:val="28"/>
          <w:szCs w:val="28"/>
          <w:lang w:val="es-DO"/>
        </w:rPr>
        <w:t xml:space="preserve"> y la </w:t>
      </w:r>
      <w:r>
        <w:rPr>
          <w:rFonts w:hint="default" w:ascii="Times New Roman" w:hAnsi="Times New Roman"/>
          <w:b w:val="0"/>
          <w:bCs w:val="0"/>
          <w:sz w:val="28"/>
          <w:szCs w:val="28"/>
        </w:rPr>
        <w:t>Prueba de condicionales.</w:t>
      </w:r>
    </w:p>
    <w:p>
      <w:pPr>
        <w:numPr>
          <w:numId w:val="0"/>
        </w:numPr>
        <w:bidi w:val="0"/>
        <w:ind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lang w:val="es-DO"/>
        </w:rPr>
        <w:t>Ya que consideramos que estas pruebas son las mas necesarias para verificar los componentes desde la parte lógica hasta las pantallas.</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Porque es difícil de realizar la prueba unitaria a un módulo con alto nivel de integración.</w:t>
      </w:r>
    </w:p>
    <w:p>
      <w:pPr>
        <w:numPr>
          <w:numId w:val="0"/>
        </w:numPr>
        <w:bidi w:val="0"/>
        <w:ind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rPr>
        <w:t>Porque poseen gran cantidad de código, y  se vuelve un proceso bastante tedioso de seguir.</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¿Cómo puede afectar la planificación del proyecto a la prueba de integración?</w:t>
      </w:r>
    </w:p>
    <w:p>
      <w:pPr>
        <w:numPr>
          <w:numId w:val="0"/>
        </w:numPr>
        <w:bidi w:val="0"/>
        <w:ind w:leftChars="0"/>
        <w:jc w:val="both"/>
        <w:rPr>
          <w:rFonts w:hint="default" w:ascii="Times New Roman" w:hAnsi="Times New Roman" w:cs="Times New Roman"/>
          <w:b w:val="0"/>
          <w:bCs w:val="0"/>
          <w:sz w:val="28"/>
          <w:szCs w:val="28"/>
          <w:lang w:val="es-DO"/>
        </w:rPr>
      </w:pPr>
      <w:r>
        <w:rPr>
          <w:rFonts w:hint="default" w:ascii="Times New Roman" w:hAnsi="Times New Roman" w:cs="Times New Roman"/>
          <w:b w:val="0"/>
          <w:bCs w:val="0"/>
          <w:sz w:val="28"/>
          <w:szCs w:val="28"/>
          <w:lang w:val="es-DO"/>
        </w:rPr>
        <w:t>Los inconvenientes o errores encontrados al realizar las pruebas pueden retrasar el proyecto ya que cualquier cambio que se deba realizar traerá consigo cambios en los tiempos estimados en el cronograma. Igualmente puede traer consigo incremento de costos.</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¿Es posible o incluso deseable la prueba de unidad en cualquier circunstancia? Ponga ejemplos que justifiquen su respuesta.</w:t>
      </w:r>
    </w:p>
    <w:p>
      <w:pPr>
        <w:numPr>
          <w:numId w:val="0"/>
        </w:numPr>
        <w:bidi w:val="0"/>
        <w:ind w:leftChars="0"/>
        <w:jc w:val="both"/>
        <w:rPr>
          <w:rFonts w:hint="default" w:ascii="Times New Roman" w:hAnsi="Times New Roman" w:cs="Times New Roman"/>
          <w:b w:val="0"/>
          <w:bCs w:val="0"/>
          <w:sz w:val="28"/>
          <w:szCs w:val="28"/>
        </w:rPr>
      </w:pPr>
      <w:r>
        <w:rPr>
          <w:rFonts w:hint="default" w:ascii="Times New Roman" w:hAnsi="Times New Roman"/>
          <w:b w:val="0"/>
          <w:bCs w:val="0"/>
          <w:sz w:val="28"/>
          <w:szCs w:val="28"/>
          <w:lang w:val="es-DO"/>
        </w:rPr>
        <w:t>Si es posible sin embargo no es recomendado en todo tipo de de sistemas ya que podría resultar difícil de realizar ya que la prueba se realiza en cada modulo como una unidad independiente. Un ejemplo de cuando no seria recomendable es con los sistemas empotrados o en sistemas en tiempo real.</w:t>
      </w:r>
    </w:p>
    <w:p>
      <w:pPr>
        <w:numPr>
          <w:ilvl w:val="0"/>
          <w:numId w:val="2"/>
        </w:numPr>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tl w:val="0"/>
        </w:rPr>
        <w:t>¿Quién debe llevar a cabo la prueba de validación — el desarrollador del software o el usuario—? Justifique su respuesta.</w:t>
      </w:r>
    </w:p>
    <w:p>
      <w:pPr>
        <w:jc w:val="both"/>
        <w:rPr>
          <w:rFonts w:hint="default" w:ascii="Times New Roman" w:hAnsi="Times New Roman" w:cs="Times New Roman"/>
          <w:sz w:val="28"/>
          <w:szCs w:val="28"/>
          <w:lang w:val="es-DO"/>
        </w:rPr>
      </w:pPr>
      <w:r>
        <w:rPr>
          <w:rFonts w:hint="default" w:ascii="Times New Roman" w:hAnsi="Times New Roman" w:cs="Times New Roman"/>
          <w:sz w:val="28"/>
          <w:szCs w:val="28"/>
          <w:lang w:val="es-DO"/>
        </w:rPr>
        <w:t>Consideramos que esta prueba debería ser realizada por los usuarios ya que ellos son quienes lo usaran y quienes deben comprobar que tienen todo lo necesario y que todos sus requisitos han sido cumplidos</w:t>
      </w:r>
    </w:p>
    <w:p>
      <w:pPr>
        <w:jc w:val="both"/>
        <w:rPr>
          <w:rFonts w:hint="default" w:ascii="Times New Roman" w:hAnsi="Times New Roman" w:cs="Times New Roman"/>
          <w:sz w:val="24"/>
          <w:szCs w:val="24"/>
          <w:lang w:val="en-US"/>
        </w:rPr>
      </w:pPr>
    </w:p>
    <w:bookmarkEnd w:id="0"/>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72AD17"/>
    <w:multiLevelType w:val="multilevel"/>
    <w:tmpl w:val="D272AD1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C03A2B"/>
    <w:multiLevelType w:val="multilevel"/>
    <w:tmpl w:val="5EC03A2B"/>
    <w:lvl w:ilvl="0" w:tentative="0">
      <w:start w:val="2"/>
      <w:numFmt w:val="decimal"/>
      <w:suff w:val="space"/>
      <w:lvlText w:val="%1"/>
      <w:lvlJc w:val="left"/>
      <w:pPr>
        <w:tabs>
          <w:tab w:val="left" w:pos="0"/>
        </w:tabs>
        <w:ind w:left="0" w:leftChars="0" w:firstLine="0" w:firstLineChars="0"/>
      </w:pPr>
      <w:rPr>
        <w:rFonts w:hint="default" w:ascii="SimSun" w:hAnsi="SimSun" w:eastAsia="SimSun" w:cs="SimSun"/>
      </w:rPr>
    </w:lvl>
    <w:lvl w:ilvl="1" w:tentative="0">
      <w:start w:val="7"/>
      <w:numFmt w:val="decimal"/>
      <w:suff w:val="space"/>
      <w:lvlText w:val="%1.%2"/>
      <w:lvlJc w:val="left"/>
      <w:pPr>
        <w:tabs>
          <w:tab w:val="left" w:pos="0"/>
        </w:tabs>
        <w:ind w:left="0" w:leftChars="0" w:firstLine="0" w:firstLineChars="0"/>
      </w:pPr>
      <w:rPr>
        <w:rFonts w:hint="default" w:ascii="SimSun" w:hAnsi="SimSun" w:eastAsia="SimSun" w:cs="SimSun"/>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07931B5"/>
    <w:rsid w:val="02001EF4"/>
    <w:rsid w:val="03DA60DE"/>
    <w:rsid w:val="06B55DE9"/>
    <w:rsid w:val="075333C7"/>
    <w:rsid w:val="0976251D"/>
    <w:rsid w:val="0A635DC3"/>
    <w:rsid w:val="0BC30B1A"/>
    <w:rsid w:val="0C9C0CAA"/>
    <w:rsid w:val="0D0C07B9"/>
    <w:rsid w:val="0DAB7DAA"/>
    <w:rsid w:val="10930519"/>
    <w:rsid w:val="114E6418"/>
    <w:rsid w:val="11A1459D"/>
    <w:rsid w:val="12EC6684"/>
    <w:rsid w:val="16442FFE"/>
    <w:rsid w:val="165F1BB2"/>
    <w:rsid w:val="18492719"/>
    <w:rsid w:val="18844EC2"/>
    <w:rsid w:val="18E9394D"/>
    <w:rsid w:val="19836886"/>
    <w:rsid w:val="19D73FE0"/>
    <w:rsid w:val="20AE7039"/>
    <w:rsid w:val="24551D9D"/>
    <w:rsid w:val="28854ACD"/>
    <w:rsid w:val="293E1C1F"/>
    <w:rsid w:val="2B270EE8"/>
    <w:rsid w:val="2BAD03C5"/>
    <w:rsid w:val="2CF217E9"/>
    <w:rsid w:val="2D4659C8"/>
    <w:rsid w:val="32771ABB"/>
    <w:rsid w:val="345E6B1E"/>
    <w:rsid w:val="349E76B9"/>
    <w:rsid w:val="35966400"/>
    <w:rsid w:val="36234276"/>
    <w:rsid w:val="37AE18E9"/>
    <w:rsid w:val="383F13F5"/>
    <w:rsid w:val="39A15DFC"/>
    <w:rsid w:val="3C686B93"/>
    <w:rsid w:val="3D067486"/>
    <w:rsid w:val="3D405EDF"/>
    <w:rsid w:val="40CC3CE3"/>
    <w:rsid w:val="40D85729"/>
    <w:rsid w:val="41491734"/>
    <w:rsid w:val="41676B72"/>
    <w:rsid w:val="417E581E"/>
    <w:rsid w:val="41FA0656"/>
    <w:rsid w:val="4261400B"/>
    <w:rsid w:val="42BF08DB"/>
    <w:rsid w:val="44281A8B"/>
    <w:rsid w:val="45C070E2"/>
    <w:rsid w:val="472A45AF"/>
    <w:rsid w:val="4B1933CB"/>
    <w:rsid w:val="4D3D3840"/>
    <w:rsid w:val="4DED2E46"/>
    <w:rsid w:val="530A4DB9"/>
    <w:rsid w:val="53914B56"/>
    <w:rsid w:val="54D053B7"/>
    <w:rsid w:val="54E829DF"/>
    <w:rsid w:val="556A1517"/>
    <w:rsid w:val="573548DF"/>
    <w:rsid w:val="5BA27C4A"/>
    <w:rsid w:val="5CDF6DD3"/>
    <w:rsid w:val="60C325FA"/>
    <w:rsid w:val="60F45ECA"/>
    <w:rsid w:val="636B1143"/>
    <w:rsid w:val="64037F37"/>
    <w:rsid w:val="6C2C4045"/>
    <w:rsid w:val="6C4842D3"/>
    <w:rsid w:val="6DCA3BE5"/>
    <w:rsid w:val="75E27B95"/>
    <w:rsid w:val="77247D16"/>
    <w:rsid w:val="776D1170"/>
    <w:rsid w:val="786A1D2A"/>
    <w:rsid w:val="78CC1EDB"/>
    <w:rsid w:val="797665C2"/>
    <w:rsid w:val="7B7F63D3"/>
    <w:rsid w:val="7BAC073B"/>
    <w:rsid w:val="7C66601C"/>
    <w:rsid w:val="7EC84072"/>
    <w:rsid w:val="7FC45A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style>
  <w:style w:type="table" w:customStyle="1" w:styleId="17">
    <w:name w:val="_Style 14"/>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2020-11-30T16:06:00Z</dcterms:created>
  <dc:creator>user</dc:creator>
  <cp:lastModifiedBy>google1566485863</cp:lastModifiedBy>
  <dcterms:modified xsi:type="dcterms:W3CDTF">2020-12-02T15:30:57Z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