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少女ai大世界大作业汇报"/>
    <w:p>
      <w:pPr>
        <w:pStyle w:val="Heading1"/>
      </w:pPr>
      <w:r>
        <w:rPr>
          <w:rFonts w:hint="eastAsia"/>
        </w:rPr>
        <w:t xml:space="preserve">少女AI大世界——大作业汇报</w:t>
      </w:r>
    </w:p>
    <w:bookmarkStart w:id="20" w:name="功能点实现情况"/>
    <w:p>
      <w:pPr>
        <w:pStyle w:val="Heading2"/>
      </w:pPr>
      <w:r>
        <w:t xml:space="preserve">1. </w:t>
      </w:r>
      <w:r>
        <w:rPr>
          <w:rFonts w:hint="eastAsia"/>
        </w:rPr>
        <w:t xml:space="preserve">功能点实现情况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用户输入对话内容并发送给大模型</w:t>
      </w:r>
      <w:r>
        <w:br/>
      </w:r>
      <w:r>
        <w:rPr>
          <w:rFonts w:hint="eastAsia"/>
        </w:rPr>
        <w:t xml:space="preserve">用户可在聊天界面输入消息，点击发送后，消息会实时发送给所选智谱大模型，并返回AI回复。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创建新对话</w:t>
      </w:r>
      <w:r>
        <w:br/>
      </w:r>
      <w:r>
        <w:rPr>
          <w:rFonts w:hint="eastAsia"/>
        </w:rPr>
        <w:t xml:space="preserve">支持随时新建对话，用户可选择不同AI人格模型，系统会自动初始化新会话。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记录对话历史</w:t>
      </w:r>
      <w:r>
        <w:br/>
      </w:r>
      <w:r>
        <w:rPr>
          <w:rFonts w:hint="eastAsia"/>
        </w:rPr>
        <w:t xml:space="preserve">所有对话均自动保存，用户可在侧边栏查看历史会话列表。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从对话历史列表中重新加载对话</w:t>
      </w:r>
      <w:r>
        <w:br/>
      </w:r>
      <w:r>
        <w:rPr>
          <w:rFonts w:hint="eastAsia"/>
        </w:rPr>
        <w:t xml:space="preserve">用户可点击历史会话，重新加载并查看完整的历史消息内容。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继续进行重新加载的对话</w:t>
      </w:r>
      <w:r>
        <w:br/>
      </w:r>
      <w:r>
        <w:rPr>
          <w:rFonts w:hint="eastAsia"/>
        </w:rPr>
        <w:t xml:space="preserve">重新加载历史对话后，用户可继续与AI进行对话，消息会追加到该会话中。</w:t>
      </w:r>
    </w:p>
    <w:p>
      <w:r>
        <w:pict>
          <v:rect style="width:0;height:1.5pt" o:hralign="center" o:hrstd="t" o:hr="t"/>
        </w:pict>
      </w:r>
    </w:p>
    <w:bookmarkEnd w:id="20"/>
    <w:bookmarkStart w:id="21" w:name="创新点"/>
    <w:p>
      <w:pPr>
        <w:pStyle w:val="Heading2"/>
      </w:pPr>
      <w:r>
        <w:t xml:space="preserve">2. </w:t>
      </w:r>
      <w:r>
        <w:rPr>
          <w:rFonts w:hint="eastAsia"/>
        </w:rPr>
        <w:t xml:space="preserve">创新点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自主选择人格大模型</w:t>
      </w:r>
      <w:r>
        <w:br/>
      </w:r>
      <w:r>
        <w:rPr>
          <w:rFonts w:hint="eastAsia"/>
        </w:rPr>
        <w:t xml:space="preserve">用户可在模型选择界面，自主选择不同的AI人格（如“银狼”“今汐”等），每个人格有独特的设定和对话风格。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自动生成对话标题</w:t>
      </w:r>
      <w:r>
        <w:br/>
      </w:r>
      <w:r>
        <w:rPr>
          <w:rFonts w:hint="eastAsia"/>
        </w:rPr>
        <w:t xml:space="preserve">新建对话时，系统可根据模型自动生成会话标题，也支持后续自定义或自动生成标题。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用户系统</w:t>
      </w:r>
      <w:r>
        <w:br/>
      </w:r>
      <w:r>
        <w:rPr>
          <w:rFonts w:hint="eastAsia"/>
        </w:rPr>
        <w:t xml:space="preserve">实现了注册、登录、个人信息管理（头像、昵称、邮箱等），支持多用户独立对话历史。</w:t>
      </w:r>
    </w:p>
    <w:p>
      <w:r>
        <w:pict>
          <v:rect style="width:0;height:1.5pt" o:hralign="center" o:hrstd="t" o:hr="t"/>
        </w:pict>
      </w:r>
    </w:p>
    <w:bookmarkEnd w:id="21"/>
    <w:bookmarkStart w:id="22" w:name="技术实现前端部分"/>
    <w:p>
      <w:pPr>
        <w:pStyle w:val="Heading2"/>
      </w:pPr>
      <w:r>
        <w:t xml:space="preserve">3. </w:t>
      </w:r>
      <w:r>
        <w:rPr>
          <w:rFonts w:hint="eastAsia"/>
        </w:rPr>
        <w:t xml:space="preserve">技术实现——前端部分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技术栈</w:t>
      </w:r>
      <w:r>
        <w:rPr>
          <w:rFonts w:hint="eastAsia"/>
        </w:rPr>
        <w:t xml:space="preserve">：Flutter（Dart）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主要页面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登录/注册页面：支持用户注册、登录，输入昵称、邮箱等信息。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模型选择页面：展示多个人格AI模型，支持点击选择并初始化对话。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聊天页面：支持消息输入、发送、展示AI回复，消息气泡美观，支持头像、模型名展示。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历史对话侧边栏：可查看、切换、删除历史会话。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个人中心页面：支持查看和修改头像、昵称、邮箱等信息。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界面风格</w:t>
      </w:r>
      <w:r>
        <w:rPr>
          <w:rFonts w:hint="eastAsia"/>
        </w:rPr>
        <w:t xml:space="preserve">：整体采用二次元少女风格，粉色系配色，支持自定义头像和模型图片。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数据交互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ApiService</w:t>
      </w:r>
      <w:r>
        <w:t xml:space="preserve"> </w:t>
      </w:r>
      <w:r>
        <w:rPr>
          <w:rFonts w:hint="eastAsia"/>
        </w:rPr>
        <w:t xml:space="preserve">类与后端</w:t>
      </w:r>
      <w:r>
        <w:t xml:space="preserve"> API </w:t>
      </w:r>
      <w:r>
        <w:rPr>
          <w:rFonts w:hint="eastAsia"/>
        </w:rPr>
        <w:t xml:space="preserve">进行数据交互，包括用户认证、消息发送、历史记录等。</w:t>
      </w:r>
    </w:p>
    <w:p>
      <w:r>
        <w:pict>
          <v:rect style="width:0;height:1.5pt" o:hralign="center" o:hrstd="t" o:hr="t"/>
        </w:pict>
      </w:r>
    </w:p>
    <w:bookmarkEnd w:id="22"/>
    <w:bookmarkStart w:id="24" w:name="技术实现后端部分"/>
    <w:p>
      <w:pPr>
        <w:pStyle w:val="Heading2"/>
      </w:pPr>
      <w:r>
        <w:t xml:space="preserve">4. </w:t>
      </w:r>
      <w:r>
        <w:rPr>
          <w:rFonts w:hint="eastAsia"/>
        </w:rPr>
        <w:t xml:space="preserve">技术实现——后端部分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技术栈</w:t>
      </w:r>
      <w:r>
        <w:rPr>
          <w:rFonts w:hint="eastAsia"/>
        </w:rPr>
        <w:t xml:space="preserve">：FastAPI、MongoDB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核心模块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用户服务：处理用户注册、登录和信息管理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聊天服务：管理聊天会话、消息处理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AI服务：封装AI大模型API调用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认证服务：处理JWT</w:t>
      </w:r>
      <w:r>
        <w:t xml:space="preserve"> </w:t>
      </w:r>
      <w:r>
        <w:rPr>
          <w:rFonts w:hint="eastAsia"/>
        </w:rPr>
        <w:t xml:space="preserve">token验证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技术亮点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大模型上下文管理：引入</w:t>
      </w:r>
      <w:r>
        <w:t xml:space="preserve"> hidden </w:t>
      </w:r>
      <w:r>
        <w:rPr>
          <w:rFonts w:hint="eastAsia"/>
        </w:rPr>
        <w:t xml:space="preserve">属性标记消息，将数据层和展示层分离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数据库选型和设计：采用</w:t>
      </w:r>
      <w:r>
        <w:t xml:space="preserve"> MongoDB </w:t>
      </w:r>
      <w:r>
        <w:rPr>
          <w:rFonts w:hint="eastAsia"/>
        </w:rPr>
        <w:t xml:space="preserve">文档型数据库，高效存储对话历史；使用嵌入式文档结构存储消息，减少查询次数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安全性设计：JWT</w:t>
      </w:r>
      <w:r>
        <w:t xml:space="preserve"> </w:t>
      </w:r>
      <w:r>
        <w:rPr>
          <w:rFonts w:hint="eastAsia"/>
        </w:rPr>
        <w:t xml:space="preserve">令牌认证，保护用户数据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API文档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详见</w:t>
      </w:r>
      <w:r>
        <w:t xml:space="preserve"> </w:t>
      </w:r>
      <w:hyperlink r:id="rId23">
        <w:r>
          <w:rPr>
            <w:rStyle w:val="Hyperlink"/>
          </w:rPr>
          <w:t xml:space="preserve">http://1.92.96.135:8000/docs#/</w:t>
        </w:r>
      </w:hyperlink>
    </w:p>
    <w:p>
      <w:pPr>
        <w:pStyle w:val="BlockText"/>
      </w:pPr>
      <w:r>
        <w:rPr>
          <w:rFonts w:hint="eastAsia"/>
        </w:rPr>
        <w:t xml:space="preserve">具体实现细节可参考项目源码。</w:t>
      </w:r>
    </w:p>
    <w:p>
      <w:r>
        <w:pict>
          <v:rect style="width:0;height:1.5pt" o:hralign="center" o:hrstd="t" o:hr="t"/>
        </w:pict>
      </w:r>
    </w:p>
    <w:bookmarkEnd w:id="24"/>
    <w:bookmarkStart w:id="25" w:name="demo-视频"/>
    <w:p>
      <w:pPr>
        <w:pStyle w:val="Heading2"/>
      </w:pPr>
      <w:r>
        <w:t xml:space="preserve">5. Demo </w:t>
      </w:r>
      <w:r>
        <w:rPr>
          <w:rFonts w:hint="eastAsia"/>
        </w:rPr>
        <w:t xml:space="preserve">视频</w:t>
      </w:r>
    </w:p>
    <w:p>
      <w:pPr>
        <w:pStyle w:val="FirstParagraph"/>
      </w:pPr>
      <w:r>
        <w:rPr>
          <w:rFonts w:hint="eastAsia"/>
        </w:rPr>
        <w:t xml:space="preserve">（此处可插入</w:t>
      </w:r>
      <w:r>
        <w:t xml:space="preserve"> Demo </w:t>
      </w:r>
      <w:r>
        <w:rPr>
          <w:rFonts w:hint="eastAsia"/>
        </w:rPr>
        <w:t xml:space="preserve">视频链接或说明）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1.92.96.135:8000/docs#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1.92.96.135:8000/docs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2025-05-13T12:53:54Z</dcterms:created>
  <dcterms:modified xsi:type="dcterms:W3CDTF">2025-05-13T12:53:54Z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