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C015ED" w:rsidRDefault="008C69D8" w:rsidP="001772D2">
      <w:pPr>
        <w:pStyle w:val="a5"/>
        <w:ind w:left="-100" w:right="-100"/>
      </w:pPr>
      <w:r w:rsidRPr="001772D2">
        <w:rPr>
          <w:rFonts w:hint="eastAsia"/>
        </w:rPr>
        <w:t>同一操作作用于不同对象，可以有不同的解释，有不同的执行结果，这就是多态，简单来说就是：父类的引用指向子类对象。</w:t>
      </w:r>
    </w:p>
    <w:p w:rsidR="003D5AA0" w:rsidRDefault="003D5AA0" w:rsidP="001772D2">
      <w:pPr>
        <w:pStyle w:val="a5"/>
        <w:ind w:left="-100" w:right="-100" w:firstLine="460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用一句话概括就是：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事物在运行过程中存在不同的状态</w:t>
      </w:r>
    </w:p>
    <w:p w:rsidR="003D5AA0" w:rsidRPr="003D5AA0" w:rsidRDefault="003D5AA0" w:rsidP="003D5AA0">
      <w:pPr>
        <w:pStyle w:val="a5"/>
        <w:ind w:leftChars="0" w:left="359" w:right="-100" w:firstLineChars="0" w:firstLine="0"/>
      </w:pPr>
      <w:r w:rsidRPr="003D5AA0">
        <w:rPr>
          <w:rFonts w:hint="eastAsia"/>
        </w:rPr>
        <w:t>多态的存在有三个前提</w:t>
      </w:r>
      <w:r w:rsidRPr="003D5AA0">
        <w:rPr>
          <w:rFonts w:hint="eastAsia"/>
        </w:rPr>
        <w:t>:</w:t>
      </w:r>
      <w:r w:rsidRPr="003D5AA0">
        <w:rPr>
          <w:rFonts w:hint="eastAsia"/>
        </w:rPr>
        <w:br/>
        <w:t>1.</w:t>
      </w:r>
      <w:r w:rsidRPr="003D5AA0">
        <w:rPr>
          <w:rFonts w:hint="eastAsia"/>
        </w:rPr>
        <w:t>要有</w:t>
      </w:r>
      <w:r w:rsidRPr="003D5AA0">
        <w:rPr>
          <w:rFonts w:hint="eastAsia"/>
          <w:b/>
        </w:rPr>
        <w:t>继承</w:t>
      </w:r>
      <w:r w:rsidRPr="003D5AA0">
        <w:rPr>
          <w:rFonts w:hint="eastAsia"/>
        </w:rPr>
        <w:t>关系</w:t>
      </w:r>
      <w:r w:rsidRPr="003D5AA0">
        <w:rPr>
          <w:rFonts w:hint="eastAsia"/>
        </w:rPr>
        <w:br/>
        <w:t>2.</w:t>
      </w:r>
      <w:r w:rsidRPr="003D5AA0">
        <w:rPr>
          <w:rFonts w:hint="eastAsia"/>
        </w:rPr>
        <w:t>子类要</w:t>
      </w:r>
      <w:r w:rsidRPr="003D5AA0">
        <w:rPr>
          <w:rFonts w:hint="eastAsia"/>
          <w:b/>
        </w:rPr>
        <w:t>重写父类</w:t>
      </w:r>
      <w:r w:rsidRPr="003D5AA0">
        <w:rPr>
          <w:rFonts w:hint="eastAsia"/>
        </w:rPr>
        <w:t>的方法</w:t>
      </w:r>
      <w:r w:rsidRPr="003D5AA0">
        <w:rPr>
          <w:rFonts w:hint="eastAsia"/>
        </w:rPr>
        <w:br/>
        <w:t>3.</w:t>
      </w:r>
      <w:r w:rsidRPr="003D5AA0">
        <w:rPr>
          <w:rFonts w:hint="eastAsia"/>
        </w:rPr>
        <w:t>父类引用</w:t>
      </w:r>
      <w:r w:rsidRPr="003D5AA0">
        <w:rPr>
          <w:rFonts w:hint="eastAsia"/>
          <w:b/>
        </w:rPr>
        <w:t>指向子类对</w:t>
      </w:r>
      <w:r w:rsidRPr="003D5AA0">
        <w:rPr>
          <w:rFonts w:hint="eastAsia"/>
        </w:rPr>
        <w:t>,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1772D2" w:rsidRDefault="001772D2" w:rsidP="001772D2">
      <w:pPr>
        <w:pStyle w:val="a5"/>
        <w:ind w:left="-100" w:right="-100"/>
      </w:pPr>
      <w:r>
        <w:rPr>
          <w:rFonts w:hint="eastAsia"/>
        </w:rPr>
        <w:t>1.</w:t>
      </w:r>
      <w:r>
        <w:rPr>
          <w:rFonts w:hint="eastAsia"/>
        </w:rPr>
        <w:t>可替换性（</w:t>
      </w:r>
      <w:r>
        <w:rPr>
          <w:rFonts w:hint="eastAsia"/>
        </w:rPr>
        <w:t>substitutability</w:t>
      </w:r>
      <w:r>
        <w:rPr>
          <w:rFonts w:hint="eastAsia"/>
        </w:rPr>
        <w:t>）。多态对已存在代码具有可替换性。例如，多态对圆</w:t>
      </w:r>
      <w:r>
        <w:rPr>
          <w:rFonts w:hint="eastAsia"/>
        </w:rPr>
        <w:t>Circle</w:t>
      </w:r>
      <w:r>
        <w:rPr>
          <w:rFonts w:hint="eastAsia"/>
        </w:rPr>
        <w:t>类工作，对其他任何圆形几何体，如圆环，也同样工作。</w:t>
      </w:r>
      <w:r>
        <w:rPr>
          <w:rFonts w:hint="eastAsia"/>
        </w:rPr>
        <w:br/>
        <w:t>2.</w:t>
      </w:r>
      <w:r>
        <w:rPr>
          <w:rFonts w:hint="eastAsia"/>
        </w:rPr>
        <w:t>可扩充性（</w:t>
      </w:r>
      <w:r>
        <w:rPr>
          <w:rFonts w:hint="eastAsia"/>
        </w:rPr>
        <w:t>extensibility</w:t>
      </w:r>
      <w:r>
        <w:rPr>
          <w:rFonts w:hint="eastAsia"/>
        </w:rPr>
        <w:t>）。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  <w:r>
        <w:rPr>
          <w:rFonts w:hint="eastAsia"/>
        </w:rPr>
        <w:br/>
        <w:t>3.</w:t>
      </w:r>
      <w:r>
        <w:rPr>
          <w:rFonts w:hint="eastAsia"/>
        </w:rPr>
        <w:t>接口性（</w:t>
      </w:r>
      <w:r>
        <w:rPr>
          <w:rFonts w:hint="eastAsia"/>
        </w:rPr>
        <w:t>interface-ability</w:t>
      </w:r>
      <w:r>
        <w:rPr>
          <w:rFonts w:hint="eastAsia"/>
        </w:rPr>
        <w:t>）。多态是超类通过方法签名，向子类提供了一个共同接口，由子类来完善或者覆盖它而实现的。如图</w:t>
      </w:r>
      <w:r>
        <w:rPr>
          <w:rFonts w:hint="eastAsia"/>
        </w:rPr>
        <w:t xml:space="preserve">8.3 </w:t>
      </w:r>
      <w:r>
        <w:rPr>
          <w:rFonts w:hint="eastAsia"/>
        </w:rPr>
        <w:t>所示。图中超类</w:t>
      </w:r>
      <w:r>
        <w:rPr>
          <w:rFonts w:hint="eastAsia"/>
        </w:rPr>
        <w:t>Shape</w:t>
      </w:r>
      <w:r>
        <w:rPr>
          <w:rFonts w:hint="eastAsia"/>
        </w:rPr>
        <w:t>规定了两个实现多态的接口方法，</w:t>
      </w:r>
      <w:r>
        <w:rPr>
          <w:rFonts w:hint="eastAsia"/>
        </w:rPr>
        <w:t>computeArea()</w:t>
      </w:r>
      <w:r>
        <w:rPr>
          <w:rFonts w:hint="eastAsia"/>
        </w:rPr>
        <w:t>以及</w:t>
      </w:r>
      <w:r>
        <w:rPr>
          <w:rFonts w:hint="eastAsia"/>
        </w:rPr>
        <w:t>computeVolume()</w:t>
      </w:r>
      <w:r>
        <w:rPr>
          <w:rFonts w:hint="eastAsia"/>
        </w:rPr>
        <w:t>。子类，如</w:t>
      </w:r>
      <w:r>
        <w:rPr>
          <w:rFonts w:hint="eastAsia"/>
        </w:rPr>
        <w:t>Circle</w:t>
      </w:r>
      <w:r>
        <w:rPr>
          <w:rFonts w:hint="eastAsia"/>
        </w:rPr>
        <w:t>和</w:t>
      </w:r>
      <w:r>
        <w:rPr>
          <w:rFonts w:hint="eastAsia"/>
        </w:rPr>
        <w:t>Sphere</w:t>
      </w:r>
      <w:r>
        <w:rPr>
          <w:rFonts w:hint="eastAsia"/>
        </w:rPr>
        <w:t>为了实现多态，完善或者覆盖这两个接口方法。</w:t>
      </w:r>
      <w:r>
        <w:rPr>
          <w:rFonts w:hint="eastAsia"/>
        </w:rPr>
        <w:br/>
        <w:t>4.</w:t>
      </w:r>
      <w:r>
        <w:rPr>
          <w:rFonts w:hint="eastAsia"/>
        </w:rPr>
        <w:t>灵活性（</w:t>
      </w:r>
      <w:r>
        <w:rPr>
          <w:rFonts w:hint="eastAsia"/>
        </w:rPr>
        <w:t>flexibility</w:t>
      </w:r>
      <w:r>
        <w:rPr>
          <w:rFonts w:hint="eastAsia"/>
        </w:rPr>
        <w:t>）。它在应用中体现了灵活多样的操作，提高了使用效率。</w:t>
      </w:r>
      <w:r>
        <w:rPr>
          <w:rFonts w:hint="eastAsia"/>
        </w:rPr>
        <w:br/>
        <w:t>5.</w:t>
      </w:r>
      <w:r>
        <w:rPr>
          <w:rFonts w:hint="eastAsia"/>
        </w:rPr>
        <w:t>简化性（</w:t>
      </w:r>
      <w:r>
        <w:rPr>
          <w:rFonts w:hint="eastAsia"/>
        </w:rPr>
        <w:t>simplicity</w:t>
      </w:r>
      <w:r>
        <w:rPr>
          <w:rFonts w:hint="eastAsia"/>
        </w:rPr>
        <w:t>）。多态简化对应用软件的代码编写和修改过程，尤其在处理大量对象的运算和操作时，这个特点尤为突出和重要。</w:t>
      </w:r>
    </w:p>
    <w:p w:rsidR="001772D2" w:rsidRPr="001772D2" w:rsidRDefault="001772D2" w:rsidP="001772D2"/>
    <w:p w:rsidR="001772D2" w:rsidRDefault="001772D2" w:rsidP="001772D2"/>
    <w:p w:rsidR="001772D2" w:rsidRDefault="001772D2" w:rsidP="001772D2"/>
    <w:p w:rsidR="001772D2" w:rsidRDefault="001772D2" w:rsidP="001772D2">
      <w:pPr>
        <w:pStyle w:val="1"/>
        <w:ind w:right="-100"/>
      </w:pPr>
      <w:r>
        <w:t>例子</w:t>
      </w:r>
    </w:p>
    <w:p w:rsidR="001772D2" w:rsidRPr="001772D2" w:rsidRDefault="001772D2" w:rsidP="001772D2"/>
    <w:p w:rsidR="001772D2" w:rsidRDefault="009C7722" w:rsidP="001772D2">
      <w:hyperlink r:id="rId8" w:history="1">
        <w:r w:rsidRPr="00E659D2">
          <w:rPr>
            <w:rStyle w:val="a8"/>
          </w:rPr>
          <w:t>https://www.zhihu.com/question/30082151</w:t>
        </w:r>
      </w:hyperlink>
      <w:r>
        <w:t xml:space="preserve">  </w:t>
      </w:r>
      <w:r>
        <w:t>动物</w:t>
      </w:r>
      <w:r>
        <w:rPr>
          <w:rFonts w:hint="eastAsia"/>
        </w:rPr>
        <w:t xml:space="preserve"> </w:t>
      </w:r>
      <w:r>
        <w:t>猫</w:t>
      </w:r>
      <w:r>
        <w:rPr>
          <w:rFonts w:hint="eastAsia"/>
        </w:rPr>
        <w:t>&amp;</w:t>
      </w:r>
      <w:r>
        <w:t>花木兰替父从军</w:t>
      </w:r>
    </w:p>
    <w:p w:rsidR="009C7722" w:rsidRDefault="009C7722" w:rsidP="001772D2">
      <w:pPr>
        <w:rPr>
          <w:rFonts w:hint="eastAsia"/>
        </w:rPr>
      </w:pPr>
      <w:bookmarkStart w:id="0" w:name="_GoBack"/>
      <w:bookmarkEnd w:id="0"/>
    </w:p>
    <w:p w:rsidR="001772D2" w:rsidRPr="001772D2" w:rsidRDefault="001772D2" w:rsidP="001772D2"/>
    <w:p w:rsidR="00C015ED" w:rsidRDefault="00DF20F4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体现</w:t>
      </w:r>
    </w:p>
    <w:p w:rsidR="00DF20F4" w:rsidRPr="00DF20F4" w:rsidRDefault="00DF20F4" w:rsidP="00DF20F4">
      <w:pPr>
        <w:pStyle w:val="a5"/>
        <w:ind w:left="-100" w:right="-100"/>
      </w:pPr>
      <w:r w:rsidRPr="00DF20F4">
        <w:rPr>
          <w:rFonts w:hint="eastAsia"/>
        </w:rPr>
        <w:t>多态体现为两种方式：</w:t>
      </w:r>
      <w:r w:rsidRPr="00DF20F4">
        <w:rPr>
          <w:rFonts w:hint="eastAsia"/>
          <w:b/>
        </w:rPr>
        <w:t>重写和重载</w:t>
      </w:r>
      <w:r w:rsidRPr="00DF20F4">
        <w:rPr>
          <w:rFonts w:hint="eastAsia"/>
        </w:rPr>
        <w:br/>
        <w:t xml:space="preserve">    </w:t>
      </w:r>
      <w:r w:rsidRPr="00DF20F4">
        <w:rPr>
          <w:rFonts w:hint="eastAsia"/>
        </w:rPr>
        <w:t>重写是父子类之间多态的体现，它的好处就是可以</w:t>
      </w:r>
      <w:r w:rsidRPr="00DF20F4">
        <w:rPr>
          <w:rFonts w:hint="eastAsia"/>
          <w:b/>
        </w:rPr>
        <w:t>屏蔽不同子类对象之间的差异</w:t>
      </w:r>
      <w:r w:rsidRPr="00DF20F4">
        <w:rPr>
          <w:rFonts w:hint="eastAsia"/>
        </w:rPr>
        <w:t>，写出通用的代码，做出通用的编程，以适应需求的不断变化。</w:t>
      </w:r>
      <w:r w:rsidRPr="00DF20F4">
        <w:rPr>
          <w:rFonts w:hint="eastAsia"/>
        </w:rPr>
        <w:br/>
        <w:t xml:space="preserve">    </w:t>
      </w:r>
      <w:r w:rsidRPr="00DF20F4">
        <w:rPr>
          <w:rFonts w:hint="eastAsia"/>
          <w:b/>
        </w:rPr>
        <w:t>重载</w:t>
      </w:r>
      <w:r w:rsidRPr="00DF20F4">
        <w:rPr>
          <w:rFonts w:hint="eastAsia"/>
        </w:rPr>
        <w:t>是</w:t>
      </w:r>
      <w:r w:rsidRPr="00DF20F4">
        <w:rPr>
          <w:rFonts w:hint="eastAsia"/>
          <w:b/>
        </w:rPr>
        <w:t>本类之间多态的体现</w:t>
      </w:r>
      <w:r w:rsidRPr="00DF20F4">
        <w:rPr>
          <w:rFonts w:hint="eastAsia"/>
        </w:rPr>
        <w:t>，它的好处是可以</w:t>
      </w:r>
      <w:r w:rsidRPr="00DF20F4">
        <w:rPr>
          <w:rFonts w:hint="eastAsia"/>
          <w:b/>
        </w:rPr>
        <w:t>满足用户在针对同一对象可以调用同一方法的不同功能体现</w:t>
      </w:r>
      <w:r w:rsidRPr="00DF20F4">
        <w:rPr>
          <w:rFonts w:hint="eastAsia"/>
        </w:rPr>
        <w:t>，以最大限度适应用户的不同需求。</w:t>
      </w:r>
    </w:p>
    <w:p w:rsidR="00DF20F4" w:rsidRDefault="00DF20F4" w:rsidP="00DF20F4">
      <w:pPr>
        <w:pStyle w:val="a5"/>
        <w:ind w:leftChars="0" w:left="0" w:right="-100" w:firstLineChars="150" w:firstLine="315"/>
        <w:rPr>
          <w:rStyle w:val="a7"/>
        </w:rPr>
      </w:pPr>
    </w:p>
    <w:p w:rsidR="00F110B6" w:rsidRDefault="008C69D8" w:rsidP="008C69D8">
      <w:pPr>
        <w:pStyle w:val="1"/>
        <w:ind w:right="-100"/>
        <w:rPr>
          <w:rStyle w:val="a7"/>
          <w:i w:val="0"/>
          <w:iCs w:val="0"/>
          <w:color w:val="auto"/>
        </w:rPr>
      </w:pPr>
      <w:r w:rsidRPr="008C69D8">
        <w:rPr>
          <w:rStyle w:val="a7"/>
          <w:i w:val="0"/>
          <w:iCs w:val="0"/>
          <w:color w:val="auto"/>
        </w:rPr>
        <w:t>多态重要么</w:t>
      </w:r>
      <w:r w:rsidRPr="008C69D8">
        <w:rPr>
          <w:rStyle w:val="a7"/>
          <w:rFonts w:hint="eastAsia"/>
          <w:i w:val="0"/>
          <w:iCs w:val="0"/>
          <w:color w:val="auto"/>
        </w:rPr>
        <w:t xml:space="preserve"> </w:t>
      </w:r>
      <w:r w:rsidRPr="008C69D8">
        <w:rPr>
          <w:rStyle w:val="a7"/>
          <w:rFonts w:hint="eastAsia"/>
          <w:i w:val="0"/>
          <w:iCs w:val="0"/>
          <w:color w:val="auto"/>
        </w:rPr>
        <w:t>网友回答：</w:t>
      </w:r>
    </w:p>
    <w:p w:rsidR="008C69D8" w:rsidRPr="008C69D8" w:rsidRDefault="00DF20F4" w:rsidP="00DF20F4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同样的接口，不一样的功能，多重要的特性。</w:t>
      </w:r>
    </w:p>
    <w:sectPr w:rsidR="008C69D8" w:rsidRPr="008C69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E9" w:rsidRDefault="00A96CE9" w:rsidP="00C015ED">
      <w:r>
        <w:separator/>
      </w:r>
    </w:p>
  </w:endnote>
  <w:endnote w:type="continuationSeparator" w:id="0">
    <w:p w:rsidR="00A96CE9" w:rsidRDefault="00A96CE9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E9" w:rsidRDefault="00A96CE9" w:rsidP="00C015ED">
      <w:r>
        <w:separator/>
      </w:r>
    </w:p>
  </w:footnote>
  <w:footnote w:type="continuationSeparator" w:id="0">
    <w:p w:rsidR="00A96CE9" w:rsidRDefault="00A96CE9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1772D2"/>
    <w:rsid w:val="003D5280"/>
    <w:rsid w:val="003D5AA0"/>
    <w:rsid w:val="0041346A"/>
    <w:rsid w:val="0059411D"/>
    <w:rsid w:val="006710B8"/>
    <w:rsid w:val="00734148"/>
    <w:rsid w:val="008312E6"/>
    <w:rsid w:val="008C69D8"/>
    <w:rsid w:val="009C7722"/>
    <w:rsid w:val="00A96CE9"/>
    <w:rsid w:val="00BB3AA4"/>
    <w:rsid w:val="00C015ED"/>
    <w:rsid w:val="00D95914"/>
    <w:rsid w:val="00DF20F4"/>
    <w:rsid w:val="00DF6094"/>
    <w:rsid w:val="00EC2B2D"/>
    <w:rsid w:val="00F070AE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HTML">
    <w:name w:val="HTML Preformatted"/>
    <w:basedOn w:val="a"/>
    <w:link w:val="HTMLChar"/>
    <w:uiPriority w:val="99"/>
    <w:semiHidden/>
    <w:unhideWhenUsed/>
    <w:rsid w:val="00DF2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20F4"/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C7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00821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F73A-8433-4229-B447-264D0C77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8</cp:revision>
  <dcterms:created xsi:type="dcterms:W3CDTF">2018-03-09T03:25:00Z</dcterms:created>
  <dcterms:modified xsi:type="dcterms:W3CDTF">2018-03-30T07:54:00Z</dcterms:modified>
</cp:coreProperties>
</file>