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4"/>
        </w:rPr>
        <w:t>메디브러리 (Medibrary)</w:t>
      </w:r>
    </w:p>
    <w:p>
      <w:pPr>
        <w:jc w:val="center"/>
      </w:pPr>
      <w:r>
        <w:rPr>
          <w:rFonts w:ascii="Malgun Gothic" w:hAnsi="Malgun Gothic" w:eastAsia="Malgun Gothic"/>
          <w:b/>
          <w:sz w:val="34"/>
        </w:rPr>
        <w:t>화면 설계서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20"/>
        </w:rPr>
        <w:t>화면별 기본정보 · 와이어프레임 · 디스크립션 · 예외 처리 및 정책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작성일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최종 수정일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버전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Medibrary Team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2026-08-18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2026-08-18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수정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버전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일자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3969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 내용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2026-08-18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Medibrary Team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분리 산출물 작성 및 최신 구현 사항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1. 화면 설계 작성 기준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각 화면은 화면 ID·화면명·작성 정보, 화면 와이어프레임, UI 요소별 디스크립션, 예외 처리 및 정책을 포함한다. 와이어프레임은 기능·배치·상태를 설명하는 논리 설계이며 시각 디자인의 최종 산출물이 아니다.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공통 UI 정책: 메인 테마색은 #73CBF1이며, 기본 카드와 버튼은 둥근 모서리·여백 중심으로 구성한다. 오류·금기 상태는 의미가 분명한 문구와 보조색을 함께 사용한다.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SCR-AUTH-001  로그인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화면명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작성자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작성일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버전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SCR-AUTH-001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로그인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Medibrary Team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669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관련 요구사항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REQ-F-002, REQ-N-002, REQ-N-007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라우트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/login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접근 권한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비인증 사용자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화면 목적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기존 사용자가 이메일과 비밀번호로 로그인하고, 인증 후 원래 요청 화면 또는 대시보드로 이동한다.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┌──────────────────────────────────────────────┐</w:t>
              <w:br/>
              <w:t>│ [Medibrary 로고]                    [회원가입] │</w:t>
              <w:br/>
              <w:t>├──────────────────────────────────────────────┤</w:t>
              <w:br/>
              <w:t>│  다시 만나서 반가워요.                         │</w:t>
              <w:br/>
              <w:t>│  ┌──────── 로그인 카드 ────────────────┐       │</w:t>
              <w:br/>
              <w:t>│  │ 이메일 [____________________]       │       │</w:t>
              <w:br/>
              <w:t>│  │ 비밀번호 [__________________]       │       │</w:t>
              <w:br/>
              <w:t>│  │ [ 로그인 ]                           │       │</w:t>
              <w:br/>
              <w:t>│  │ 아직 회원이 아니신가요? 회원가입      │       │</w:t>
              <w:br/>
              <w:t>│  └─────────────────────────────────────┘       │</w:t>
              <w:br/>
              <w:t>└──────────────────────────────────────────────┘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와이어프레임 해석</w:t>
              <w:br/>
              <w:br/>
              <w:t>• 상단: 공통 헤더·이전 이동·인증 상태</w:t>
              <w:br/>
              <w:t>• 중앙: 화면 핵심 작업 영역</w:t>
              <w:br/>
              <w:t>• 하단/우측: 결과·보조 정보·예외 메시지</w:t>
              <w:br/>
              <w:br/>
              <w:t>모바일에서는 카드가 단일 열로 배치되며, 상세 화면의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공통 헤더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Medibrary 로고·회원가입 링크 표시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로고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화면으로 이동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비인증 전용 헤더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이메일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값·email placeholder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형식 오류는 하단 메시지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자동완성 email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비밀번호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값·마스킹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4자 미만이면 유효성 오류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자동완성 current-password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로그인 버튼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필수값 전 활성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 또는 Enter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성공: redirect 또는 대시보드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요청 중 중복 클릭 방지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회원가입 링크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링크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SCR-AUTH-002 이동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/api/auth/login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분리한다. 외부 API 실패는 해당 영역만 안내하고, 이미 표시 중인 다른 정보는 유지한다.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발생 조건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처리 기준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유효성 검증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이메일 누락·형식 오류 또는 비밀번호 4자 미만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각 입력 필드 하단에 즉시 안내 문구 표시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실패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이메일 또는 비밀번호 불일치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“이메일 또는 비밀번호가 올바르지 않습니다.” 표시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시스템 오류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네트워크·서버 오류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 조치 가능한 공통 오류 메시지 표시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SCR-AUTH-002  회원가입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화면명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작성자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작성일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버전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SCR-AUTH-002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회원가입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Medibrary Team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669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관련 요구사항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REQ-F-001, REQ-N-002, REQ-N-007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라우트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/signup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접근 권한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비인증 사용자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화면 목적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신규 사용자의 기본 정보를 등록하고 로그인 화면으로 안내한다.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┌──────────────────────────────────────────────┐</w:t>
              <w:br/>
              <w:t>│ [Medibrary 로고]                     [로그인] │</w:t>
              <w:br/>
              <w:t>├──────────────────────────────────────────────┤</w:t>
              <w:br/>
              <w:t>│                 회원가입                       │</w:t>
              <w:br/>
              <w:t>│ 이름     [____________________]                │</w:t>
              <w:br/>
              <w:t>│ 이메일   [____________________]                │</w:t>
              <w:br/>
              <w:t>│ 비밀번호 [____________________]                │</w:t>
              <w:br/>
              <w:t>│ 확인     [____________________]                │</w:t>
              <w:br/>
              <w:t>│              [ 가입하기 ]                       │</w:t>
              <w:br/>
              <w:t>└──────────────────────────────────────────────┘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와이어프레임 해석</w:t>
              <w:br/>
              <w:br/>
              <w:t>• 상단: 공통 헤더·이전 이동·인증 상태</w:t>
              <w:br/>
              <w:t>• 중앙: 화면 핵심 작업 영역</w:t>
              <w:br/>
              <w:t>• 하단/우측: 결과·보조 정보·예외 메시지</w:t>
              <w:br/>
              <w:br/>
              <w:t>모바일에서는 카드가 단일 열로 배치되며, 상세 화면의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이름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필수값 검증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최대 100자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이메일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값·email placeholder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중복 여부는 가입 요청 시 확인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비밀번호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값·마스킹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최소 길이 정책 검증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비밀번호 확인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값·마스킹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 비밀번호와 일치 여부 검증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가입하기 버튼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필수값 충족 시 활성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성공: 로그인 화면 이동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요청 중 disabled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로그인 링크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링크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SCR-AUTH-001 이동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/api/auth/signup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분리한다. 외부 API 실패는 해당 영역만 안내하고, 이미 표시 중인 다른 정보는 유지한다.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발생 조건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처리 기준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유효성 검증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필수값 누락·비밀번호 불일치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문제 필드 하단 안내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중복 이메일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이미 등록된 이메일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중복 이메일 안내 및 값 유지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시스템 오류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네트워크·서버 오류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가입 실패 안내 및 재시도 가능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SCR-SEARCH-001  의약품 검색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화면명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작성자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작성일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버전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SCR-SEARCH-001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의약품 검색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Medibrary Team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669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관련 요구사항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REQ-F-003, REQ-F-004, REQ-F-005, REQ-N-001, REQ-N-003, REQ-N-005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라우트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/ 또는 /search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접근 권한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전체 사용자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화면 목적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약 이름 또는 모양·색깔 조건으로 의약품을 찾아 상세 정보 화면으로 이동한다.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┌──────────────────────────────────────────────┐</w:t>
              <w:br/>
              <w:t>│ [Medibrary] [약 검색]        [로그인][회원가입]│</w:t>
              <w:br/>
              <w:t>├──────────────────────────────────────────────┤</w:t>
              <w:br/>
              <w:t>│  의약품 검색                                   │</w:t>
              <w:br/>
              <w:t>│ [ 이름 검색 ] [ 모양·색깔 검색 ]               │</w:t>
              <w:br/>
              <w:t>│ [ 검색어 / 모양 / 색깔 입력 영역 ] [검색]       │</w:t>
              <w:br/>
              <w:t>├──────────────────────────────────────────────┤</w:t>
              <w:br/>
              <w:t>│ [낱알이미지] 제품명·제조사·모양·색깔  &gt;        │</w:t>
              <w:br/>
              <w:t>│ [낱알이미지] 제품명·제조사·모양·색깔  &gt;        │</w:t>
              <w:br/>
              <w:t>└──────────────────────────────────────────────┘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와이어프레임 해석</w:t>
              <w:br/>
              <w:br/>
              <w:t>• 상단: 공통 헤더·이전 이동·인증 상태</w:t>
              <w:br/>
              <w:t>• 중앙: 화면 핵심 작업 영역</w:t>
              <w:br/>
              <w:t>• 하단/우측: 결과·보조 정보·예외 메시지</w:t>
              <w:br/>
              <w:br/>
              <w:t>모바일에서는 카드가 단일 열로 배치되며, 상세 화면의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모드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이름 검색 기본 선택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탭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입력 폼을 이름 또는 모양·색깔로 전환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선택 상태 강조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조건 영역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값·placeholder 표시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입력·선택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조건 상태 저장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모양·색깔은 select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버튼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조건 입력 후 활성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클릭·Enter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API 호출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로딩 중 중복 요청 방지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결과 목록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전 미노출 또는 안내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카드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 이동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제품별 이미지·기본 정보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결과 상태 영역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초기 빈 상태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결과 없음 안내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오류·로딩 구분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/api/drugs/search?name=&amp;shape=&amp;color=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분리한다. 외부 API 실패는 해당 영역만 안내하고, 이미 표시 중인 다른 정보는 유지한다.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발생 조건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처리 기준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유효성 검증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검색 조건 미입력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검색 버튼 비활성 또는 조건 입력 안내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결과 없음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일치 제품 0건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“검색 결과가 없습니다.” 표시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시스템 오류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연동·네트워크 실패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캐시 결과 또는 재시도 가능한 안내 표시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SCR-DETAIL-001  의약품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화면명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작성자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작성일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버전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SCR-DETAIL-001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의약품 상세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Medibrary Team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669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관련 요구사항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REQ-F-006~REQ-F-010, REQ-F-013~REQ-F-015, REQ-N-001, REQ-N-003~REQ-N-005, REQ-N-007, REQ-N-008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라우트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/drugs/:id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접근 권한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전체 사용자(즐겨찾기만 로그인 필요)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화면 목적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의약품의 기본·복용·안전 정보를 탭별로 제공하고, 즐겨찾기와 해외 동일 성분 제품 비교를 지원한다.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┌──────────────────────────────────────────────────────────┐</w:t>
              <w:br/>
              <w:t>│ &lt; 검색 결과로 돌아가기                                     │</w:t>
              <w:br/>
              <w:t>│ [약 이미지] 제품명                              [♡/♥]      │</w:t>
              <w:br/>
              <w:t>│            제조사 · 한글 주성분                            │</w:t>
              <w:br/>
              <w:t>├──────────────────────────────────────────────────────────┤</w:t>
              <w:br/>
              <w:t>│ [기본정보][효능·복용][부작용][함께 먹으면 안 되는 약][해외] │</w:t>
              <w:br/>
              <w:t>├──────────────────────────────────────────────────────────┤</w:t>
              <w:br/>
              <w:t>│ 선택 탭 내용                                                │</w:t>
              <w:br/>
              <w:t>│ · 기본: 제품명/제조사/모양/색/식별/성분                    │</w:t>
              <w:br/>
              <w:t>│ · 부작용: 국내 허가사항 ↔ FAERS 비교                       │</w:t>
              <w:br/>
              <w:t>│ · DUR: 중복경고 + 병용금기/주의                            │</w:t>
              <w:br/>
              <w:t>│ · 해외: 미국 동일 성분 제품 카드 + 고지                    │</w:t>
              <w:br/>
              <w:t>└──────────────────────────────────────────────────────────┘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와이어프레임 해석</w:t>
              <w:br/>
              <w:br/>
              <w:t>• 상단: 공통 헤더·이전 이동·인증 상태</w:t>
              <w:br/>
              <w:t>• 중앙: 화면 핵심 작업 영역</w:t>
              <w:br/>
              <w:t>• 하단/우측: 결과·보조 정보·예외 메시지</w:t>
              <w:br/>
              <w:br/>
              <w:t>모바일에서는 카드가 단일 열로 배치되며, 상세 화면의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상단 요약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약 이미지·제품명·제조사·성분 표시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하트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등록·해제 또는 로그인 유도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이미지 미존재 시 기본 이미지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탭 내비게이션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기본정보 탭 선택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탭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선택 탭만 렌더링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모바일 가로 스크롤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기본정보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제품·제조사·모양·색·식별·성분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상세 기본 응답 표시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효능·복용정보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효능·용법·주의사항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상세 기본 응답 표시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부작용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국내·해외 영역별 미조회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최초 선택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국내·FAERS 비교 lazy-load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FAERS 한계 고지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DUR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중복·병용금기 미조회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최초 선택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중복 경고와 병용금기 lazy-load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3건 초과 전체보기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해외 제품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미조회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최초 선택·재시도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미국 동일 성분 제품 lazy-load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최대 12건·기준 성분 표시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해외 제품 고지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탭 하단 상시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함량·제형·허가 차이 경고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의사·약사 상담 안내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/api/drugs/{id}; 탭별 GET /side-effects, /duplicates, /contraindications, /overseas-products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분리한다. 외부 API 실패는 해당 영역만 안내하고, 이미 표시 중인 다른 정보는 유지한다.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발생 조건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처리 기준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유효성·접근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존재하지 않는 약 ID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약을 찾을 수 없음 안내 및 검색으로 복귀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즐겨찾기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비로그인 하트 클릭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SCR-AUTH-001 유도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API 실패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부작용·DUR·해외 제품 API 장애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해당 탭만 실패 안내·재시도, 다른 탭은 정상 유지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없음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국내/해외/DUR/해외 제품 결과 없음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오류가 아닌 빈 결과 안내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매핑 실패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영문 성분명 미확보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해외 부작용·제품 탭에 정보 없음 안내 및 로그 기록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SCR-MY-001  즐겨찾기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화면명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작성자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작성일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버전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SCR-MY-001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즐겨찾기 목록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Medibrary Team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669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관련 요구사항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REQ-F-009, REQ-F-011, REQ-N-002, REQ-N-006, REQ-N-007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라우트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/favorites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접근 권한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로그인 사용자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화면 목적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사용자가 저장한 약을 관리하고 즐겨찾기 약 사이의 DUR 경고를 확인한다.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┌──────────────────────────────────────────────┐</w:t>
              <w:br/>
              <w:t>│ [Medibrary] [약 검색]              [내 정보]  │</w:t>
              <w:br/>
              <w:t>├──────────────────────────────────────────────┤</w:t>
              <w:br/>
              <w:t>│ 즐겨찾기한 약                                  │</w:t>
              <w:br/>
              <w:t>│ [DUR 경고 배너: 금기·주의 조합 수]             │</w:t>
              <w:br/>
              <w:t>│ ┌──────────────────────────────────────────┐  │</w:t>
              <w:br/>
              <w:t>│ │ [이미지] 제품명·제조사 · 주성분   [해제] │  │</w:t>
              <w:br/>
              <w:t>│ └──────────────────────────────────────────┘  │</w:t>
              <w:br/>
              <w:t>└──────────────────────────────────────────────┘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와이어프레임 해석</w:t>
              <w:br/>
              <w:br/>
              <w:t>• 상단: 공통 헤더·이전 이동·인증 상태</w:t>
              <w:br/>
              <w:t>• 중앙: 화면 핵심 작업 영역</w:t>
              <w:br/>
              <w:t>• 하단/우측: 결과·보조 정보·예외 메시지</w:t>
              <w:br/>
              <w:br/>
              <w:t>모바일에서는 카드가 단일 열로 배치되며, 상세 화면의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DUR 경고 배너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경고 있을 때만 표시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경고 상세를 확인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금기·주의 구분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목록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사용자별 등록 약 목록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카드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 이동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해제 버튼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각 카드 우측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확인 모달 표시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확인 모달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기본 비노출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확인·취소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확인 시 즐겨찾기 해제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취소 시 상태 유지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상태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목록 0건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바로가기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SCR-SEARCH-001 이동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/api/favorites; DELETE /api/favorites/drug/{drugId}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분리한다. 외부 API 실패는 해당 영역만 안내하고, 이미 표시 중인 다른 정보는 유지한다.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발생 조건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처리 기준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미로그인 접근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로그인 화면으로 리다이렉트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없음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즐겨찾기 0건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빈 상태와 검색 바로가기 표시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시스템 오류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목록·해제 요청 실패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오류 안내 후 기존 목록 유지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SCR-DASH-001 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화면명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작성자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작성일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버전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SCR-DASH-001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대시보드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Medibrary Team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669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관련 요구사항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REQ-F-012, REQ-N-002, REQ-N-007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라우트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/dashboard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접근 권한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로그인 사용자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화면 목적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최근 검색과 즐겨찾기 현황을 요약하여 다음 행동으로 빠르게 이동시킨다.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┌──────────────────────────────────────────────┐</w:t>
              <w:br/>
              <w:t>│ [Medibrary] [약 검색]              [내 정보]  │</w:t>
              <w:br/>
              <w:t>├──────────────────────────────────────────────┤</w:t>
              <w:br/>
              <w:t>│ 안녕하세요, 사용자님                            │</w:t>
              <w:br/>
              <w:t>│ [즐겨찾기 수] [DUR 경고 수] [약 검색 바로가기] │</w:t>
              <w:br/>
              <w:t>│ 최근 검색                                      │</w:t>
              <w:br/>
              <w:t>│ · 타이레놀 / 이름 검색                          │</w:t>
              <w:br/>
              <w:t>│ · 흰색 · 타원형 / 모양·색깔 검색               │</w:t>
              <w:br/>
              <w:t>└──────────────────────────────────────────────┘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와이어프레임 해석</w:t>
              <w:br/>
              <w:br/>
              <w:t>• 상단: 공통 헤더·이전 이동·인증 상태</w:t>
              <w:br/>
              <w:t>• 중앙: 화면 핵심 작업 영역</w:t>
              <w:br/>
              <w:t>• 하단/우측: 결과·보조 정보·예외 메시지</w:t>
              <w:br/>
              <w:br/>
              <w:t>모바일에서는 카드가 단일 열로 배치되며, 상세 화면의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환영·요약 영역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 정보와 요약 카드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즐겨찾기·경고 수 표시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최근 검색 목록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최대 최근 5건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항목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저장 조건으로 SCR-SEARCH-001 재검색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이름·모양·색 복원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요약 카드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등록 개수·경고 수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SCR-MY-001 이동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바로가기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항상 표시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SCR-SEARCH-001 이동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/api/dashboard/summary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분리한다. 외부 API 실패는 해당 영역만 안내하고, 이미 표시 중인 다른 정보는 유지한다.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발생 조건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처리 기준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미로그인 접근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로그인 화면으로 리다이렉트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없음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검색 이력·즐겨찾기 없음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빈 상태 안내와 검색 유도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시스템 오류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요약 API 실패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대시보드 오류 안내 및 재시도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