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rFonts w:ascii="Arial" w:hAnsi="Arial"/>
          <w:b/>
          <w:sz w:val="20"/>
          <w:szCs w:val="24"/>
        </w:rPr>
        <w:t>Project Design Phase</w:t>
      </w:r>
    </w:p>
    <w:p w14:paraId="2594CB9D" w14:textId="77777777" w:rsidR="004360B1" w:rsidRDefault="00000000">
      <w:pPr>
        <w:spacing w:after="0"/>
        <w:jc w:val="center"/>
        <w:rPr>
          <w:b/>
          <w:sz w:val="24"/>
          <w:szCs w:val="24"/>
        </w:rPr>
      </w:pPr>
      <w:r>
        <w:rPr>
          <w:rFonts w:ascii="Arial" w:hAnsi="Arial"/>
          <w:b/>
          <w:sz w:val="20"/>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rPr>
                <w:rFonts w:ascii="Arial" w:hAnsi="Arial"/>
                <w:sz w:val="20"/>
              </w:rPr>
              <w:t>Date</w:t>
            </w:r>
          </w:p>
        </w:tc>
        <w:tc>
          <w:tcPr>
            <w:tcW w:w="4508" w:type="dxa"/>
          </w:tcPr>
          <w:p>
            <w:r>
              <w:rPr>
                <w:rFonts w:ascii="Arial" w:hAnsi="Arial"/>
                <w:sz w:val="20"/>
              </w:rPr>
              <w:t>29 September 2026</w:t>
            </w:r>
          </w:p>
        </w:tc>
      </w:tr>
      <w:tr w:rsidR="004360B1" w14:paraId="7890E6B7" w14:textId="77777777">
        <w:tc>
          <w:tcPr>
            <w:tcW w:w="4508" w:type="dxa"/>
          </w:tcPr>
          <w:p w14:paraId="0C019381" w14:textId="77777777" w:rsidR="004360B1" w:rsidRDefault="00000000">
            <w:r>
              <w:rPr>
                <w:rFonts w:ascii="Arial" w:hAnsi="Arial"/>
                <w:sz w:val="20"/>
              </w:rPr>
              <w:t>Team ID</w:t>
            </w:r>
          </w:p>
        </w:tc>
        <w:tc>
          <w:tcPr>
            <w:tcW w:w="4508" w:type="dxa"/>
          </w:tcPr>
          <w:p>
            <w:r>
              <w:rPr>
                <w:rFonts w:ascii="Arial" w:hAnsi="Arial"/>
                <w:sz w:val="20"/>
              </w:rPr>
              <w:t>SWTID-2026-4385</w:t>
            </w:r>
          </w:p>
        </w:tc>
      </w:tr>
      <w:tr w:rsidR="004360B1" w14:paraId="51E034FC" w14:textId="77777777">
        <w:tc>
          <w:tcPr>
            <w:tcW w:w="4508" w:type="dxa"/>
          </w:tcPr>
          <w:p w14:paraId="69F005D8" w14:textId="77777777" w:rsidR="004360B1" w:rsidRDefault="00000000">
            <w:r>
              <w:rPr>
                <w:rFonts w:ascii="Arial" w:hAnsi="Arial"/>
                <w:sz w:val="20"/>
              </w:rPr>
              <w:t>Project Name</w:t>
            </w:r>
          </w:p>
        </w:tc>
        <w:tc>
          <w:tcPr>
            <w:tcW w:w="4508" w:type="dxa"/>
          </w:tcPr>
          <w:p>
            <w:r>
              <w:rPr>
                <w:rFonts w:ascii="Arial" w:hAnsi="Arial"/>
                <w:sz w:val="20"/>
              </w:rPr>
              <w:t>AI Blog Nest API</w:t>
            </w:r>
          </w:p>
        </w:tc>
      </w:tr>
      <w:tr w:rsidR="004360B1" w14:paraId="22167E14" w14:textId="77777777">
        <w:tc>
          <w:tcPr>
            <w:tcW w:w="4508" w:type="dxa"/>
          </w:tcPr>
          <w:p w14:paraId="215D873C" w14:textId="77777777" w:rsidR="004360B1" w:rsidRDefault="00000000">
            <w:r>
              <w:rPr>
                <w:rFonts w:ascii="Arial" w:hAnsi="Arial"/>
                <w:sz w:val="20"/>
              </w:rPr>
              <w:t>Maximum Marks</w:t>
            </w:r>
          </w:p>
        </w:tc>
        <w:tc>
          <w:tcPr>
            <w:tcW w:w="4508" w:type="dxa"/>
          </w:tcPr>
          <w:p w14:paraId="1C19BA8D" w14:textId="77777777" w:rsidR="004360B1" w:rsidRDefault="00000000">
            <w:r>
              <w:rPr>
                <w:rFonts w:ascii="Arial" w:hAnsi="Arial"/>
                <w:sz w:val="20"/>
              </w:rPr>
              <w:t>2 Marks</w:t>
            </w:r>
          </w:p>
        </w:tc>
      </w:tr>
    </w:tbl>
    <w:p w14:paraId="53EF8A59" w14:textId="77777777" w:rsidR="004360B1" w:rsidRDefault="004360B1">
      <w:pPr>
        <w:rPr>
          <w:b/>
        </w:rPr>
      </w:pPr>
    </w:p>
    <w:p w14:paraId="279B644E" w14:textId="77777777" w:rsidR="004360B1" w:rsidRDefault="00000000">
      <w:pPr>
        <w:rPr>
          <w:b/>
        </w:rPr>
      </w:pPr>
      <w:r>
        <w:rPr>
          <w:rFonts w:ascii="Arial" w:hAnsi="Arial"/>
          <w:b/>
          <w:sz w:val="20"/>
        </w:rPr>
        <w:t>Problem – Solution Fit Template:</w:t>
      </w:r>
    </w:p>
    <w:p w14:paraId="0F63D45D" w14:textId="77777777" w:rsidR="004360B1" w:rsidRDefault="00000000">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rFonts w:ascii="Arial" w:hAnsi="Arial"/>
          <w:b/>
          <w:sz w:val="20"/>
        </w:rPr>
        <w:t>Purpose:</w:t>
      </w:r>
    </w:p>
    <w:p w14:paraId="5CD00787" w14:textId="77777777" w:rsidR="004360B1" w:rsidRDefault="00000000">
      <w:pPr>
        <w:numPr>
          <w:ilvl w:val="0"/>
          <w:numId w:val="2"/>
        </w:numPr>
        <w:spacing w:after="0" w:line="240" w:lineRule="auto"/>
      </w:pPr>
      <w:r>
        <w:rPr>
          <w:rFonts w:ascii="Arial" w:hAnsi="Arial"/>
          <w:sz w:val="20"/>
        </w:rPr>
        <w:t>Solve complex problems in a way that fits the state of your customers.</w:t>
      </w:r>
    </w:p>
    <w:p w14:paraId="33BDAFEB" w14:textId="77777777" w:rsidR="004360B1" w:rsidRDefault="00000000">
      <w:pPr>
        <w:numPr>
          <w:ilvl w:val="0"/>
          <w:numId w:val="2"/>
        </w:numPr>
        <w:spacing w:after="0" w:line="240" w:lineRule="auto"/>
      </w:pPr>
      <w:r>
        <w:rPr>
          <w:rFonts w:ascii="Arial" w:hAnsi="Arial"/>
          <w:sz w:val="20"/>
        </w:rP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rPr>
          <w:rFonts w:ascii="Arial" w:hAnsi="Arial"/>
          <w:sz w:val="20"/>
        </w:rPr>
        <w:t>Sharpen your communication and marketing strategy with the right triggers and messaging.</w:t>
      </w:r>
    </w:p>
    <w:p w14:paraId="573B73EC" w14:textId="77777777" w:rsidR="004360B1" w:rsidRDefault="00000000">
      <w:pPr>
        <w:numPr>
          <w:ilvl w:val="0"/>
          <w:numId w:val="2"/>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rFonts w:ascii="Arial" w:hAnsi="Arial"/>
          <w:b/>
          <w:sz w:val="20"/>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rFonts w:ascii="Arial" w:hAnsi="Arial"/>
          <w:b/>
          <w:sz w:val="20"/>
        </w:rPr>
        <w:t>Template:</w:t>
      </w:r>
    </w:p>
    <w:p w14:paraId="5701E65E" w14:textId="77777777" w:rsidR="004360B1" w:rsidRDefault="00000000">
      <w:r>
        <w:rPr>
          <w:rFonts w:ascii="Arial" w:hAnsi="Arial"/>
          <w:noProof/>
          <w:sz w:val="20"/>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rPr>
          <w:rFonts w:ascii="Arial" w:hAnsi="Arial"/>
          <w:sz w:val="20"/>
        </w:rP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rFonts w:ascii="Arial" w:hAnsi="Arial"/>
          <w:sz w:val="20"/>
        </w:rPr>
        <w:t>AI Blog Nest API – Problem–Solution Fit</w:t>
      </w:r>
    </w:p>
    <w:p>
      <w:r>
        <w:rPr>
          <w:rFonts w:ascii="Arial" w:hAnsi="Arial"/>
          <w:sz w:val="20"/>
        </w:rPr>
        <w:t>College: C.T.T.E. College for Women</w:t>
      </w:r>
    </w:p>
    <w:p>
      <w:r>
        <w:rPr>
          <w:rFonts w:ascii="Arial" w:hAnsi="Arial"/>
          <w:sz w:val="20"/>
        </w:rPr>
        <w:t>Team: Sugirtha P (Team Leader); Taniya Sebasthi G; Sujitha M; Suruthika</w:t>
      </w:r>
    </w:p>
    <w:p/>
    <w:p>
      <w:r>
        <w:rPr>
          <w:rFonts w:ascii="Arial" w:hAnsi="Arial"/>
          <w:sz w:val="20"/>
        </w:rPr>
        <w:t>Customer Problem</w:t>
      </w:r>
    </w:p>
    <w:p>
      <w:r>
        <w:rPr>
          <w:rFonts w:ascii="Arial" w:hAnsi="Arial"/>
          <w:sz w:val="20"/>
        </w:rPr>
        <w:t>Blog creators and administrators need an efficient way to create, organize, summarize, and moderate blog content while maintaining secure access.</w:t>
      </w:r>
    </w:p>
    <w:p>
      <w:r>
        <w:rPr>
          <w:rFonts w:ascii="Arial" w:hAnsi="Arial"/>
          <w:sz w:val="20"/>
        </w:rPr>
        <w:t>Customer Needs</w:t>
      </w:r>
    </w:p>
    <w:p>
      <w:r>
        <w:rPr>
          <w:rFonts w:ascii="Arial" w:hAnsi="Arial"/>
          <w:sz w:val="20"/>
        </w:rPr>
        <w:t>Faster content creation, easy blog management, organized categorization, quick understanding of long articles, secure administration, and reliable comment moderation.</w:t>
      </w:r>
    </w:p>
    <w:p>
      <w:r>
        <w:rPr>
          <w:rFonts w:ascii="Arial" w:hAnsi="Arial"/>
          <w:sz w:val="20"/>
        </w:rPr>
        <w:t>Proposed Solution</w:t>
      </w:r>
    </w:p>
    <w:p>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r>
        <w:rPr>
          <w:rFonts w:ascii="Arial" w:hAnsi="Arial"/>
          <w:sz w:val="20"/>
        </w:rPr>
        <w:t>Problem–Solution Fit</w:t>
      </w:r>
    </w:p>
    <w:p>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r>
        <w:rPr>
          <w:rFonts w:ascii="Arial" w:hAnsi="Arial"/>
          <w:sz w:val="20"/>
        </w:rPr>
        <w:t>Expected Outcome</w:t>
      </w:r>
    </w:p>
    <w:p>
      <w:r>
        <w:rPr>
          <w:rFonts w:ascii="Arial" w:hAnsi="Arial"/>
          <w:sz w:val="20"/>
        </w:rPr>
        <w:t>Users can manage blog content more efficiently, generate structured posts from thematic inputs, obtain concise summaries, organize content through tags, and maintain safer administrative operations.</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