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spring-cloud-huawei-servicecomb-test</w:t>
      </w:r>
      <w:r>
        <w:t xml:space="preserve"> </w:t>
      </w:r>
      <w:r>
        <w:t xml:space="preserve">测试报告</w:t>
      </w:r>
    </w:p>
    <w:p>
      <w:pPr>
        <w:pStyle w:val="Author"/>
      </w:pPr>
      <w:r>
        <w:t xml:space="preserve">自动化测试执行</w:t>
      </w:r>
    </w:p>
    <w:p>
      <w:pPr>
        <w:pStyle w:val="Date"/>
      </w:pPr>
      <w:r>
        <w:t xml:space="preserve">2026-09-08</w:t>
      </w:r>
    </w:p>
    <w:sdt>
      <w:sdtPr>
        <w:docPartObj>
          <w:docPartGallery w:val="Table of Contents"/>
          <w:docPartUnique/>
        </w:docPartObj>
      </w:sdtPr>
      <w:sdtContent>
        <w:p>
          <w:pPr>
            <w:pStyle w:val="TOCHeading"/>
          </w:pPr>
          <w:r>
            <w:t xml:space="preserve">目录</w:t>
          </w:r>
        </w:p>
        <w:p>
          <w:r>
            <w:fldChar w:fldCharType="begin" w:dirty="true"/>
            <w:instrText xml:space="preserve">TOC \o "1-3" \h \z \u</w:instrText>
            <w:fldChar w:fldCharType="separate"/>
            <w:fldChar w:fldCharType="end"/>
          </w:r>
        </w:p>
      </w:sdtContent>
    </w:sdt>
    <w:p>
      <w:pPr>
        <w:pStyle w:val="FirstParagraph"/>
      </w:pPr>
      <w:r>
        <w:rPr>
          <w:b/>
          <w:bCs/>
        </w:rPr>
        <w:t xml:space="preserve">文档状态：正式版</w:t>
      </w:r>
      <w:r>
        <w:br/>
      </w:r>
      <w:r>
        <w:rPr>
          <w:b/>
          <w:bCs/>
        </w:rPr>
        <w:t xml:space="preserve">文档编号：TR-SC-20260908</w:t>
      </w:r>
      <w:r>
        <w:br/>
      </w:r>
      <w:r>
        <w:rPr>
          <w:b/>
          <w:bCs/>
        </w:rPr>
        <w:t xml:space="preserve">版本：V1.0</w:t>
      </w:r>
    </w:p>
    <w:tbl>
      <w:tblPr>
        <w:tblStyle w:val="TableGrid"/>
        <w:tblW w:type="auto" w:w="0"/>
        <w:jc w:val="left"/>
        <w:tblLayout w:type="fixed"/>
        <w:tblLook w:firstRow="1" w:lastRow="0" w:firstColumn="0" w:lastColumn="0" w:noHBand="0" w:noVBand="0" w:val="0020"/>
      </w:tblPr>
      <w:tblGrid>
        <w:gridCol w:w="3960"/>
        <w:gridCol w:w="3960"/>
      </w:tblGrid>
      <w:tr>
        <w:trPr>
          <w:tblHeader w:val="on"/>
          <w:cantSplit/>
        </w:trPr>
        <w:tc>
          <w:tcPr>
            <w:tcW w:type="dxa" w:w="1814"/>
            <w:shd w:fill="1F497D"/>
            <w:vAlign w:val="center"/>
            <w:tcMar>
              <w:top w:w="140" w:type="dxa"/>
              <w:start w:w="170" w:type="dxa"/>
              <w:bottom w:w="140" w:type="dxa"/>
              <w:end w:w="170" w:type="dxa"/>
            </w:tcMar>
          </w:tcPr>
          <w:p>
            <w:pPr>
              <w:pStyle w:val="Compact"/>
              <w:spacing w:before="40" w:after="40" w:line="276" w:lineRule="auto"/>
              <w:jc w:val="left"/>
            </w:pPr>
            <w:r>
              <w:rPr>
                <w:rFonts w:ascii="Microsoft YaHei" w:hAnsi="Microsoft YaHei" w:eastAsia="Microsoft YaHei"/>
                <w:b/>
                <w:color w:val="FFFFFF"/>
                <w:sz w:val="22"/>
              </w:rPr>
              <w:t xml:space="preserve">项目</w:t>
            </w:r>
          </w:p>
        </w:tc>
        <w:tc>
          <w:tcPr>
            <w:tcW w:type="dxa" w:w="7597"/>
            <w:shd w:fill="1F497D"/>
            <w:vAlign w:val="center"/>
            <w:tcMar>
              <w:top w:w="140" w:type="dxa"/>
              <w:start w:w="170" w:type="dxa"/>
              <w:bottom w:w="140" w:type="dxa"/>
              <w:end w:w="170" w:type="dxa"/>
            </w:tcMar>
          </w:tcPr>
          <w:p>
            <w:pPr>
              <w:pStyle w:val="Compact"/>
              <w:spacing w:before="40" w:after="40" w:line="276" w:lineRule="auto"/>
              <w:jc w:val="left"/>
            </w:pPr>
            <w:r>
              <w:rPr>
                <w:rFonts w:ascii="Microsoft YaHei" w:hAnsi="Microsoft YaHei" w:eastAsia="Microsoft YaHei"/>
                <w:b/>
                <w:color w:val="FFFFFF"/>
                <w:sz w:val="22"/>
              </w:rPr>
              <w:t xml:space="preserve">内容</w:t>
            </w:r>
          </w:p>
        </w:tc>
      </w:tr>
      <w:tr>
        <w:trPr>
          <w:cantSplit/>
        </w:trPr>
        <w:tc>
          <w:tcPr>
            <w:tcW w:type="dxa" w:w="1814"/>
            <w:vAlign w:val="center"/>
            <w:tcMar>
              <w:top w:w="140" w:type="dxa"/>
              <w:start w:w="170" w:type="dxa"/>
              <w:bottom w:w="140" w:type="dxa"/>
              <w:end w:w="170" w:type="dxa"/>
            </w:tcMar>
            <w:shd w:fill="EBF3FB"/>
          </w:tcPr>
          <w:p>
            <w:pPr>
              <w:pStyle w:val="Compact"/>
              <w:spacing w:before="40" w:after="40" w:line="276" w:lineRule="auto"/>
              <w:jc w:val="left"/>
            </w:pPr>
            <w:r>
              <w:rPr>
                <w:rFonts w:ascii="Microsoft YaHei" w:hAnsi="Microsoft YaHei" w:eastAsia="Microsoft YaHei"/>
                <w:sz w:val="22"/>
              </w:rPr>
              <w:t xml:space="preserve">编制人</w:t>
            </w:r>
          </w:p>
        </w:tc>
        <w:tc>
          <w:tcPr>
            <w:tcW w:type="dxa" w:w="7597"/>
            <w:vAlign w:val="center"/>
            <w:tcMar>
              <w:top w:w="140" w:type="dxa"/>
              <w:start w:w="170" w:type="dxa"/>
              <w:bottom w:w="140" w:type="dxa"/>
              <w:end w:w="170" w:type="dxa"/>
            </w:tcMar>
            <w:shd w:fill="EBF3FB"/>
          </w:tcPr>
          <w:p>
            <w:pPr>
              <w:pStyle w:val="Compact"/>
              <w:spacing w:before="40" w:after="40" w:line="276" w:lineRule="auto"/>
              <w:jc w:val="left"/>
            </w:pPr>
            <w:r>
              <w:rPr>
                <w:rFonts w:ascii="Microsoft YaHei" w:hAnsi="Microsoft YaHei" w:eastAsia="Microsoft YaHei"/>
                <w:sz w:val="22"/>
              </w:rPr>
              <w:t xml:space="preserve">自动化测试执行</w:t>
            </w:r>
          </w:p>
        </w:tc>
      </w:tr>
      <w:tr>
        <w:trPr>
          <w:cantSplit/>
        </w:trPr>
        <w:tc>
          <w:tcPr>
            <w:tcW w:type="dxa" w:w="1814"/>
            <w:vAlign w:val="center"/>
            <w:tcMar>
              <w:top w:w="140" w:type="dxa"/>
              <w:start w:w="170" w:type="dxa"/>
              <w:bottom w:w="140" w:type="dxa"/>
              <w:end w:w="170" w:type="dxa"/>
            </w:tcMar>
            <w:shd w:fill="FFFFFF"/>
          </w:tcPr>
          <w:p>
            <w:pPr>
              <w:pStyle w:val="Compact"/>
              <w:spacing w:before="40" w:after="40" w:line="276" w:lineRule="auto"/>
              <w:jc w:val="left"/>
            </w:pPr>
            <w:r>
              <w:rPr>
                <w:rFonts w:ascii="Microsoft YaHei" w:hAnsi="Microsoft YaHei" w:eastAsia="Microsoft YaHei"/>
                <w:sz w:val="22"/>
              </w:rPr>
              <w:t xml:space="preserve">审核人</w:t>
            </w:r>
          </w:p>
        </w:tc>
        <w:tc>
          <w:tcPr>
            <w:tcW w:type="dxa" w:w="7597"/>
            <w:vAlign w:val="center"/>
            <w:tcMar>
              <w:top w:w="140" w:type="dxa"/>
              <w:start w:w="170" w:type="dxa"/>
              <w:bottom w:w="140" w:type="dxa"/>
              <w:end w:w="170" w:type="dxa"/>
            </w:tcMar>
            <w:shd w:fill="FFFFFF"/>
          </w:tcPr>
          <w:p>
            <w:pPr>
              <w:pStyle w:val="Compact"/>
              <w:spacing w:before="40" w:after="40" w:line="276" w:lineRule="auto"/>
              <w:jc w:val="left"/>
            </w:pPr>
            <w:r>
              <w:rPr>
                <w:rFonts w:ascii="Microsoft YaHei" w:hAnsi="Microsoft YaHei" w:eastAsia="Microsoft YaHei"/>
                <w:sz w:val="22"/>
              </w:rPr>
              <w:t xml:space="preserve">待填写</w:t>
            </w:r>
          </w:p>
        </w:tc>
      </w:tr>
      <w:tr>
        <w:trPr>
          <w:cantSplit/>
        </w:trPr>
        <w:tc>
          <w:tcPr>
            <w:tcW w:type="dxa" w:w="1814"/>
            <w:vAlign w:val="center"/>
            <w:tcMar>
              <w:top w:w="140" w:type="dxa"/>
              <w:start w:w="170" w:type="dxa"/>
              <w:bottom w:w="140" w:type="dxa"/>
              <w:end w:w="170" w:type="dxa"/>
            </w:tcMar>
            <w:shd w:fill="EBF3FB"/>
          </w:tcPr>
          <w:p>
            <w:pPr>
              <w:pStyle w:val="Compact"/>
              <w:spacing w:before="40" w:after="40" w:line="276" w:lineRule="auto"/>
              <w:jc w:val="left"/>
            </w:pPr>
            <w:r>
              <w:rPr>
                <w:rFonts w:ascii="Microsoft YaHei" w:hAnsi="Microsoft YaHei" w:eastAsia="Microsoft YaHei"/>
                <w:sz w:val="22"/>
              </w:rPr>
              <w:t xml:space="preserve">批准人</w:t>
            </w:r>
          </w:p>
        </w:tc>
        <w:tc>
          <w:tcPr>
            <w:tcW w:type="dxa" w:w="7597"/>
            <w:vAlign w:val="center"/>
            <w:tcMar>
              <w:top w:w="140" w:type="dxa"/>
              <w:start w:w="170" w:type="dxa"/>
              <w:bottom w:w="140" w:type="dxa"/>
              <w:end w:w="170" w:type="dxa"/>
            </w:tcMar>
            <w:shd w:fill="EBF3FB"/>
          </w:tcPr>
          <w:p>
            <w:pPr>
              <w:pStyle w:val="Compact"/>
              <w:spacing w:before="40" w:after="40" w:line="276" w:lineRule="auto"/>
              <w:jc w:val="left"/>
            </w:pPr>
            <w:r>
              <w:rPr>
                <w:rFonts w:ascii="Microsoft YaHei" w:hAnsi="Microsoft YaHei" w:eastAsia="Microsoft YaHei"/>
                <w:sz w:val="22"/>
              </w:rPr>
              <w:t xml:space="preserve">待填写</w:t>
            </w:r>
          </w:p>
        </w:tc>
      </w:tr>
      <w:tr>
        <w:trPr>
          <w:cantSplit/>
        </w:trPr>
        <w:tc>
          <w:tcPr>
            <w:tcW w:type="dxa" w:w="1814"/>
            <w:vAlign w:val="center"/>
            <w:tcMar>
              <w:top w:w="140" w:type="dxa"/>
              <w:start w:w="170" w:type="dxa"/>
              <w:bottom w:w="140" w:type="dxa"/>
              <w:end w:w="170" w:type="dxa"/>
            </w:tcMar>
            <w:shd w:fill="FFFFFF"/>
          </w:tcPr>
          <w:p>
            <w:pPr>
              <w:pStyle w:val="Compact"/>
              <w:spacing w:before="40" w:after="40" w:line="276" w:lineRule="auto"/>
              <w:jc w:val="left"/>
            </w:pPr>
            <w:r>
              <w:rPr>
                <w:rFonts w:ascii="Microsoft YaHei" w:hAnsi="Microsoft YaHei" w:eastAsia="Microsoft YaHei"/>
                <w:sz w:val="22"/>
              </w:rPr>
              <w:t xml:space="preserve">报告日期</w:t>
            </w:r>
          </w:p>
        </w:tc>
        <w:tc>
          <w:tcPr>
            <w:tcW w:type="dxa" w:w="7597"/>
            <w:vAlign w:val="center"/>
            <w:tcMar>
              <w:top w:w="140" w:type="dxa"/>
              <w:start w:w="170" w:type="dxa"/>
              <w:bottom w:w="140" w:type="dxa"/>
              <w:end w:w="170" w:type="dxa"/>
            </w:tcMar>
            <w:shd w:fill="FFFFFF"/>
          </w:tcPr>
          <w:p>
            <w:pPr>
              <w:pStyle w:val="Compact"/>
              <w:spacing w:before="40" w:after="40" w:line="276" w:lineRule="auto"/>
              <w:jc w:val="left"/>
            </w:pPr>
            <w:r>
              <w:rPr>
                <w:rFonts w:ascii="Microsoft YaHei" w:hAnsi="Microsoft YaHei" w:eastAsia="Microsoft YaHei"/>
                <w:sz w:val="22"/>
              </w:rPr>
              <w:t xml:space="preserve">2026-09-08</w:t>
            </w:r>
          </w:p>
        </w:tc>
      </w:tr>
      <w:tr>
        <w:trPr>
          <w:cantSplit/>
        </w:trPr>
        <w:tc>
          <w:tcPr>
            <w:tcW w:type="dxa" w:w="1814"/>
            <w:vAlign w:val="center"/>
            <w:tcMar>
              <w:top w:w="140" w:type="dxa"/>
              <w:start w:w="170" w:type="dxa"/>
              <w:bottom w:w="140" w:type="dxa"/>
              <w:end w:w="170" w:type="dxa"/>
            </w:tcMar>
            <w:shd w:fill="EBF3FB"/>
          </w:tcPr>
          <w:p>
            <w:pPr>
              <w:pStyle w:val="Compact"/>
              <w:spacing w:before="40" w:after="40" w:line="276" w:lineRule="auto"/>
              <w:jc w:val="left"/>
            </w:pPr>
            <w:r>
              <w:rPr>
                <w:rFonts w:ascii="Microsoft YaHei" w:hAnsi="Microsoft YaHei" w:eastAsia="Microsoft YaHei"/>
                <w:sz w:val="22"/>
              </w:rPr>
              <w:t xml:space="preserve">代码版本</w:t>
            </w:r>
          </w:p>
        </w:tc>
        <w:tc>
          <w:tcPr>
            <w:tcW w:type="dxa" w:w="7597"/>
            <w:vAlign w:val="center"/>
            <w:tcMar>
              <w:top w:w="140" w:type="dxa"/>
              <w:start w:w="170" w:type="dxa"/>
              <w:bottom w:w="140" w:type="dxa"/>
              <w:end w:w="170" w:type="dxa"/>
            </w:tcMar>
            <w:shd w:fill="EBF3FB"/>
          </w:tcPr>
          <w:p>
            <w:pPr>
              <w:pStyle w:val="Compact"/>
              <w:spacing w:before="40" w:after="40" w:line="276" w:lineRule="auto"/>
              <w:jc w:val="left"/>
            </w:pPr>
            <w:r>
              <w:rPr>
                <w:rStyle w:val="VerbatimChar"/>
                <w:rFonts w:ascii="Microsoft YaHei" w:hAnsi="Microsoft YaHei" w:eastAsia="Microsoft YaHei"/>
                <w:sz w:val="22"/>
              </w:rPr>
              <w:t xml:space="preserve">544d7068fe140b58d85bfb1543541d6adf252d19</w:t>
            </w:r>
          </w:p>
        </w:tc>
      </w:tr>
    </w:tbl>
    <w:bookmarkStart w:id="20" w:name="技术摘要"/>
    <w:p>
      <w:pPr>
        <w:pStyle w:val="Heading1"/>
        <w:keepNext/>
        <w:pageBreakBefore/>
      </w:pPr>
      <w:r>
        <w:rPr>
          <w:rStyle w:val="SectionNumber"/>
        </w:rPr>
        <w:t xml:space="preserve">1</w:t>
      </w:r>
      <w:r>
        <w:tab/>
      </w:r>
      <w:r>
        <w:t xml:space="preserve">技术摘要</w:t>
      </w:r>
    </w:p>
    <w:p>
      <w:pPr>
        <w:pStyle w:val="FirstParagraph"/>
      </w:pPr>
      <w:r>
        <w:rPr>
          <w:b/>
          <w:bCs/>
        </w:rPr>
        <w:t xml:space="preserve">结论：11/11 组端到端自测用例通过，通过率 100%，无最终失败或阻塞项。</w:t>
      </w:r>
      <w:r>
        <w:t xml:space="preserve"> </w:t>
      </w:r>
      <w:r>
        <w:t xml:space="preserve">11 组端到端自测一次执行全部通过，覆盖注册发现、服务调用、灰度、限流、重试、隔离、舱壁、熔断和故障注入。</w:t>
      </w:r>
    </w:p>
    <w:p>
      <w:pPr>
        <w:pStyle w:val="BodyText"/>
      </w:pPr>
      <w:r>
        <w:t xml:space="preserve">本报告只覆盖工程内</w:t>
      </w:r>
      <w:r>
        <w:t xml:space="preserve"> </w:t>
      </w:r>
      <w:r>
        <w:rPr>
          <w:rStyle w:val="VerbatimChar"/>
        </w:rPr>
        <w:t xml:space="preserve">docs/TEST_CASES.md</w:t>
      </w:r>
      <w:r>
        <w:t xml:space="preserve"> </w:t>
      </w:r>
      <w:r>
        <w:t xml:space="preserve">与</w:t>
      </w:r>
      <w:r>
        <w:t xml:space="preserve"> </w:t>
      </w:r>
      <w:r>
        <w:rPr>
          <w:rStyle w:val="VerbatimChar"/>
        </w:rPr>
        <w:t xml:space="preserve">verify.sh --tc</w:t>
      </w:r>
      <w:r>
        <w:t xml:space="preserve"> </w:t>
      </w:r>
      <w:r>
        <w:t xml:space="preserve">定义的自测用例。</w:t>
      </w:r>
      <w:r>
        <w:rPr>
          <w:rStyle w:val="VerbatimChar"/>
        </w:rPr>
        <w:t xml:space="preserve">check.sh</w:t>
      </w:r>
      <w:r>
        <w:t xml:space="preserve"> </w:t>
      </w:r>
      <w:r>
        <w:t xml:space="preserve">作为前置检查记录，不将其中的单元测试方法重复拆分为端到端用例。测试结果以保存的真实终端会话、退出码和对应截图为依据。</w:t>
      </w:r>
    </w:p>
    <w:bookmarkEnd w:id="20"/>
    <w:bookmarkStart w:id="21" w:name="测试结论与结果概览"/>
    <w:p>
      <w:pPr>
        <w:pStyle w:val="Heading1"/>
        <w:keepNext/>
      </w:pPr>
      <w:r>
        <w:rPr>
          <w:rStyle w:val="SectionNumber"/>
        </w:rPr>
        <w:t xml:space="preserve">2</w:t>
      </w:r>
      <w:r>
        <w:tab/>
      </w:r>
      <w:r>
        <w:t xml:space="preserve">测试结论与结果概览</w:t>
      </w:r>
    </w:p>
    <w:tbl>
      <w:tblPr>
        <w:tblStyle w:val="TableGrid"/>
        <w:tblW w:type="auto" w:w="0"/>
        <w:jc w:val="left"/>
        <w:tblLayout w:type="fixed"/>
        <w:tblLook w:firstRow="1" w:lastRow="0" w:firstColumn="0" w:lastColumn="0" w:noHBand="0" w:noVBand="0" w:val="0020"/>
      </w:tblPr>
      <w:tblGrid>
        <w:gridCol w:w="3960"/>
        <w:gridCol w:w="3960"/>
      </w:tblGrid>
      <w:tr>
        <w:trPr>
          <w:tblHeader w:val="on"/>
          <w:cantSplit/>
        </w:trPr>
        <w:tc>
          <w:tcPr>
            <w:tcW w:type="dxa" w:w="1814"/>
            <w:shd w:fill="1F497D"/>
            <w:vAlign w:val="center"/>
            <w:tcMar>
              <w:top w:w="140" w:type="dxa"/>
              <w:start w:w="170" w:type="dxa"/>
              <w:bottom w:w="140" w:type="dxa"/>
              <w:end w:w="170" w:type="dxa"/>
            </w:tcMar>
          </w:tcPr>
          <w:p>
            <w:pPr>
              <w:pStyle w:val="Compact"/>
              <w:spacing w:before="40" w:after="40" w:line="276" w:lineRule="auto"/>
              <w:jc w:val="left"/>
            </w:pPr>
            <w:r>
              <w:rPr>
                <w:rFonts w:ascii="Microsoft YaHei" w:hAnsi="Microsoft YaHei" w:eastAsia="Microsoft YaHei"/>
                <w:b/>
                <w:color w:val="FFFFFF"/>
                <w:sz w:val="22"/>
              </w:rPr>
              <w:t xml:space="preserve">项目</w:t>
            </w:r>
          </w:p>
        </w:tc>
        <w:tc>
          <w:tcPr>
            <w:tcW w:type="dxa" w:w="7597"/>
            <w:shd w:fill="1F497D"/>
            <w:vAlign w:val="center"/>
            <w:tcMar>
              <w:top w:w="140" w:type="dxa"/>
              <w:start w:w="170" w:type="dxa"/>
              <w:bottom w:w="140" w:type="dxa"/>
              <w:end w:w="170" w:type="dxa"/>
            </w:tcMar>
          </w:tcPr>
          <w:p>
            <w:pPr>
              <w:pStyle w:val="Compact"/>
              <w:spacing w:before="40" w:after="40" w:line="276" w:lineRule="auto"/>
              <w:jc w:val="left"/>
            </w:pPr>
            <w:r>
              <w:rPr>
                <w:rFonts w:ascii="Microsoft YaHei" w:hAnsi="Microsoft YaHei" w:eastAsia="Microsoft YaHei"/>
                <w:b/>
                <w:color w:val="FFFFFF"/>
                <w:sz w:val="22"/>
              </w:rPr>
              <w:t xml:space="preserve">内容</w:t>
            </w:r>
          </w:p>
        </w:tc>
      </w:tr>
      <w:tr>
        <w:trPr>
          <w:cantSplit/>
        </w:trPr>
        <w:tc>
          <w:tcPr>
            <w:tcW w:type="dxa" w:w="1814"/>
            <w:vAlign w:val="center"/>
            <w:tcMar>
              <w:top w:w="140" w:type="dxa"/>
              <w:start w:w="170" w:type="dxa"/>
              <w:bottom w:w="140" w:type="dxa"/>
              <w:end w:w="170" w:type="dxa"/>
            </w:tcMar>
            <w:shd w:fill="EBF3FB"/>
          </w:tcPr>
          <w:p>
            <w:pPr>
              <w:pStyle w:val="Compact"/>
              <w:spacing w:before="40" w:after="40" w:line="276" w:lineRule="auto"/>
              <w:jc w:val="left"/>
            </w:pPr>
            <w:r>
              <w:rPr>
                <w:rFonts w:ascii="Microsoft YaHei" w:hAnsi="Microsoft YaHei" w:eastAsia="Microsoft YaHei"/>
                <w:sz w:val="22"/>
              </w:rPr>
              <w:t xml:space="preserve">计划执行</w:t>
            </w:r>
          </w:p>
        </w:tc>
        <w:tc>
          <w:tcPr>
            <w:tcW w:type="dxa" w:w="7597"/>
            <w:vAlign w:val="center"/>
            <w:tcMar>
              <w:top w:w="140" w:type="dxa"/>
              <w:start w:w="170" w:type="dxa"/>
              <w:bottom w:w="140" w:type="dxa"/>
              <w:end w:w="170" w:type="dxa"/>
            </w:tcMar>
            <w:shd w:fill="EBF3FB"/>
          </w:tcPr>
          <w:p>
            <w:pPr>
              <w:pStyle w:val="Compact"/>
              <w:spacing w:before="40" w:after="40" w:line="276" w:lineRule="auto"/>
              <w:jc w:val="left"/>
            </w:pPr>
            <w:r>
              <w:rPr>
                <w:rFonts w:ascii="Microsoft YaHei" w:hAnsi="Microsoft YaHei" w:eastAsia="Microsoft YaHei"/>
                <w:sz w:val="22"/>
              </w:rPr>
              <w:t xml:space="preserve">11 组</w:t>
            </w:r>
          </w:p>
        </w:tc>
      </w:tr>
      <w:tr>
        <w:trPr>
          <w:cantSplit/>
        </w:trPr>
        <w:tc>
          <w:tcPr>
            <w:tcW w:type="dxa" w:w="1814"/>
            <w:vAlign w:val="center"/>
            <w:tcMar>
              <w:top w:w="140" w:type="dxa"/>
              <w:start w:w="170" w:type="dxa"/>
              <w:bottom w:w="140" w:type="dxa"/>
              <w:end w:w="170" w:type="dxa"/>
            </w:tcMar>
            <w:shd w:fill="FFFFFF"/>
          </w:tcPr>
          <w:p>
            <w:pPr>
              <w:pStyle w:val="Compact"/>
              <w:spacing w:before="40" w:after="40" w:line="276" w:lineRule="auto"/>
              <w:jc w:val="left"/>
            </w:pPr>
            <w:r>
              <w:rPr>
                <w:rFonts w:ascii="Microsoft YaHei" w:hAnsi="Microsoft YaHei" w:eastAsia="Microsoft YaHei"/>
                <w:sz w:val="22"/>
              </w:rPr>
              <w:t xml:space="preserve">实际执行</w:t>
            </w:r>
          </w:p>
        </w:tc>
        <w:tc>
          <w:tcPr>
            <w:tcW w:type="dxa" w:w="7597"/>
            <w:vAlign w:val="center"/>
            <w:tcMar>
              <w:top w:w="140" w:type="dxa"/>
              <w:start w:w="170" w:type="dxa"/>
              <w:bottom w:w="140" w:type="dxa"/>
              <w:end w:w="170" w:type="dxa"/>
            </w:tcMar>
            <w:shd w:fill="FFFFFF"/>
          </w:tcPr>
          <w:p>
            <w:pPr>
              <w:pStyle w:val="Compact"/>
              <w:spacing w:before="40" w:after="40" w:line="276" w:lineRule="auto"/>
              <w:jc w:val="left"/>
            </w:pPr>
            <w:r>
              <w:rPr>
                <w:rFonts w:ascii="Microsoft YaHei" w:hAnsi="Microsoft YaHei" w:eastAsia="Microsoft YaHei"/>
                <w:sz w:val="22"/>
              </w:rPr>
              <w:t xml:space="preserve">11 组</w:t>
            </w:r>
          </w:p>
        </w:tc>
      </w:tr>
      <w:tr>
        <w:trPr>
          <w:cantSplit/>
        </w:trPr>
        <w:tc>
          <w:tcPr>
            <w:tcW w:type="dxa" w:w="1814"/>
            <w:vAlign w:val="center"/>
            <w:tcMar>
              <w:top w:w="140" w:type="dxa"/>
              <w:start w:w="170" w:type="dxa"/>
              <w:bottom w:w="140" w:type="dxa"/>
              <w:end w:w="170" w:type="dxa"/>
            </w:tcMar>
            <w:shd w:fill="EBF3FB"/>
          </w:tcPr>
          <w:p>
            <w:pPr>
              <w:pStyle w:val="Compact"/>
              <w:spacing w:before="40" w:after="40" w:line="276" w:lineRule="auto"/>
              <w:jc w:val="left"/>
            </w:pPr>
            <w:r>
              <w:rPr>
                <w:rFonts w:ascii="Microsoft YaHei" w:hAnsi="Microsoft YaHei" w:eastAsia="Microsoft YaHei"/>
                <w:sz w:val="22"/>
              </w:rPr>
              <w:t xml:space="preserve">通过</w:t>
            </w:r>
          </w:p>
        </w:tc>
        <w:tc>
          <w:tcPr>
            <w:tcW w:type="dxa" w:w="7597"/>
            <w:vAlign w:val="center"/>
            <w:tcMar>
              <w:top w:w="140" w:type="dxa"/>
              <w:start w:w="170" w:type="dxa"/>
              <w:bottom w:w="140" w:type="dxa"/>
              <w:end w:w="170" w:type="dxa"/>
            </w:tcMar>
            <w:shd w:fill="EBF3FB"/>
          </w:tcPr>
          <w:p>
            <w:pPr>
              <w:pStyle w:val="Compact"/>
              <w:spacing w:before="40" w:after="40" w:line="276" w:lineRule="auto"/>
              <w:jc w:val="left"/>
            </w:pPr>
            <w:r>
              <w:rPr>
                <w:rFonts w:ascii="Microsoft YaHei" w:hAnsi="Microsoft YaHei" w:eastAsia="Microsoft YaHei"/>
                <w:sz w:val="22"/>
              </w:rPr>
              <w:t xml:space="preserve">11 组</w:t>
            </w:r>
          </w:p>
        </w:tc>
      </w:tr>
      <w:tr>
        <w:trPr>
          <w:cantSplit/>
        </w:trPr>
        <w:tc>
          <w:tcPr>
            <w:tcW w:type="dxa" w:w="1814"/>
            <w:vAlign w:val="center"/>
            <w:tcMar>
              <w:top w:w="140" w:type="dxa"/>
              <w:start w:w="170" w:type="dxa"/>
              <w:bottom w:w="140" w:type="dxa"/>
              <w:end w:w="170" w:type="dxa"/>
            </w:tcMar>
            <w:shd w:fill="FFFFFF"/>
          </w:tcPr>
          <w:p>
            <w:pPr>
              <w:pStyle w:val="Compact"/>
              <w:spacing w:before="40" w:after="40" w:line="276" w:lineRule="auto"/>
              <w:jc w:val="left"/>
            </w:pPr>
            <w:r>
              <w:rPr>
                <w:rFonts w:ascii="Microsoft YaHei" w:hAnsi="Microsoft YaHei" w:eastAsia="Microsoft YaHei"/>
                <w:sz w:val="22"/>
              </w:rPr>
              <w:t xml:space="preserve">失败</w:t>
            </w:r>
          </w:p>
        </w:tc>
        <w:tc>
          <w:tcPr>
            <w:tcW w:type="dxa" w:w="7597"/>
            <w:vAlign w:val="center"/>
            <w:tcMar>
              <w:top w:w="140" w:type="dxa"/>
              <w:start w:w="170" w:type="dxa"/>
              <w:bottom w:w="140" w:type="dxa"/>
              <w:end w:w="170" w:type="dxa"/>
            </w:tcMar>
            <w:shd w:fill="FFFFFF"/>
          </w:tcPr>
          <w:p>
            <w:pPr>
              <w:pStyle w:val="Compact"/>
              <w:spacing w:before="40" w:after="40" w:line="276" w:lineRule="auto"/>
              <w:jc w:val="left"/>
            </w:pPr>
            <w:r>
              <w:rPr>
                <w:rFonts w:ascii="Microsoft YaHei" w:hAnsi="Microsoft YaHei" w:eastAsia="Microsoft YaHei"/>
                <w:sz w:val="22"/>
              </w:rPr>
              <w:t xml:space="preserve">0 组</w:t>
            </w:r>
          </w:p>
        </w:tc>
      </w:tr>
      <w:tr>
        <w:trPr>
          <w:cantSplit/>
        </w:trPr>
        <w:tc>
          <w:tcPr>
            <w:tcW w:type="dxa" w:w="1814"/>
            <w:vAlign w:val="center"/>
            <w:tcMar>
              <w:top w:w="140" w:type="dxa"/>
              <w:start w:w="170" w:type="dxa"/>
              <w:bottom w:w="140" w:type="dxa"/>
              <w:end w:w="170" w:type="dxa"/>
            </w:tcMar>
            <w:shd w:fill="EBF3FB"/>
          </w:tcPr>
          <w:p>
            <w:pPr>
              <w:pStyle w:val="Compact"/>
              <w:spacing w:before="40" w:after="40" w:line="276" w:lineRule="auto"/>
              <w:jc w:val="left"/>
            </w:pPr>
            <w:r>
              <w:rPr>
                <w:rFonts w:ascii="Microsoft YaHei" w:hAnsi="Microsoft YaHei" w:eastAsia="Microsoft YaHei"/>
                <w:sz w:val="22"/>
              </w:rPr>
              <w:t xml:space="preserve">阻塞</w:t>
            </w:r>
          </w:p>
        </w:tc>
        <w:tc>
          <w:tcPr>
            <w:tcW w:type="dxa" w:w="7597"/>
            <w:vAlign w:val="center"/>
            <w:tcMar>
              <w:top w:w="140" w:type="dxa"/>
              <w:start w:w="170" w:type="dxa"/>
              <w:bottom w:w="140" w:type="dxa"/>
              <w:end w:w="170" w:type="dxa"/>
            </w:tcMar>
            <w:shd w:fill="EBF3FB"/>
          </w:tcPr>
          <w:p>
            <w:pPr>
              <w:pStyle w:val="Compact"/>
              <w:spacing w:before="40" w:after="40" w:line="276" w:lineRule="auto"/>
              <w:jc w:val="left"/>
            </w:pPr>
            <w:r>
              <w:rPr>
                <w:rFonts w:ascii="Microsoft YaHei" w:hAnsi="Microsoft YaHei" w:eastAsia="Microsoft YaHei"/>
                <w:sz w:val="22"/>
              </w:rPr>
              <w:t xml:space="preserve">0 组</w:t>
            </w:r>
          </w:p>
        </w:tc>
      </w:tr>
      <w:tr>
        <w:trPr>
          <w:cantSplit/>
        </w:trPr>
        <w:tc>
          <w:tcPr>
            <w:tcW w:type="dxa" w:w="1814"/>
            <w:vAlign w:val="center"/>
            <w:tcMar>
              <w:top w:w="140" w:type="dxa"/>
              <w:start w:w="170" w:type="dxa"/>
              <w:bottom w:w="140" w:type="dxa"/>
              <w:end w:w="170" w:type="dxa"/>
            </w:tcMar>
            <w:shd w:fill="FFFFFF"/>
          </w:tcPr>
          <w:p>
            <w:pPr>
              <w:pStyle w:val="Compact"/>
              <w:spacing w:before="40" w:after="40" w:line="276" w:lineRule="auto"/>
              <w:jc w:val="left"/>
            </w:pPr>
            <w:r>
              <w:rPr>
                <w:rFonts w:ascii="Microsoft YaHei" w:hAnsi="Microsoft YaHei" w:eastAsia="Microsoft YaHei"/>
                <w:sz w:val="22"/>
              </w:rPr>
              <w:t xml:space="preserve">通过率</w:t>
            </w:r>
          </w:p>
        </w:tc>
        <w:tc>
          <w:tcPr>
            <w:tcW w:type="dxa" w:w="7597"/>
            <w:vAlign w:val="center"/>
            <w:tcMar>
              <w:top w:w="140" w:type="dxa"/>
              <w:start w:w="170" w:type="dxa"/>
              <w:bottom w:w="140" w:type="dxa"/>
              <w:end w:w="170" w:type="dxa"/>
            </w:tcMar>
            <w:shd w:fill="FFFFFF"/>
          </w:tcPr>
          <w:p>
            <w:pPr>
              <w:pStyle w:val="Compact"/>
              <w:spacing w:before="40" w:after="40" w:line="276" w:lineRule="auto"/>
              <w:jc w:val="left"/>
            </w:pPr>
            <w:r>
              <w:rPr>
                <w:rFonts w:ascii="Microsoft YaHei" w:hAnsi="Microsoft YaHei" w:eastAsia="Microsoft YaHei"/>
                <w:sz w:val="22"/>
              </w:rPr>
              <w:t xml:space="preserve">100%</w:t>
            </w:r>
          </w:p>
        </w:tc>
      </w:tr>
    </w:tbl>
    <w:p>
      <w:pPr>
        <w:pStyle w:val="BodyText"/>
      </w:pPr>
      <w:r>
        <w:rPr>
          <w:b/>
          <w:bCs/>
        </w:rPr>
        <w:t xml:space="preserve">判定：通过。</w:t>
      </w:r>
      <w:r>
        <w:t xml:space="preserve"> </w:t>
      </w:r>
      <w:r>
        <w:t xml:space="preserve">当前提交在本次测试环境和执行窗口下满足工程自测用例定义的预期。</w:t>
      </w:r>
    </w:p>
    <w:bookmarkEnd w:id="21"/>
    <w:bookmarkStart w:id="22" w:name="范围对象与判定口径"/>
    <w:p>
      <w:pPr>
        <w:pStyle w:val="Heading1"/>
        <w:keepNext/>
      </w:pPr>
      <w:r>
        <w:rPr>
          <w:rStyle w:val="SectionNumber"/>
        </w:rPr>
        <w:t xml:space="preserve">3</w:t>
      </w:r>
      <w:r>
        <w:tab/>
      </w:r>
      <w:r>
        <w:t xml:space="preserve">范围、对象与判定口径</w:t>
      </w:r>
    </w:p>
    <w:tbl>
      <w:tblPr>
        <w:tblStyle w:val="TableGrid"/>
        <w:tblW w:type="pct" w:w="5000"/>
        <w:jc w:val="left"/>
        <w:tblLayout w:type="fixed"/>
        <w:tblLook w:firstRow="1" w:lastRow="0" w:firstColumn="0" w:lastColumn="0" w:noHBand="0" w:noVBand="0" w:val="0020"/>
      </w:tblPr>
      <w:tblGrid>
        <w:gridCol w:w="3960"/>
        <w:gridCol w:w="3960"/>
      </w:tblGrid>
      <w:tr>
        <w:trPr>
          <w:tblHeader w:val="on"/>
          <w:cantSplit/>
        </w:trPr>
        <w:tc>
          <w:tcPr>
            <w:tcW w:type="dxa" w:w="1814"/>
            <w:shd w:fill="1F497D"/>
            <w:vAlign w:val="center"/>
            <w:tcMar>
              <w:top w:w="140" w:type="dxa"/>
              <w:start w:w="170" w:type="dxa"/>
              <w:bottom w:w="140" w:type="dxa"/>
              <w:end w:w="170" w:type="dxa"/>
            </w:tcMar>
          </w:tcPr>
          <w:p>
            <w:pPr>
              <w:pStyle w:val="Compact"/>
              <w:spacing w:before="40" w:after="40" w:line="276" w:lineRule="auto"/>
              <w:jc w:val="left"/>
            </w:pPr>
            <w:r>
              <w:rPr>
                <w:rFonts w:ascii="Microsoft YaHei" w:hAnsi="Microsoft YaHei" w:eastAsia="Microsoft YaHei"/>
                <w:b/>
                <w:color w:val="FFFFFF"/>
                <w:sz w:val="22"/>
              </w:rPr>
              <w:t xml:space="preserve">项目</w:t>
            </w:r>
          </w:p>
        </w:tc>
        <w:tc>
          <w:tcPr>
            <w:tcW w:type="dxa" w:w="7597"/>
            <w:shd w:fill="1F497D"/>
            <w:vAlign w:val="center"/>
            <w:tcMar>
              <w:top w:w="140" w:type="dxa"/>
              <w:start w:w="170" w:type="dxa"/>
              <w:bottom w:w="140" w:type="dxa"/>
              <w:end w:w="170" w:type="dxa"/>
            </w:tcMar>
          </w:tcPr>
          <w:p>
            <w:pPr>
              <w:pStyle w:val="Compact"/>
              <w:spacing w:before="40" w:after="40" w:line="276" w:lineRule="auto"/>
              <w:jc w:val="left"/>
            </w:pPr>
            <w:r>
              <w:rPr>
                <w:rFonts w:ascii="Microsoft YaHei" w:hAnsi="Microsoft YaHei" w:eastAsia="Microsoft YaHei"/>
                <w:b/>
                <w:color w:val="FFFFFF"/>
                <w:sz w:val="22"/>
              </w:rPr>
              <w:t xml:space="preserve">内容</w:t>
            </w:r>
          </w:p>
        </w:tc>
      </w:tr>
      <w:tr>
        <w:trPr>
          <w:cantSplit/>
        </w:trPr>
        <w:tc>
          <w:tcPr>
            <w:tcW w:type="dxa" w:w="1814"/>
            <w:vAlign w:val="center"/>
            <w:tcMar>
              <w:top w:w="140" w:type="dxa"/>
              <w:start w:w="170" w:type="dxa"/>
              <w:bottom w:w="140" w:type="dxa"/>
              <w:end w:w="170" w:type="dxa"/>
            </w:tcMar>
            <w:shd w:fill="EBF3FB"/>
          </w:tcPr>
          <w:p>
            <w:pPr>
              <w:pStyle w:val="Compact"/>
              <w:spacing w:before="40" w:after="40" w:line="276" w:lineRule="auto"/>
              <w:jc w:val="left"/>
            </w:pPr>
            <w:r>
              <w:rPr>
                <w:rFonts w:ascii="Microsoft YaHei" w:hAnsi="Microsoft YaHei" w:eastAsia="Microsoft YaHei"/>
                <w:sz w:val="22"/>
              </w:rPr>
              <w:t xml:space="preserve">测试对象</w:t>
            </w:r>
          </w:p>
        </w:tc>
        <w:tc>
          <w:tcPr>
            <w:tcW w:type="dxa" w:w="7597"/>
            <w:vAlign w:val="center"/>
            <w:tcMar>
              <w:top w:w="140" w:type="dxa"/>
              <w:start w:w="170" w:type="dxa"/>
              <w:bottom w:w="140" w:type="dxa"/>
              <w:end w:w="170" w:type="dxa"/>
            </w:tcMar>
            <w:shd w:fill="EBF3FB"/>
          </w:tcPr>
          <w:p>
            <w:pPr>
              <w:pStyle w:val="Compact"/>
              <w:spacing w:before="40" w:after="40" w:line="276" w:lineRule="auto"/>
              <w:jc w:val="left"/>
            </w:pPr>
            <w:r>
              <w:rPr>
                <w:rFonts w:ascii="Microsoft YaHei" w:hAnsi="Microsoft YaHei" w:eastAsia="Microsoft YaHei"/>
                <w:sz w:val="22"/>
              </w:rPr>
              <w:t xml:space="preserve">Spring Cloud Huawei ServiceComb</w:t>
            </w:r>
          </w:p>
        </w:tc>
      </w:tr>
      <w:tr>
        <w:trPr>
          <w:cantSplit/>
        </w:trPr>
        <w:tc>
          <w:tcPr>
            <w:tcW w:type="dxa" w:w="1814"/>
            <w:vAlign w:val="center"/>
            <w:tcMar>
              <w:top w:w="140" w:type="dxa"/>
              <w:start w:w="170" w:type="dxa"/>
              <w:bottom w:w="140" w:type="dxa"/>
              <w:end w:w="170" w:type="dxa"/>
            </w:tcMar>
            <w:shd w:fill="FFFFFF"/>
          </w:tcPr>
          <w:p>
            <w:pPr>
              <w:pStyle w:val="Compact"/>
              <w:spacing w:before="40" w:after="40" w:line="276" w:lineRule="auto"/>
              <w:jc w:val="left"/>
            </w:pPr>
            <w:r>
              <w:rPr>
                <w:rFonts w:ascii="Microsoft YaHei" w:hAnsi="Microsoft YaHei" w:eastAsia="Microsoft YaHei"/>
                <w:sz w:val="22"/>
              </w:rPr>
              <w:t xml:space="preserve">工程目录</w:t>
            </w:r>
          </w:p>
        </w:tc>
        <w:tc>
          <w:tcPr>
            <w:tcW w:type="dxa" w:w="7597"/>
            <w:vAlign w:val="center"/>
            <w:tcMar>
              <w:top w:w="140" w:type="dxa"/>
              <w:start w:w="170" w:type="dxa"/>
              <w:bottom w:w="140" w:type="dxa"/>
              <w:end w:w="170" w:type="dxa"/>
            </w:tcMar>
            <w:shd w:fill="FFFFFF"/>
          </w:tcPr>
          <w:p>
            <w:pPr>
              <w:pStyle w:val="Compact"/>
              <w:spacing w:before="40" w:after="40" w:line="276" w:lineRule="auto"/>
              <w:jc w:val="left"/>
            </w:pPr>
            <w:r>
              <w:rPr>
                <w:rStyle w:val="VerbatimChar"/>
                <w:rFonts w:ascii="Microsoft YaHei" w:hAnsi="Microsoft YaHei" w:eastAsia="Microsoft YaHei"/>
                <w:sz w:val="22"/>
              </w:rPr>
              <w:t xml:space="preserve">spring-cloud-huawei-servicecomb</w:t>
            </w:r>
          </w:p>
        </w:tc>
      </w:tr>
      <w:tr>
        <w:trPr>
          <w:cantSplit/>
        </w:trPr>
        <w:tc>
          <w:tcPr>
            <w:tcW w:type="dxa" w:w="1814"/>
            <w:vAlign w:val="center"/>
            <w:tcMar>
              <w:top w:w="140" w:type="dxa"/>
              <w:start w:w="170" w:type="dxa"/>
              <w:bottom w:w="140" w:type="dxa"/>
              <w:end w:w="170" w:type="dxa"/>
            </w:tcMar>
            <w:shd w:fill="EBF3FB"/>
          </w:tcPr>
          <w:p>
            <w:pPr>
              <w:pStyle w:val="Compact"/>
              <w:spacing w:before="40" w:after="40" w:line="276" w:lineRule="auto"/>
              <w:jc w:val="left"/>
            </w:pPr>
            <w:r>
              <w:rPr>
                <w:rFonts w:ascii="Microsoft YaHei" w:hAnsi="Microsoft YaHei" w:eastAsia="Microsoft YaHei"/>
                <w:sz w:val="22"/>
              </w:rPr>
              <w:t xml:space="preserve">测试用例集名称</w:t>
            </w:r>
          </w:p>
        </w:tc>
        <w:tc>
          <w:tcPr>
            <w:tcW w:type="dxa" w:w="7597"/>
            <w:vAlign w:val="center"/>
            <w:tcMar>
              <w:top w:w="140" w:type="dxa"/>
              <w:start w:w="170" w:type="dxa"/>
              <w:bottom w:w="140" w:type="dxa"/>
              <w:end w:w="170" w:type="dxa"/>
            </w:tcMar>
            <w:shd w:fill="EBF3FB"/>
          </w:tcPr>
          <w:p>
            <w:pPr>
              <w:pStyle w:val="Compact"/>
              <w:spacing w:before="40" w:after="40" w:line="276" w:lineRule="auto"/>
              <w:jc w:val="left"/>
            </w:pPr>
            <w:r>
              <w:rPr>
                <w:rStyle w:val="VerbatimChar"/>
                <w:rFonts w:ascii="Microsoft YaHei" w:hAnsi="Microsoft YaHei" w:eastAsia="Microsoft YaHei"/>
                <w:sz w:val="22"/>
              </w:rPr>
              <w:t xml:space="preserve">spring-cloud-huawei-servicecomb-test</w:t>
            </w:r>
          </w:p>
        </w:tc>
      </w:tr>
      <w:tr>
        <w:trPr>
          <w:cantSplit/>
        </w:trPr>
        <w:tc>
          <w:tcPr>
            <w:tcW w:type="dxa" w:w="1814"/>
            <w:vAlign w:val="center"/>
            <w:tcMar>
              <w:top w:w="140" w:type="dxa"/>
              <w:start w:w="170" w:type="dxa"/>
              <w:bottom w:w="140" w:type="dxa"/>
              <w:end w:w="170" w:type="dxa"/>
            </w:tcMar>
            <w:shd w:fill="FFFFFF"/>
          </w:tcPr>
          <w:p>
            <w:pPr>
              <w:pStyle w:val="Compact"/>
              <w:spacing w:before="40" w:after="40" w:line="276" w:lineRule="auto"/>
              <w:jc w:val="left"/>
            </w:pPr>
            <w:r>
              <w:rPr>
                <w:rFonts w:ascii="Microsoft YaHei" w:hAnsi="Microsoft YaHei" w:eastAsia="Microsoft YaHei"/>
                <w:sz w:val="22"/>
              </w:rPr>
              <w:t xml:space="preserve">技术栈</w:t>
            </w:r>
          </w:p>
        </w:tc>
        <w:tc>
          <w:tcPr>
            <w:tcW w:type="dxa" w:w="7597"/>
            <w:vAlign w:val="center"/>
            <w:tcMar>
              <w:top w:w="140" w:type="dxa"/>
              <w:start w:w="170" w:type="dxa"/>
              <w:bottom w:w="140" w:type="dxa"/>
              <w:end w:w="170" w:type="dxa"/>
            </w:tcMar>
            <w:shd w:fill="FFFFFF"/>
          </w:tcPr>
          <w:p>
            <w:pPr>
              <w:pStyle w:val="Compact"/>
              <w:spacing w:before="40" w:after="40" w:line="276" w:lineRule="auto"/>
              <w:jc w:val="left"/>
            </w:pPr>
            <w:r>
              <w:rPr>
                <w:rFonts w:ascii="Microsoft YaHei" w:hAnsi="Microsoft YaHei" w:eastAsia="Microsoft YaHei"/>
                <w:sz w:val="22"/>
              </w:rPr>
              <w:t xml:space="preserve">Java 17、Spring Boot 3.4.4、Spring Cloud Huawei、ServiceComb Local CSE 2.1.8、KIE、Docker Compose</w:t>
            </w:r>
          </w:p>
        </w:tc>
      </w:tr>
      <w:tr>
        <w:trPr>
          <w:cantSplit/>
        </w:trPr>
        <w:tc>
          <w:tcPr>
            <w:tcW w:type="dxa" w:w="1814"/>
            <w:vAlign w:val="center"/>
            <w:tcMar>
              <w:top w:w="140" w:type="dxa"/>
              <w:start w:w="170" w:type="dxa"/>
              <w:bottom w:w="140" w:type="dxa"/>
              <w:end w:w="170" w:type="dxa"/>
            </w:tcMar>
            <w:shd w:fill="EBF3FB"/>
          </w:tcPr>
          <w:p>
            <w:pPr>
              <w:pStyle w:val="Compact"/>
              <w:spacing w:before="40" w:after="40" w:line="276" w:lineRule="auto"/>
              <w:jc w:val="left"/>
            </w:pPr>
            <w:r>
              <w:rPr>
                <w:rFonts w:ascii="Microsoft YaHei" w:hAnsi="Microsoft YaHei" w:eastAsia="Microsoft YaHei"/>
                <w:sz w:val="22"/>
              </w:rPr>
              <w:t xml:space="preserve">用例基线</w:t>
            </w:r>
          </w:p>
        </w:tc>
        <w:tc>
          <w:tcPr>
            <w:tcW w:type="dxa" w:w="7597"/>
            <w:vAlign w:val="center"/>
            <w:tcMar>
              <w:top w:w="140" w:type="dxa"/>
              <w:start w:w="170" w:type="dxa"/>
              <w:bottom w:w="140" w:type="dxa"/>
              <w:end w:w="170" w:type="dxa"/>
            </w:tcMar>
            <w:shd w:fill="EBF3FB"/>
          </w:tcPr>
          <w:p>
            <w:pPr>
              <w:pStyle w:val="Compact"/>
              <w:spacing w:before="40" w:after="40" w:line="276" w:lineRule="auto"/>
              <w:jc w:val="left"/>
            </w:pPr>
            <w:r>
              <w:rPr>
                <w:rStyle w:val="VerbatimChar"/>
                <w:rFonts w:ascii="Microsoft YaHei" w:hAnsi="Microsoft YaHei" w:eastAsia="Microsoft YaHei"/>
                <w:sz w:val="22"/>
              </w:rPr>
              <w:t xml:space="preserve">docs/TEST_CASES.md</w:t>
            </w:r>
            <w:r>
              <w:rPr>
                <w:rFonts w:ascii="Microsoft YaHei" w:hAnsi="Microsoft YaHei" w:eastAsia="Microsoft YaHei"/>
                <w:sz w:val="22"/>
              </w:rPr>
              <w:t xml:space="preserve"> </w:t>
            </w:r>
            <w:r>
              <w:rPr>
                <w:rFonts w:ascii="Microsoft YaHei" w:hAnsi="Microsoft YaHei" w:eastAsia="Microsoft YaHei"/>
                <w:sz w:val="22"/>
              </w:rPr>
              <w:t xml:space="preserve">与</w:t>
            </w:r>
            <w:r>
              <w:rPr>
                <w:rFonts w:ascii="Microsoft YaHei" w:hAnsi="Microsoft YaHei" w:eastAsia="Microsoft YaHei"/>
                <w:sz w:val="22"/>
              </w:rPr>
              <w:t xml:space="preserve"> </w:t>
            </w:r>
            <w:r>
              <w:rPr>
                <w:rStyle w:val="VerbatimChar"/>
                <w:rFonts w:ascii="Microsoft YaHei" w:hAnsi="Microsoft YaHei" w:eastAsia="Microsoft YaHei"/>
                <w:sz w:val="22"/>
              </w:rPr>
              <w:t xml:space="preserve">verify.sh --list</w:t>
            </w:r>
          </w:p>
        </w:tc>
      </w:tr>
      <w:tr>
        <w:trPr>
          <w:cantSplit/>
        </w:trPr>
        <w:tc>
          <w:tcPr>
            <w:tcW w:type="dxa" w:w="1814"/>
            <w:vAlign w:val="center"/>
            <w:tcMar>
              <w:top w:w="140" w:type="dxa"/>
              <w:start w:w="170" w:type="dxa"/>
              <w:bottom w:w="140" w:type="dxa"/>
              <w:end w:w="170" w:type="dxa"/>
            </w:tcMar>
            <w:shd w:fill="FFFFFF"/>
          </w:tcPr>
          <w:p>
            <w:pPr>
              <w:pStyle w:val="Compact"/>
              <w:spacing w:before="40" w:after="40" w:line="276" w:lineRule="auto"/>
              <w:jc w:val="left"/>
            </w:pPr>
            <w:r>
              <w:rPr>
                <w:rFonts w:ascii="Microsoft YaHei" w:hAnsi="Microsoft YaHei" w:eastAsia="Microsoft YaHei"/>
                <w:sz w:val="22"/>
              </w:rPr>
              <w:t xml:space="preserve">纳入范围</w:t>
            </w:r>
          </w:p>
        </w:tc>
        <w:tc>
          <w:tcPr>
            <w:tcW w:type="dxa" w:w="7597"/>
            <w:vAlign w:val="center"/>
            <w:tcMar>
              <w:top w:w="140" w:type="dxa"/>
              <w:start w:w="170" w:type="dxa"/>
              <w:bottom w:w="140" w:type="dxa"/>
              <w:end w:w="170" w:type="dxa"/>
            </w:tcMar>
            <w:shd w:fill="FFFFFF"/>
          </w:tcPr>
          <w:p>
            <w:pPr>
              <w:pStyle w:val="Compact"/>
              <w:spacing w:before="40" w:after="40" w:line="276" w:lineRule="auto"/>
              <w:jc w:val="left"/>
            </w:pPr>
            <w:r>
              <w:rPr>
                <w:rFonts w:ascii="Microsoft YaHei" w:hAnsi="Microsoft YaHei" w:eastAsia="Microsoft YaHei"/>
                <w:sz w:val="22"/>
              </w:rPr>
              <w:t xml:space="preserve">工程自带的逐组端到端自测用例</w:t>
            </w:r>
          </w:p>
        </w:tc>
      </w:tr>
      <w:tr>
        <w:trPr>
          <w:cantSplit/>
        </w:trPr>
        <w:tc>
          <w:tcPr>
            <w:tcW w:type="dxa" w:w="1814"/>
            <w:vAlign w:val="center"/>
            <w:tcMar>
              <w:top w:w="140" w:type="dxa"/>
              <w:start w:w="170" w:type="dxa"/>
              <w:bottom w:w="140" w:type="dxa"/>
              <w:end w:w="170" w:type="dxa"/>
            </w:tcMar>
            <w:shd w:fill="EBF3FB"/>
          </w:tcPr>
          <w:p>
            <w:pPr>
              <w:pStyle w:val="Compact"/>
              <w:spacing w:before="40" w:after="40" w:line="276" w:lineRule="auto"/>
              <w:jc w:val="left"/>
            </w:pPr>
            <w:r>
              <w:rPr>
                <w:rFonts w:ascii="Microsoft YaHei" w:hAnsi="Microsoft YaHei" w:eastAsia="Microsoft YaHei"/>
                <w:sz w:val="22"/>
              </w:rPr>
              <w:t xml:space="preserve">排除范围</w:t>
            </w:r>
          </w:p>
        </w:tc>
        <w:tc>
          <w:tcPr>
            <w:tcW w:type="dxa" w:w="7597"/>
            <w:vAlign w:val="center"/>
            <w:tcMar>
              <w:top w:w="140" w:type="dxa"/>
              <w:start w:w="170" w:type="dxa"/>
              <w:bottom w:w="140" w:type="dxa"/>
              <w:end w:w="170" w:type="dxa"/>
            </w:tcMar>
            <w:shd w:fill="EBF3FB"/>
          </w:tcPr>
          <w:p>
            <w:pPr>
              <w:pStyle w:val="Compact"/>
              <w:spacing w:before="40" w:after="40" w:line="276" w:lineRule="auto"/>
              <w:jc w:val="left"/>
            </w:pPr>
            <w:r>
              <w:rPr>
                <w:rFonts w:ascii="Microsoft YaHei" w:hAnsi="Microsoft YaHei" w:eastAsia="Microsoft YaHei"/>
                <w:sz w:val="22"/>
              </w:rPr>
              <w:t xml:space="preserve">生产环境、外部云服务、性能容量上限、安全渗透及手工探索测试</w:t>
            </w:r>
          </w:p>
        </w:tc>
      </w:tr>
      <w:tr>
        <w:trPr>
          <w:cantSplit/>
        </w:trPr>
        <w:tc>
          <w:tcPr>
            <w:tcW w:type="dxa" w:w="1814"/>
            <w:vAlign w:val="center"/>
            <w:tcMar>
              <w:top w:w="140" w:type="dxa"/>
              <w:start w:w="170" w:type="dxa"/>
              <w:bottom w:w="140" w:type="dxa"/>
              <w:end w:w="170" w:type="dxa"/>
            </w:tcMar>
            <w:shd w:fill="FFFFFF"/>
          </w:tcPr>
          <w:p>
            <w:pPr>
              <w:pStyle w:val="Compact"/>
              <w:spacing w:before="40" w:after="40" w:line="276" w:lineRule="auto"/>
              <w:jc w:val="left"/>
            </w:pPr>
            <w:r>
              <w:rPr>
                <w:rFonts w:ascii="Microsoft YaHei" w:hAnsi="Microsoft YaHei" w:eastAsia="Microsoft YaHei"/>
                <w:sz w:val="22"/>
              </w:rPr>
              <w:t xml:space="preserve">通过标准</w:t>
            </w:r>
          </w:p>
        </w:tc>
        <w:tc>
          <w:tcPr>
            <w:tcW w:type="dxa" w:w="7597"/>
            <w:vAlign w:val="center"/>
            <w:tcMar>
              <w:top w:w="140" w:type="dxa"/>
              <w:start w:w="170" w:type="dxa"/>
              <w:bottom w:w="140" w:type="dxa"/>
              <w:end w:w="170" w:type="dxa"/>
            </w:tcMar>
            <w:shd w:fill="FFFFFF"/>
          </w:tcPr>
          <w:p>
            <w:pPr>
              <w:pStyle w:val="Compact"/>
              <w:spacing w:before="40" w:after="40" w:line="276" w:lineRule="auto"/>
              <w:jc w:val="left"/>
            </w:pPr>
            <w:r>
              <w:rPr>
                <w:rFonts w:ascii="Microsoft YaHei" w:hAnsi="Microsoft YaHei" w:eastAsia="Microsoft YaHei"/>
                <w:sz w:val="22"/>
              </w:rPr>
              <w:t xml:space="preserve">用例脚本全部断言通过，进程退出码为 0</w:t>
            </w:r>
          </w:p>
        </w:tc>
      </w:tr>
      <w:tr>
        <w:trPr>
          <w:cantSplit/>
        </w:trPr>
        <w:tc>
          <w:tcPr>
            <w:tcW w:type="dxa" w:w="1814"/>
            <w:vAlign w:val="center"/>
            <w:tcMar>
              <w:top w:w="140" w:type="dxa"/>
              <w:start w:w="170" w:type="dxa"/>
              <w:bottom w:w="140" w:type="dxa"/>
              <w:end w:w="170" w:type="dxa"/>
            </w:tcMar>
            <w:shd w:fill="EBF3FB"/>
          </w:tcPr>
          <w:p>
            <w:pPr>
              <w:pStyle w:val="Compact"/>
              <w:spacing w:before="40" w:after="40" w:line="276" w:lineRule="auto"/>
              <w:jc w:val="left"/>
            </w:pPr>
            <w:r>
              <w:rPr>
                <w:rFonts w:ascii="Microsoft YaHei" w:hAnsi="Microsoft YaHei" w:eastAsia="Microsoft YaHei"/>
                <w:sz w:val="22"/>
              </w:rPr>
              <w:t xml:space="preserve">失败标准</w:t>
            </w:r>
          </w:p>
        </w:tc>
        <w:tc>
          <w:tcPr>
            <w:tcW w:type="dxa" w:w="7597"/>
            <w:vAlign w:val="center"/>
            <w:tcMar>
              <w:top w:w="140" w:type="dxa"/>
              <w:start w:w="170" w:type="dxa"/>
              <w:bottom w:w="140" w:type="dxa"/>
              <w:end w:w="170" w:type="dxa"/>
            </w:tcMar>
            <w:shd w:fill="EBF3FB"/>
          </w:tcPr>
          <w:p>
            <w:pPr>
              <w:pStyle w:val="Compact"/>
              <w:spacing w:before="40" w:after="40" w:line="276" w:lineRule="auto"/>
              <w:jc w:val="left"/>
            </w:pPr>
            <w:r>
              <w:rPr>
                <w:rFonts w:ascii="Microsoft YaHei" w:hAnsi="Microsoft YaHei" w:eastAsia="Microsoft YaHei"/>
                <w:sz w:val="22"/>
              </w:rPr>
              <w:t xml:space="preserve">任一断言失败或进程退出码非 0</w:t>
            </w:r>
          </w:p>
        </w:tc>
      </w:tr>
    </w:tbl>
    <w:bookmarkEnd w:id="22"/>
    <w:bookmarkStart w:id="24" w:name="测试环境与前置检查"/>
    <w:p>
      <w:pPr>
        <w:pStyle w:val="Heading1"/>
        <w:keepNext/>
      </w:pPr>
      <w:r>
        <w:rPr>
          <w:rStyle w:val="SectionNumber"/>
        </w:rPr>
        <w:t xml:space="preserve">4</w:t>
      </w:r>
      <w:r>
        <w:tab/>
      </w:r>
      <w:r>
        <w:t xml:space="preserve">测试环境与前置检查</w:t>
      </w:r>
    </w:p>
    <w:tbl>
      <w:tblPr>
        <w:tblStyle w:val="TableGrid"/>
        <w:tblW w:type="auto" w:w="0"/>
        <w:jc w:val="left"/>
        <w:tblLayout w:type="fixed"/>
        <w:tblLook w:firstRow="1" w:lastRow="0" w:firstColumn="0" w:lastColumn="0" w:noHBand="0" w:noVBand="0" w:val="0020"/>
      </w:tblPr>
      <w:tblGrid>
        <w:gridCol w:w="3960"/>
        <w:gridCol w:w="3960"/>
      </w:tblGrid>
      <w:tr>
        <w:trPr>
          <w:tblHeader w:val="on"/>
          <w:cantSplit/>
        </w:trPr>
        <w:tc>
          <w:tcPr>
            <w:tcW w:type="dxa" w:w="1814"/>
            <w:shd w:fill="1F497D"/>
            <w:vAlign w:val="center"/>
            <w:tcMar>
              <w:top w:w="140" w:type="dxa"/>
              <w:start w:w="170" w:type="dxa"/>
              <w:bottom w:w="140" w:type="dxa"/>
              <w:end w:w="170" w:type="dxa"/>
            </w:tcMar>
          </w:tcPr>
          <w:p>
            <w:pPr>
              <w:pStyle w:val="Compact"/>
              <w:spacing w:before="40" w:after="40" w:line="276" w:lineRule="auto"/>
              <w:jc w:val="left"/>
            </w:pPr>
            <w:r>
              <w:rPr>
                <w:rFonts w:ascii="Microsoft YaHei" w:hAnsi="Microsoft YaHei" w:eastAsia="Microsoft YaHei"/>
                <w:b/>
                <w:color w:val="FFFFFF"/>
                <w:sz w:val="22"/>
              </w:rPr>
              <w:t xml:space="preserve">项目</w:t>
            </w:r>
          </w:p>
        </w:tc>
        <w:tc>
          <w:tcPr>
            <w:tcW w:type="dxa" w:w="7597"/>
            <w:shd w:fill="1F497D"/>
            <w:vAlign w:val="center"/>
            <w:tcMar>
              <w:top w:w="140" w:type="dxa"/>
              <w:start w:w="170" w:type="dxa"/>
              <w:bottom w:w="140" w:type="dxa"/>
              <w:end w:w="170" w:type="dxa"/>
            </w:tcMar>
          </w:tcPr>
          <w:p>
            <w:pPr>
              <w:pStyle w:val="Compact"/>
              <w:spacing w:before="40" w:after="40" w:line="276" w:lineRule="auto"/>
              <w:jc w:val="left"/>
            </w:pPr>
            <w:r>
              <w:rPr>
                <w:rFonts w:ascii="Microsoft YaHei" w:hAnsi="Microsoft YaHei" w:eastAsia="Microsoft YaHei"/>
                <w:b/>
                <w:color w:val="FFFFFF"/>
                <w:sz w:val="22"/>
              </w:rPr>
              <w:t xml:space="preserve">内容</w:t>
            </w:r>
          </w:p>
        </w:tc>
      </w:tr>
      <w:tr>
        <w:trPr>
          <w:cantSplit/>
        </w:trPr>
        <w:tc>
          <w:tcPr>
            <w:tcW w:type="dxa" w:w="1814"/>
            <w:vAlign w:val="center"/>
            <w:tcMar>
              <w:top w:w="140" w:type="dxa"/>
              <w:start w:w="170" w:type="dxa"/>
              <w:bottom w:w="140" w:type="dxa"/>
              <w:end w:w="170" w:type="dxa"/>
            </w:tcMar>
            <w:shd w:fill="EBF3FB"/>
          </w:tcPr>
          <w:p>
            <w:pPr>
              <w:pStyle w:val="Compact"/>
              <w:spacing w:before="40" w:after="40" w:line="276" w:lineRule="auto"/>
              <w:jc w:val="left"/>
            </w:pPr>
            <w:r>
              <w:rPr>
                <w:rFonts w:ascii="Microsoft YaHei" w:hAnsi="Microsoft YaHei" w:eastAsia="Microsoft YaHei"/>
                <w:sz w:val="22"/>
              </w:rPr>
              <w:t xml:space="preserve">操作系统</w:t>
            </w:r>
          </w:p>
        </w:tc>
        <w:tc>
          <w:tcPr>
            <w:tcW w:type="dxa" w:w="7597"/>
            <w:vAlign w:val="center"/>
            <w:tcMar>
              <w:top w:w="140" w:type="dxa"/>
              <w:start w:w="170" w:type="dxa"/>
              <w:bottom w:w="140" w:type="dxa"/>
              <w:end w:w="170" w:type="dxa"/>
            </w:tcMar>
            <w:shd w:fill="EBF3FB"/>
          </w:tcPr>
          <w:p>
            <w:pPr>
              <w:pStyle w:val="Compact"/>
              <w:spacing w:before="40" w:after="40" w:line="276" w:lineRule="auto"/>
              <w:jc w:val="left"/>
            </w:pPr>
            <w:r>
              <w:rPr>
                <w:rFonts w:ascii="Microsoft YaHei" w:hAnsi="Microsoft YaHei" w:eastAsia="Microsoft YaHei"/>
                <w:sz w:val="22"/>
              </w:rPr>
              <w:t xml:space="preserve">Ubuntu 25.04；Linux 6.14.0-37-generic</w:t>
            </w:r>
          </w:p>
        </w:tc>
      </w:tr>
      <w:tr>
        <w:trPr>
          <w:cantSplit/>
        </w:trPr>
        <w:tc>
          <w:tcPr>
            <w:tcW w:type="dxa" w:w="1814"/>
            <w:vAlign w:val="center"/>
            <w:tcMar>
              <w:top w:w="140" w:type="dxa"/>
              <w:start w:w="170" w:type="dxa"/>
              <w:bottom w:w="140" w:type="dxa"/>
              <w:end w:w="170" w:type="dxa"/>
            </w:tcMar>
            <w:shd w:fill="FFFFFF"/>
          </w:tcPr>
          <w:p>
            <w:pPr>
              <w:pStyle w:val="Compact"/>
              <w:spacing w:before="40" w:after="40" w:line="276" w:lineRule="auto"/>
              <w:jc w:val="left"/>
            </w:pPr>
            <w:r>
              <w:rPr>
                <w:rFonts w:ascii="Microsoft YaHei" w:hAnsi="Microsoft YaHei" w:eastAsia="Microsoft YaHei"/>
                <w:sz w:val="22"/>
              </w:rPr>
              <w:t xml:space="preserve">硬件架构</w:t>
            </w:r>
          </w:p>
        </w:tc>
        <w:tc>
          <w:tcPr>
            <w:tcW w:type="dxa" w:w="7597"/>
            <w:vAlign w:val="center"/>
            <w:tcMar>
              <w:top w:w="140" w:type="dxa"/>
              <w:start w:w="170" w:type="dxa"/>
              <w:bottom w:w="140" w:type="dxa"/>
              <w:end w:w="170" w:type="dxa"/>
            </w:tcMar>
            <w:shd w:fill="FFFFFF"/>
          </w:tcPr>
          <w:p>
            <w:pPr>
              <w:pStyle w:val="Compact"/>
              <w:spacing w:before="40" w:after="40" w:line="276" w:lineRule="auto"/>
              <w:jc w:val="left"/>
            </w:pPr>
            <w:r>
              <w:rPr>
                <w:rFonts w:ascii="Microsoft YaHei" w:hAnsi="Microsoft YaHei" w:eastAsia="Microsoft YaHei"/>
                <w:sz w:val="22"/>
              </w:rPr>
              <w:t xml:space="preserve">x86_64</w:t>
            </w:r>
          </w:p>
        </w:tc>
      </w:tr>
      <w:tr>
        <w:trPr>
          <w:cantSplit/>
        </w:trPr>
        <w:tc>
          <w:tcPr>
            <w:tcW w:type="dxa" w:w="1814"/>
            <w:vAlign w:val="center"/>
            <w:tcMar>
              <w:top w:w="140" w:type="dxa"/>
              <w:start w:w="170" w:type="dxa"/>
              <w:bottom w:w="140" w:type="dxa"/>
              <w:end w:w="170" w:type="dxa"/>
            </w:tcMar>
            <w:shd w:fill="EBF3FB"/>
          </w:tcPr>
          <w:p>
            <w:pPr>
              <w:pStyle w:val="Compact"/>
              <w:spacing w:before="40" w:after="40" w:line="276" w:lineRule="auto"/>
              <w:jc w:val="left"/>
            </w:pPr>
            <w:r>
              <w:rPr>
                <w:rFonts w:ascii="Microsoft YaHei" w:hAnsi="Microsoft YaHei" w:eastAsia="Microsoft YaHei"/>
                <w:sz w:val="22"/>
              </w:rPr>
              <w:t xml:space="preserve">Java</w:t>
            </w:r>
          </w:p>
        </w:tc>
        <w:tc>
          <w:tcPr>
            <w:tcW w:type="dxa" w:w="7597"/>
            <w:vAlign w:val="center"/>
            <w:tcMar>
              <w:top w:w="140" w:type="dxa"/>
              <w:start w:w="170" w:type="dxa"/>
              <w:bottom w:w="140" w:type="dxa"/>
              <w:end w:w="170" w:type="dxa"/>
            </w:tcMar>
            <w:shd w:fill="EBF3FB"/>
          </w:tcPr>
          <w:p>
            <w:pPr>
              <w:pStyle w:val="Compact"/>
              <w:spacing w:before="40" w:after="40" w:line="276" w:lineRule="auto"/>
              <w:jc w:val="left"/>
            </w:pPr>
            <w:r>
              <w:rPr>
                <w:rFonts w:ascii="Microsoft YaHei" w:hAnsi="Microsoft YaHei" w:eastAsia="Microsoft YaHei"/>
                <w:sz w:val="22"/>
              </w:rPr>
              <w:t xml:space="preserve">OpenJDK 17.0.19；Sermant 工程另使用 OpenJDK 8u472</w:t>
            </w:r>
          </w:p>
        </w:tc>
      </w:tr>
      <w:tr>
        <w:trPr>
          <w:cantSplit/>
        </w:trPr>
        <w:tc>
          <w:tcPr>
            <w:tcW w:type="dxa" w:w="1814"/>
            <w:vAlign w:val="center"/>
            <w:tcMar>
              <w:top w:w="140" w:type="dxa"/>
              <w:start w:w="170" w:type="dxa"/>
              <w:bottom w:w="140" w:type="dxa"/>
              <w:end w:w="170" w:type="dxa"/>
            </w:tcMar>
            <w:shd w:fill="FFFFFF"/>
          </w:tcPr>
          <w:p>
            <w:pPr>
              <w:pStyle w:val="Compact"/>
              <w:spacing w:before="40" w:after="40" w:line="276" w:lineRule="auto"/>
              <w:jc w:val="left"/>
            </w:pPr>
            <w:r>
              <w:rPr>
                <w:rFonts w:ascii="Microsoft YaHei" w:hAnsi="Microsoft YaHei" w:eastAsia="Microsoft YaHei"/>
                <w:sz w:val="22"/>
              </w:rPr>
              <w:t xml:space="preserve">Maven</w:t>
            </w:r>
          </w:p>
        </w:tc>
        <w:tc>
          <w:tcPr>
            <w:tcW w:type="dxa" w:w="7597"/>
            <w:vAlign w:val="center"/>
            <w:tcMar>
              <w:top w:w="140" w:type="dxa"/>
              <w:start w:w="170" w:type="dxa"/>
              <w:bottom w:w="140" w:type="dxa"/>
              <w:end w:w="170" w:type="dxa"/>
            </w:tcMar>
            <w:shd w:fill="FFFFFF"/>
          </w:tcPr>
          <w:p>
            <w:pPr>
              <w:pStyle w:val="Compact"/>
              <w:spacing w:before="40" w:after="40" w:line="276" w:lineRule="auto"/>
              <w:jc w:val="left"/>
            </w:pPr>
            <w:r>
              <w:rPr>
                <w:rFonts w:ascii="Microsoft YaHei" w:hAnsi="Microsoft YaHei" w:eastAsia="Microsoft YaHei"/>
                <w:sz w:val="22"/>
              </w:rPr>
              <w:t xml:space="preserve">Apache Maven 3.9.15</w:t>
            </w:r>
          </w:p>
        </w:tc>
      </w:tr>
      <w:tr>
        <w:trPr>
          <w:cantSplit/>
        </w:trPr>
        <w:tc>
          <w:tcPr>
            <w:tcW w:type="dxa" w:w="1814"/>
            <w:vAlign w:val="center"/>
            <w:tcMar>
              <w:top w:w="140" w:type="dxa"/>
              <w:start w:w="170" w:type="dxa"/>
              <w:bottom w:w="140" w:type="dxa"/>
              <w:end w:w="170" w:type="dxa"/>
            </w:tcMar>
            <w:shd w:fill="EBF3FB"/>
          </w:tcPr>
          <w:p>
            <w:pPr>
              <w:pStyle w:val="Compact"/>
              <w:spacing w:before="40" w:after="40" w:line="276" w:lineRule="auto"/>
              <w:jc w:val="left"/>
            </w:pPr>
            <w:r>
              <w:rPr>
                <w:rFonts w:ascii="Microsoft YaHei" w:hAnsi="Microsoft YaHei" w:eastAsia="Microsoft YaHei"/>
                <w:sz w:val="22"/>
              </w:rPr>
              <w:t xml:space="preserve">Python</w:t>
            </w:r>
          </w:p>
        </w:tc>
        <w:tc>
          <w:tcPr>
            <w:tcW w:type="dxa" w:w="7597"/>
            <w:vAlign w:val="center"/>
            <w:tcMar>
              <w:top w:w="140" w:type="dxa"/>
              <w:start w:w="170" w:type="dxa"/>
              <w:bottom w:w="140" w:type="dxa"/>
              <w:end w:w="170" w:type="dxa"/>
            </w:tcMar>
            <w:shd w:fill="EBF3FB"/>
          </w:tcPr>
          <w:p>
            <w:pPr>
              <w:pStyle w:val="Compact"/>
              <w:spacing w:before="40" w:after="40" w:line="276" w:lineRule="auto"/>
              <w:jc w:val="left"/>
            </w:pPr>
            <w:r>
              <w:rPr>
                <w:rFonts w:ascii="Microsoft YaHei" w:hAnsi="Microsoft YaHei" w:eastAsia="Microsoft YaHei"/>
                <w:sz w:val="22"/>
              </w:rPr>
              <w:t xml:space="preserve">Python 3.13.3；Mesher 容器运行 Python 3.11</w:t>
            </w:r>
          </w:p>
        </w:tc>
      </w:tr>
      <w:tr>
        <w:trPr>
          <w:cantSplit/>
        </w:trPr>
        <w:tc>
          <w:tcPr>
            <w:tcW w:type="dxa" w:w="1814"/>
            <w:vAlign w:val="center"/>
            <w:tcMar>
              <w:top w:w="140" w:type="dxa"/>
              <w:start w:w="170" w:type="dxa"/>
              <w:bottom w:w="140" w:type="dxa"/>
              <w:end w:w="170" w:type="dxa"/>
            </w:tcMar>
            <w:shd w:fill="FFFFFF"/>
          </w:tcPr>
          <w:p>
            <w:pPr>
              <w:pStyle w:val="Compact"/>
              <w:spacing w:before="40" w:after="40" w:line="276" w:lineRule="auto"/>
              <w:jc w:val="left"/>
            </w:pPr>
            <w:r>
              <w:rPr>
                <w:rFonts w:ascii="Microsoft YaHei" w:hAnsi="Microsoft YaHei" w:eastAsia="Microsoft YaHei"/>
                <w:sz w:val="22"/>
              </w:rPr>
              <w:t xml:space="preserve">Docker</w:t>
            </w:r>
          </w:p>
        </w:tc>
        <w:tc>
          <w:tcPr>
            <w:tcW w:type="dxa" w:w="7597"/>
            <w:vAlign w:val="center"/>
            <w:tcMar>
              <w:top w:w="140" w:type="dxa"/>
              <w:start w:w="170" w:type="dxa"/>
              <w:bottom w:w="140" w:type="dxa"/>
              <w:end w:w="170" w:type="dxa"/>
            </w:tcMar>
            <w:shd w:fill="FFFFFF"/>
          </w:tcPr>
          <w:p>
            <w:pPr>
              <w:pStyle w:val="Compact"/>
              <w:spacing w:before="40" w:after="40" w:line="276" w:lineRule="auto"/>
              <w:jc w:val="left"/>
            </w:pPr>
            <w:r>
              <w:rPr>
                <w:rFonts w:ascii="Microsoft YaHei" w:hAnsi="Microsoft YaHei" w:eastAsia="Microsoft YaHei"/>
                <w:sz w:val="22"/>
              </w:rPr>
              <w:t xml:space="preserve">Docker Engine 29.2.1；Docker Compose v5.0.2</w:t>
            </w:r>
          </w:p>
        </w:tc>
      </w:tr>
      <w:tr>
        <w:trPr>
          <w:cantSplit/>
        </w:trPr>
        <w:tc>
          <w:tcPr>
            <w:tcW w:type="dxa" w:w="1814"/>
            <w:vAlign w:val="center"/>
            <w:tcMar>
              <w:top w:w="140" w:type="dxa"/>
              <w:start w:w="170" w:type="dxa"/>
              <w:bottom w:w="140" w:type="dxa"/>
              <w:end w:w="170" w:type="dxa"/>
            </w:tcMar>
            <w:shd w:fill="EBF3FB"/>
          </w:tcPr>
          <w:p>
            <w:pPr>
              <w:pStyle w:val="Compact"/>
              <w:spacing w:before="40" w:after="40" w:line="276" w:lineRule="auto"/>
              <w:jc w:val="left"/>
            </w:pPr>
            <w:r>
              <w:rPr>
                <w:rFonts w:ascii="Microsoft YaHei" w:hAnsi="Microsoft YaHei" w:eastAsia="Microsoft YaHei"/>
                <w:sz w:val="22"/>
              </w:rPr>
              <w:t xml:space="preserve">文档转换</w:t>
            </w:r>
          </w:p>
        </w:tc>
        <w:tc>
          <w:tcPr>
            <w:tcW w:type="dxa" w:w="7597"/>
            <w:vAlign w:val="center"/>
            <w:tcMar>
              <w:top w:w="140" w:type="dxa"/>
              <w:start w:w="170" w:type="dxa"/>
              <w:bottom w:w="140" w:type="dxa"/>
              <w:end w:w="170" w:type="dxa"/>
            </w:tcMar>
            <w:shd w:fill="EBF3FB"/>
          </w:tcPr>
          <w:p>
            <w:pPr>
              <w:pStyle w:val="Compact"/>
              <w:spacing w:before="40" w:after="40" w:line="276" w:lineRule="auto"/>
              <w:jc w:val="left"/>
            </w:pPr>
            <w:r>
              <w:rPr>
                <w:rFonts w:ascii="Microsoft YaHei" w:hAnsi="Microsoft YaHei" w:eastAsia="Microsoft YaHei"/>
                <w:sz w:val="22"/>
              </w:rPr>
              <w:t xml:space="preserve">Pandoc 3.1.11.1</w:t>
            </w:r>
          </w:p>
        </w:tc>
      </w:tr>
    </w:tbl>
    <w:p>
      <w:pPr>
        <w:pStyle w:val="BodyText"/>
      </w:pPr>
      <w:r>
        <w:t xml:space="preserve">前置检查结果：</w:t>
      </w:r>
      <w:r>
        <w:rPr>
          <w:rStyle w:val="VerbatimChar"/>
        </w:rPr>
        <w:t xml:space="preserve">bash check.sh</w:t>
      </w:r>
      <w:r>
        <w:t xml:space="preserve"> </w:t>
      </w:r>
      <w:r>
        <w:t xml:space="preserve">退出码为 0；18 个 Maven 模块构建成功，全部静态检查和单元测试通过。</w:t>
      </w:r>
      <w:r>
        <w:t xml:space="preserve"> </w:t>
      </w:r>
      <w:hyperlink r:id="rId23">
        <w:r>
          <w:rPr>
            <w:rStyle w:val="Hyperlink"/>
          </w:rPr>
          <w:t xml:space="preserve">查看原始前置检查日志</w:t>
        </w:r>
      </w:hyperlink>
      <w:r>
        <w:t xml:space="preserve">。</w:t>
      </w:r>
    </w:p>
    <w:bookmarkEnd w:id="24"/>
    <w:bookmarkStart w:id="25" w:name="执行方法与证据规则"/>
    <w:p>
      <w:pPr>
        <w:pStyle w:val="Heading1"/>
        <w:keepNext/>
      </w:pPr>
      <w:r>
        <w:rPr>
          <w:rStyle w:val="SectionNumber"/>
        </w:rPr>
        <w:t xml:space="preserve">5</w:t>
      </w:r>
      <w:r>
        <w:tab/>
      </w:r>
      <w:r>
        <w:t xml:space="preserve">执行方法与证据规则</w:t>
      </w:r>
    </w:p>
    <w:p>
      <w:pPr>
        <w:pStyle w:val="Compact"/>
        <w:numPr>
          <w:ilvl w:val="0"/>
          <w:numId w:val="1001"/>
        </w:numPr>
      </w:pPr>
      <w:r>
        <w:t xml:space="preserve">执行</w:t>
      </w:r>
      <w:r>
        <w:t xml:space="preserve"> </w:t>
      </w:r>
      <w:r>
        <w:rPr>
          <w:rStyle w:val="VerbatimChar"/>
        </w:rPr>
        <w:t xml:space="preserve">bash check.sh</w:t>
      </w:r>
      <w:r>
        <w:t xml:space="preserve">，确认源码、配置、文档和代码级测试满足工程要求。</w:t>
      </w:r>
    </w:p>
    <w:p>
      <w:pPr>
        <w:pStyle w:val="Compact"/>
        <w:numPr>
          <w:ilvl w:val="0"/>
          <w:numId w:val="1001"/>
        </w:numPr>
      </w:pPr>
      <w:r>
        <w:t xml:space="preserve">使用工程 Compose 的完整 profile 构建并启动测试环境；用例按编号串行执行，避免统计型治理用例互相干扰。</w:t>
      </w:r>
    </w:p>
    <w:p>
      <w:pPr>
        <w:pStyle w:val="Compact"/>
        <w:numPr>
          <w:ilvl w:val="0"/>
          <w:numId w:val="1001"/>
        </w:numPr>
      </w:pPr>
      <w:r>
        <w:t xml:space="preserve">每组用例独立执行</w:t>
      </w:r>
      <w:r>
        <w:t xml:space="preserve"> </w:t>
      </w:r>
      <w:r>
        <w:rPr>
          <w:rStyle w:val="VerbatimChar"/>
        </w:rPr>
        <w:t xml:space="preserve">bash verify.sh --tc &lt;编号&gt;</w:t>
      </w:r>
      <w:r>
        <w:t xml:space="preserve">；GNU</w:t>
      </w:r>
      <w:r>
        <w:t xml:space="preserve"> </w:t>
      </w:r>
      <w:r>
        <w:rPr>
          <w:rStyle w:val="VerbatimChar"/>
        </w:rPr>
        <w:t xml:space="preserve">script</w:t>
      </w:r>
      <w:r>
        <w:t xml:space="preserve"> </w:t>
      </w:r>
      <w:r>
        <w:t xml:space="preserve">保存真实开始时间、命令、完整标准输出/错误输出、结束时间和退出码。</w:t>
      </w:r>
    </w:p>
    <w:p>
      <w:pPr>
        <w:pStyle w:val="Compact"/>
        <w:numPr>
          <w:ilvl w:val="0"/>
          <w:numId w:val="1001"/>
        </w:numPr>
      </w:pPr>
      <w:r>
        <w:t xml:space="preserve">将最终有效执行日志渲染为终端样式 PNG；Markdown 引用 PNG，DOCX 内嵌同一张图片。</w:t>
      </w:r>
    </w:p>
    <w:p>
      <w:pPr>
        <w:pStyle w:val="Compact"/>
        <w:numPr>
          <w:ilvl w:val="0"/>
          <w:numId w:val="1001"/>
        </w:numPr>
      </w:pPr>
      <w:r>
        <w:t xml:space="preserve">工程执行完成后停止并清理本次 Compose 容器和网络；不删除仓库外资源及非本次创建的孤儿容器。</w:t>
      </w:r>
    </w:p>
    <w:bookmarkEnd w:id="25"/>
    <w:bookmarkStart w:id="81" w:name="用例执行明细"/>
    <w:p>
      <w:pPr>
        <w:pStyle w:val="Heading1"/>
        <w:keepNext/>
      </w:pPr>
      <w:r>
        <w:rPr>
          <w:rStyle w:val="SectionNumber"/>
        </w:rPr>
        <w:t xml:space="preserve">6</w:t>
      </w:r>
      <w:r>
        <w:tab/>
      </w:r>
      <w:r>
        <w:t xml:space="preserve">用例执行明细</w:t>
      </w:r>
    </w:p>
    <w:bookmarkStart w:id="30" w:name="X7061c4f4b38d1359c52e25061c2808ca35eed5e"/>
    <w:p>
      <w:pPr>
        <w:pStyle w:val="Heading2"/>
        <w:keepNext/>
      </w:pPr>
      <w:r>
        <w:rPr>
          <w:rStyle w:val="SectionNumber"/>
        </w:rPr>
        <w:t xml:space="preserve">6.1</w:t>
      </w:r>
      <w:r>
        <w:tab/>
      </w:r>
      <w:r>
        <w:t xml:space="preserve">SC-E2E-001　spring-cloud-huawei-servicecomb-test-001</w:t>
      </w:r>
    </w:p>
    <w:tbl>
      <w:tblPr>
        <w:tblStyle w:val="TableGrid"/>
        <w:tblW w:type="pct" w:w="5000"/>
        <w:jc w:val="left"/>
        <w:tblLayout w:type="fixed"/>
        <w:tblLook w:firstRow="1" w:lastRow="0" w:firstColumn="0" w:lastColumn="0" w:noHBand="0" w:noVBand="0" w:val="0020"/>
      </w:tblPr>
      <w:tblGrid>
        <w:gridCol w:w="3960"/>
        <w:gridCol w:w="3960"/>
      </w:tblGrid>
      <w:tr>
        <w:trPr>
          <w:tblHeader w:val="on"/>
          <w:cantSplit/>
        </w:trPr>
        <w:tc>
          <w:tcPr>
            <w:tcW w:type="dxa" w:w="1814"/>
            <w:shd w:fill="1F497D"/>
            <w:vAlign w:val="center"/>
            <w:tcMar>
              <w:top w:w="140" w:type="dxa"/>
              <w:start w:w="170" w:type="dxa"/>
              <w:bottom w:w="140" w:type="dxa"/>
              <w:end w:w="170" w:type="dxa"/>
            </w:tcMar>
          </w:tcPr>
          <w:p>
            <w:pPr>
              <w:pStyle w:val="Compact"/>
              <w:spacing w:before="40" w:after="40" w:line="276" w:lineRule="auto"/>
              <w:jc w:val="left"/>
            </w:pPr>
            <w:r>
              <w:rPr>
                <w:rFonts w:ascii="Microsoft YaHei" w:hAnsi="Microsoft YaHei" w:eastAsia="Microsoft YaHei"/>
                <w:b/>
                <w:color w:val="FFFFFF"/>
                <w:sz w:val="22"/>
              </w:rPr>
              <w:t xml:space="preserve">项目</w:t>
            </w:r>
          </w:p>
        </w:tc>
        <w:tc>
          <w:tcPr>
            <w:tcW w:type="dxa" w:w="7597"/>
            <w:shd w:fill="1F497D"/>
            <w:vAlign w:val="center"/>
            <w:tcMar>
              <w:top w:w="140" w:type="dxa"/>
              <w:start w:w="170" w:type="dxa"/>
              <w:bottom w:w="140" w:type="dxa"/>
              <w:end w:w="170" w:type="dxa"/>
            </w:tcMar>
          </w:tcPr>
          <w:p>
            <w:pPr>
              <w:pStyle w:val="Compact"/>
              <w:spacing w:before="40" w:after="40" w:line="276" w:lineRule="auto"/>
              <w:jc w:val="left"/>
            </w:pPr>
            <w:r>
              <w:rPr>
                <w:rFonts w:ascii="Microsoft YaHei" w:hAnsi="Microsoft YaHei" w:eastAsia="Microsoft YaHei"/>
                <w:b/>
                <w:color w:val="FFFFFF"/>
                <w:sz w:val="22"/>
              </w:rPr>
              <w:t xml:space="preserve">内容</w:t>
            </w:r>
          </w:p>
        </w:tc>
      </w:tr>
      <w:tr>
        <w:trPr>
          <w:cantSplit/>
        </w:trPr>
        <w:tc>
          <w:tcPr>
            <w:tcW w:type="dxa" w:w="1814"/>
            <w:vAlign w:val="center"/>
            <w:tcMar>
              <w:top w:w="140" w:type="dxa"/>
              <w:start w:w="170" w:type="dxa"/>
              <w:bottom w:w="140" w:type="dxa"/>
              <w:end w:w="170" w:type="dxa"/>
            </w:tcMar>
            <w:shd w:fill="EBF3FB"/>
          </w:tcPr>
          <w:p>
            <w:pPr>
              <w:pStyle w:val="Compact"/>
              <w:spacing w:before="40" w:after="40" w:line="276" w:lineRule="auto"/>
              <w:jc w:val="left"/>
            </w:pPr>
            <w:r>
              <w:rPr>
                <w:rFonts w:ascii="Microsoft YaHei" w:hAnsi="Microsoft YaHei" w:eastAsia="Microsoft YaHei"/>
                <w:sz w:val="22"/>
              </w:rPr>
              <w:t xml:space="preserve">用例 ID</w:t>
            </w:r>
          </w:p>
        </w:tc>
        <w:tc>
          <w:tcPr>
            <w:tcW w:type="dxa" w:w="7597"/>
            <w:vAlign w:val="center"/>
            <w:tcMar>
              <w:top w:w="140" w:type="dxa"/>
              <w:start w:w="170" w:type="dxa"/>
              <w:bottom w:w="140" w:type="dxa"/>
              <w:end w:w="170" w:type="dxa"/>
            </w:tcMar>
            <w:shd w:fill="EBF3FB"/>
          </w:tcPr>
          <w:p>
            <w:pPr>
              <w:pStyle w:val="Compact"/>
              <w:spacing w:before="40" w:after="40" w:line="276" w:lineRule="auto"/>
              <w:jc w:val="left"/>
            </w:pPr>
            <w:r>
              <w:rPr>
                <w:rFonts w:ascii="Microsoft YaHei" w:hAnsi="Microsoft YaHei" w:eastAsia="Microsoft YaHei"/>
                <w:sz w:val="22"/>
              </w:rPr>
              <w:t xml:space="preserve">SC-E2E-001</w:t>
            </w:r>
          </w:p>
        </w:tc>
      </w:tr>
      <w:tr>
        <w:trPr>
          <w:cantSplit/>
        </w:trPr>
        <w:tc>
          <w:tcPr>
            <w:tcW w:type="dxa" w:w="1814"/>
            <w:vAlign w:val="center"/>
            <w:tcMar>
              <w:top w:w="140" w:type="dxa"/>
              <w:start w:w="170" w:type="dxa"/>
              <w:bottom w:w="140" w:type="dxa"/>
              <w:end w:w="170" w:type="dxa"/>
            </w:tcMar>
            <w:shd w:fill="FFFFFF"/>
          </w:tcPr>
          <w:p>
            <w:pPr>
              <w:pStyle w:val="Compact"/>
              <w:spacing w:before="40" w:after="40" w:line="276" w:lineRule="auto"/>
              <w:jc w:val="left"/>
            </w:pPr>
            <w:r>
              <w:rPr>
                <w:rFonts w:ascii="Microsoft YaHei" w:hAnsi="Microsoft YaHei" w:eastAsia="Microsoft YaHei"/>
                <w:sz w:val="22"/>
              </w:rPr>
              <w:t xml:space="preserve">原始用例</w:t>
            </w:r>
          </w:p>
        </w:tc>
        <w:tc>
          <w:tcPr>
            <w:tcW w:type="dxa" w:w="7597"/>
            <w:vAlign w:val="center"/>
            <w:tcMar>
              <w:top w:w="140" w:type="dxa"/>
              <w:start w:w="170" w:type="dxa"/>
              <w:bottom w:w="140" w:type="dxa"/>
              <w:end w:w="170" w:type="dxa"/>
            </w:tcMar>
            <w:shd w:fill="FFFFFF"/>
          </w:tcPr>
          <w:p>
            <w:pPr>
              <w:pStyle w:val="Compact"/>
              <w:spacing w:before="40" w:after="40" w:line="276" w:lineRule="auto"/>
              <w:jc w:val="left"/>
            </w:pPr>
            <w:r>
              <w:rPr>
                <w:rFonts w:ascii="Microsoft YaHei" w:hAnsi="Microsoft YaHei" w:eastAsia="Microsoft YaHei"/>
                <w:sz w:val="22"/>
              </w:rPr>
              <w:t xml:space="preserve">TC-1</w:t>
            </w:r>
          </w:p>
        </w:tc>
      </w:tr>
      <w:tr>
        <w:trPr>
          <w:cantSplit/>
        </w:trPr>
        <w:tc>
          <w:tcPr>
            <w:tcW w:type="dxa" w:w="1814"/>
            <w:vAlign w:val="center"/>
            <w:tcMar>
              <w:top w:w="140" w:type="dxa"/>
              <w:start w:w="170" w:type="dxa"/>
              <w:bottom w:w="140" w:type="dxa"/>
              <w:end w:w="170" w:type="dxa"/>
            </w:tcMar>
            <w:shd w:fill="EBF3FB"/>
          </w:tcPr>
          <w:p>
            <w:pPr>
              <w:pStyle w:val="Compact"/>
              <w:spacing w:before="40" w:after="40" w:line="276" w:lineRule="auto"/>
              <w:jc w:val="left"/>
            </w:pPr>
            <w:r>
              <w:rPr>
                <w:rFonts w:ascii="Microsoft YaHei" w:hAnsi="Microsoft YaHei" w:eastAsia="Microsoft YaHei"/>
                <w:sz w:val="22"/>
              </w:rPr>
              <w:t xml:space="preserve">用例名称</w:t>
            </w:r>
          </w:p>
        </w:tc>
        <w:tc>
          <w:tcPr>
            <w:tcW w:type="dxa" w:w="7597"/>
            <w:vAlign w:val="center"/>
            <w:tcMar>
              <w:top w:w="140" w:type="dxa"/>
              <w:start w:w="170" w:type="dxa"/>
              <w:bottom w:w="140" w:type="dxa"/>
              <w:end w:w="170" w:type="dxa"/>
            </w:tcMar>
            <w:shd w:fill="EBF3FB"/>
          </w:tcPr>
          <w:p>
            <w:pPr>
              <w:pStyle w:val="Compact"/>
              <w:spacing w:before="40" w:after="40" w:line="276" w:lineRule="auto"/>
              <w:jc w:val="left"/>
            </w:pPr>
            <w:r>
              <w:rPr>
                <w:rFonts w:ascii="Microsoft YaHei" w:hAnsi="Microsoft YaHei" w:eastAsia="Microsoft YaHei"/>
                <w:sz w:val="22"/>
              </w:rPr>
              <w:t xml:space="preserve">spring-cloud-huawei-servicecomb-test-001</w:t>
            </w:r>
          </w:p>
        </w:tc>
      </w:tr>
      <w:tr>
        <w:trPr>
          <w:cantSplit/>
        </w:trPr>
        <w:tc>
          <w:tcPr>
            <w:tcW w:type="dxa" w:w="1814"/>
            <w:vAlign w:val="center"/>
            <w:tcMar>
              <w:top w:w="140" w:type="dxa"/>
              <w:start w:w="170" w:type="dxa"/>
              <w:bottom w:w="140" w:type="dxa"/>
              <w:end w:w="170" w:type="dxa"/>
            </w:tcMar>
            <w:shd w:fill="FFFFFF"/>
          </w:tcPr>
          <w:p>
            <w:pPr>
              <w:pStyle w:val="Compact"/>
              <w:spacing w:before="40" w:after="40" w:line="276" w:lineRule="auto"/>
              <w:jc w:val="left"/>
            </w:pPr>
            <w:r>
              <w:rPr>
                <w:rFonts w:ascii="Microsoft YaHei" w:hAnsi="Microsoft YaHei" w:eastAsia="Microsoft YaHei"/>
                <w:sz w:val="22"/>
              </w:rPr>
              <w:t xml:space="preserve">测试场景</w:t>
            </w:r>
          </w:p>
        </w:tc>
        <w:tc>
          <w:tcPr>
            <w:tcW w:type="dxa" w:w="7597"/>
            <w:vAlign w:val="center"/>
            <w:tcMar>
              <w:top w:w="140" w:type="dxa"/>
              <w:start w:w="170" w:type="dxa"/>
              <w:bottom w:w="140" w:type="dxa"/>
              <w:end w:w="170" w:type="dxa"/>
            </w:tcMar>
            <w:shd w:fill="FFFFFF"/>
          </w:tcPr>
          <w:p>
            <w:pPr>
              <w:pStyle w:val="Compact"/>
              <w:spacing w:before="40" w:after="40" w:line="276" w:lineRule="auto"/>
              <w:jc w:val="left"/>
            </w:pPr>
            <w:r>
              <w:rPr>
                <w:rFonts w:ascii="Microsoft YaHei" w:hAnsi="Microsoft YaHei" w:eastAsia="Microsoft YaHei"/>
                <w:sz w:val="22"/>
              </w:rPr>
              <w:t xml:space="preserve">基础设施与注册发现</w:t>
            </w:r>
          </w:p>
        </w:tc>
      </w:tr>
      <w:tr>
        <w:trPr>
          <w:cantSplit/>
        </w:trPr>
        <w:tc>
          <w:tcPr>
            <w:tcW w:type="dxa" w:w="1814"/>
            <w:vAlign w:val="center"/>
            <w:tcMar>
              <w:top w:w="140" w:type="dxa"/>
              <w:start w:w="170" w:type="dxa"/>
              <w:bottom w:w="140" w:type="dxa"/>
              <w:end w:w="170" w:type="dxa"/>
            </w:tcMar>
            <w:shd w:fill="EBF3FB"/>
          </w:tcPr>
          <w:p>
            <w:pPr>
              <w:pStyle w:val="Compact"/>
              <w:spacing w:before="40" w:after="40" w:line="276" w:lineRule="auto"/>
              <w:jc w:val="left"/>
            </w:pPr>
            <w:r>
              <w:rPr>
                <w:rFonts w:ascii="Microsoft YaHei" w:hAnsi="Microsoft YaHei" w:eastAsia="Microsoft YaHei"/>
                <w:sz w:val="22"/>
              </w:rPr>
              <w:t xml:space="preserve">用例描述</w:t>
            </w:r>
          </w:p>
        </w:tc>
        <w:tc>
          <w:tcPr>
            <w:tcW w:type="dxa" w:w="7597"/>
            <w:vAlign w:val="center"/>
            <w:tcMar>
              <w:top w:w="140" w:type="dxa"/>
              <w:start w:w="170" w:type="dxa"/>
              <w:bottom w:w="140" w:type="dxa"/>
              <w:end w:w="170" w:type="dxa"/>
            </w:tcMar>
            <w:shd w:fill="EBF3FB"/>
          </w:tcPr>
          <w:p>
            <w:pPr>
              <w:pStyle w:val="Compact"/>
              <w:spacing w:before="40" w:after="40" w:line="276" w:lineRule="auto"/>
              <w:jc w:val="left"/>
            </w:pPr>
            <w:r>
              <w:rPr>
                <w:rFonts w:ascii="Microsoft YaHei" w:hAnsi="Microsoft YaHei" w:eastAsia="Microsoft YaHei"/>
                <w:sz w:val="22"/>
              </w:rPr>
              <w:t xml:space="preserve">验证 Service Center、KIE 健康状态以及订单服务通过注册中心调用商品服务。</w:t>
            </w:r>
          </w:p>
        </w:tc>
      </w:tr>
      <w:tr>
        <w:trPr>
          <w:cantSplit/>
        </w:trPr>
        <w:tc>
          <w:tcPr>
            <w:tcW w:type="dxa" w:w="1814"/>
            <w:vAlign w:val="center"/>
            <w:tcMar>
              <w:top w:w="140" w:type="dxa"/>
              <w:start w:w="170" w:type="dxa"/>
              <w:bottom w:w="140" w:type="dxa"/>
              <w:end w:w="170" w:type="dxa"/>
            </w:tcMar>
            <w:shd w:fill="FFFFFF"/>
          </w:tcPr>
          <w:p>
            <w:pPr>
              <w:pStyle w:val="Compact"/>
              <w:spacing w:before="40" w:after="40" w:line="276" w:lineRule="auto"/>
              <w:jc w:val="left"/>
            </w:pPr>
            <w:r>
              <w:rPr>
                <w:rFonts w:ascii="Microsoft YaHei" w:hAnsi="Microsoft YaHei" w:eastAsia="Microsoft YaHei"/>
                <w:sz w:val="22"/>
              </w:rPr>
              <w:t xml:space="preserve">用例原理</w:t>
            </w:r>
          </w:p>
        </w:tc>
        <w:tc>
          <w:tcPr>
            <w:tcW w:type="dxa" w:w="7597"/>
            <w:vAlign w:val="center"/>
            <w:tcMar>
              <w:top w:w="140" w:type="dxa"/>
              <w:start w:w="170" w:type="dxa"/>
              <w:bottom w:w="140" w:type="dxa"/>
              <w:end w:w="170" w:type="dxa"/>
            </w:tcMar>
            <w:shd w:fill="FFFFFF"/>
          </w:tcPr>
          <w:p>
            <w:pPr>
              <w:pStyle w:val="Compact"/>
              <w:spacing w:before="40" w:after="40" w:line="276" w:lineRule="auto"/>
              <w:jc w:val="left"/>
            </w:pPr>
            <w:r>
              <w:rPr>
                <w:rFonts w:ascii="Microsoft YaHei" w:hAnsi="Microsoft YaHei" w:eastAsia="Microsoft YaHei"/>
                <w:sz w:val="22"/>
              </w:rPr>
              <w:t xml:space="preserve">先检查 Service Center 与 KIE 的健康接口，确认注册中心和配置中心均可访问；再由 order-service 使用逻辑服务名调用 product-service。脚本校验返回业务字段，以证明服务已注册、Consumer 能发现实例并完成真实跨服务调用。</w:t>
            </w:r>
          </w:p>
        </w:tc>
      </w:tr>
      <w:tr>
        <w:trPr>
          <w:cantSplit/>
        </w:trPr>
        <w:tc>
          <w:tcPr>
            <w:tcW w:type="dxa" w:w="1814"/>
            <w:vAlign w:val="center"/>
            <w:tcMar>
              <w:top w:w="140" w:type="dxa"/>
              <w:start w:w="170" w:type="dxa"/>
              <w:bottom w:w="140" w:type="dxa"/>
              <w:end w:w="170" w:type="dxa"/>
            </w:tcMar>
            <w:shd w:fill="EBF3FB"/>
          </w:tcPr>
          <w:p>
            <w:pPr>
              <w:pStyle w:val="Compact"/>
              <w:spacing w:before="40" w:after="40" w:line="276" w:lineRule="auto"/>
              <w:jc w:val="left"/>
            </w:pPr>
            <w:r>
              <w:rPr>
                <w:rFonts w:ascii="Microsoft YaHei" w:hAnsi="Microsoft YaHei" w:eastAsia="Microsoft YaHei"/>
                <w:sz w:val="22"/>
              </w:rPr>
              <w:t xml:space="preserve">执行命令过程</w:t>
            </w:r>
          </w:p>
        </w:tc>
        <w:tc>
          <w:tcPr>
            <w:tcW w:type="dxa" w:w="7597"/>
            <w:vAlign w:val="center"/>
            <w:tcMar>
              <w:top w:w="140" w:type="dxa"/>
              <w:start w:w="170" w:type="dxa"/>
              <w:bottom w:w="140" w:type="dxa"/>
              <w:end w:w="170" w:type="dxa"/>
            </w:tcMar>
            <w:shd w:fill="EBF3FB"/>
          </w:tcPr>
          <w:p>
            <w:pPr>
              <w:pStyle w:val="Compact"/>
              <w:spacing w:before="40" w:after="40" w:line="276" w:lineRule="auto"/>
              <w:jc w:val="left"/>
            </w:pPr>
            <w:r>
              <w:rPr>
                <w:rFonts w:ascii="Microsoft YaHei" w:hAnsi="Microsoft YaHei" w:eastAsia="Microsoft YaHei"/>
                <w:sz w:val="22"/>
              </w:rPr>
              <w:t xml:space="preserve">在</w:t>
            </w:r>
            <w:r>
              <w:rPr>
                <w:rFonts w:ascii="Microsoft YaHei" w:hAnsi="Microsoft YaHei" w:eastAsia="Microsoft YaHei"/>
                <w:sz w:val="22"/>
              </w:rPr>
              <w:t xml:space="preserve"> </w:t>
            </w:r>
            <w:r>
              <w:rPr>
                <w:rStyle w:val="VerbatimChar"/>
                <w:rFonts w:ascii="Microsoft YaHei" w:hAnsi="Microsoft YaHei" w:eastAsia="Microsoft YaHei"/>
                <w:sz w:val="22"/>
              </w:rPr>
              <w:t xml:space="preserve">spring-cloud-huawei-servicecomb</w:t>
            </w:r>
            <w:r>
              <w:rPr>
                <w:rFonts w:ascii="Microsoft YaHei" w:hAnsi="Microsoft YaHei" w:eastAsia="Microsoft YaHei"/>
                <w:sz w:val="22"/>
              </w:rPr>
              <w:t xml:space="preserve"> </w:t>
            </w:r>
            <w:r>
              <w:rPr>
                <w:rFonts w:ascii="Microsoft YaHei" w:hAnsi="Microsoft YaHei" w:eastAsia="Microsoft YaHei"/>
                <w:sz w:val="22"/>
              </w:rPr>
              <w:t xml:space="preserve">工程根目录、完整 Compose 测试环境已启动的条件下执行</w:t>
            </w:r>
            <w:r>
              <w:rPr>
                <w:rFonts w:ascii="Microsoft YaHei" w:hAnsi="Microsoft YaHei" w:eastAsia="Microsoft YaHei"/>
                <w:sz w:val="22"/>
              </w:rPr>
              <w:t xml:space="preserve"> </w:t>
            </w:r>
            <w:r>
              <w:rPr>
                <w:rStyle w:val="VerbatimChar"/>
                <w:rFonts w:ascii="Microsoft YaHei" w:hAnsi="Microsoft YaHei" w:eastAsia="Microsoft YaHei"/>
                <w:sz w:val="22"/>
              </w:rPr>
              <w:t xml:space="preserve">bash verify.sh --tc 1</w:t>
            </w:r>
            <w:r>
              <w:rPr>
                <w:rFonts w:ascii="Microsoft YaHei" w:hAnsi="Microsoft YaHei" w:eastAsia="Microsoft YaHei"/>
                <w:sz w:val="22"/>
              </w:rPr>
              <w:t xml:space="preserve">；终端会话完整保存至</w:t>
            </w:r>
            <w:r>
              <w:rPr>
                <w:rFonts w:ascii="Microsoft YaHei" w:hAnsi="Microsoft YaHei" w:eastAsia="Microsoft YaHei"/>
                <w:sz w:val="22"/>
              </w:rPr>
              <w:t xml:space="preserve"> </w:t>
            </w:r>
            <w:hyperlink r:id="rId26">
              <w:r>
                <w:rPr>
                  <w:rStyle w:val="Hyperlink"/>
                </w:rPr>
                <w:t xml:space="preserve">test-report-assets/raw/TC-1-console.txt</w:t>
              </w:r>
            </w:hyperlink>
            <w:r>
              <w:rPr>
                <w:rFonts w:ascii="Microsoft YaHei" w:hAnsi="Microsoft YaHei" w:eastAsia="Microsoft YaHei"/>
                <w:sz w:val="22"/>
              </w:rPr>
              <w:t xml:space="preserve">，并核验退出码为</w:t>
            </w:r>
            <w:r>
              <w:rPr>
                <w:rFonts w:ascii="Microsoft YaHei" w:hAnsi="Microsoft YaHei" w:eastAsia="Microsoft YaHei"/>
                <w:sz w:val="22"/>
              </w:rPr>
              <w:t xml:space="preserve"> </w:t>
            </w:r>
            <w:r>
              <w:rPr>
                <w:rStyle w:val="VerbatimChar"/>
                <w:rFonts w:ascii="Microsoft YaHei" w:hAnsi="Microsoft YaHei" w:eastAsia="Microsoft YaHei"/>
                <w:sz w:val="22"/>
              </w:rPr>
              <w:t xml:space="preserve">0</w:t>
            </w:r>
            <w:r>
              <w:rPr>
                <w:rFonts w:ascii="Microsoft YaHei" w:hAnsi="Microsoft YaHei" w:eastAsia="Microsoft YaHei"/>
                <w:sz w:val="22"/>
              </w:rPr>
              <w:t xml:space="preserve">。</w:t>
            </w:r>
          </w:p>
        </w:tc>
      </w:tr>
      <w:tr>
        <w:trPr>
          <w:cantSplit/>
        </w:trPr>
        <w:tc>
          <w:tcPr>
            <w:tcW w:type="dxa" w:w="1814"/>
            <w:vAlign w:val="center"/>
            <w:tcMar>
              <w:top w:w="140" w:type="dxa"/>
              <w:start w:w="170" w:type="dxa"/>
              <w:bottom w:w="140" w:type="dxa"/>
              <w:end w:w="170" w:type="dxa"/>
            </w:tcMar>
            <w:shd w:fill="FFFFFF"/>
          </w:tcPr>
          <w:p>
            <w:pPr>
              <w:pStyle w:val="Compact"/>
              <w:spacing w:before="40" w:after="40" w:line="276" w:lineRule="auto"/>
              <w:jc w:val="left"/>
            </w:pPr>
            <w:r>
              <w:rPr>
                <w:rFonts w:ascii="Microsoft YaHei" w:hAnsi="Microsoft YaHei" w:eastAsia="Microsoft YaHei"/>
                <w:sz w:val="22"/>
              </w:rPr>
              <w:t xml:space="preserve">执行结果</w:t>
            </w:r>
          </w:p>
        </w:tc>
        <w:tc>
          <w:tcPr>
            <w:tcW w:type="dxa" w:w="7597"/>
            <w:vAlign w:val="center"/>
            <w:tcMar>
              <w:top w:w="140" w:type="dxa"/>
              <w:start w:w="170" w:type="dxa"/>
              <w:bottom w:w="140" w:type="dxa"/>
              <w:end w:w="170" w:type="dxa"/>
            </w:tcMar>
            <w:shd w:fill="FFFFFF"/>
          </w:tcPr>
          <w:p>
            <w:pPr>
              <w:pStyle w:val="Compact"/>
              <w:spacing w:before="40" w:after="40" w:line="276" w:lineRule="auto"/>
              <w:jc w:val="left"/>
            </w:pPr>
            <w:r>
              <w:rPr>
                <w:rFonts w:ascii="Microsoft YaHei" w:hAnsi="Microsoft YaHei" w:eastAsia="Microsoft YaHei"/>
                <w:b/>
                <w:bCs/>
                <w:sz w:val="22"/>
              </w:rPr>
              <w:t xml:space="preserve">通过</w:t>
            </w:r>
            <w:r>
              <w:rPr>
                <w:rFonts w:ascii="Microsoft YaHei" w:hAnsi="Microsoft YaHei" w:eastAsia="Microsoft YaHei"/>
                <w:sz w:val="22"/>
              </w:rPr>
              <w:t xml:space="preserve">。3/3 个断言通过。</w:t>
            </w:r>
          </w:p>
        </w:tc>
      </w:tr>
      <w:tr>
        <w:trPr>
          <w:cantSplit/>
        </w:trPr>
        <w:tc>
          <w:tcPr>
            <w:tcW w:type="dxa" w:w="1814"/>
            <w:vAlign w:val="center"/>
            <w:tcMar>
              <w:top w:w="140" w:type="dxa"/>
              <w:start w:w="170" w:type="dxa"/>
              <w:bottom w:w="140" w:type="dxa"/>
              <w:end w:w="170" w:type="dxa"/>
            </w:tcMar>
            <w:shd w:fill="EBF3FB"/>
          </w:tcPr>
          <w:p>
            <w:pPr>
              <w:pStyle w:val="Compact"/>
              <w:spacing w:before="40" w:after="40" w:line="276" w:lineRule="auto"/>
              <w:jc w:val="left"/>
            </w:pPr>
            <w:r>
              <w:rPr>
                <w:rFonts w:ascii="Microsoft YaHei" w:hAnsi="Microsoft YaHei" w:eastAsia="Microsoft YaHei"/>
                <w:sz w:val="22"/>
              </w:rPr>
              <w:t xml:space="preserve">执行结果截图</w:t>
            </w:r>
          </w:p>
        </w:tc>
        <w:tc>
          <w:tcPr>
            <w:tcW w:type="dxa" w:w="7597"/>
            <w:vAlign w:val="center"/>
            <w:tcMar>
              <w:top w:w="140" w:type="dxa"/>
              <w:start w:w="170" w:type="dxa"/>
              <w:bottom w:w="140" w:type="dxa"/>
              <w:end w:w="170" w:type="dxa"/>
            </w:tcMar>
            <w:shd w:fill="EBF3FB"/>
          </w:tcPr>
          <w:p>
            <w:pPr>
              <w:pStyle w:val="Compact"/>
              <w:spacing w:before="40" w:after="40" w:line="276" w:lineRule="auto"/>
              <w:jc w:val="left"/>
            </w:pPr>
            <w:r>
              <w:rPr>
                <w:rFonts w:ascii="Microsoft YaHei" w:hAnsi="Microsoft YaHei" w:eastAsia="Microsoft YaHei"/>
                <w:sz w:val="22"/>
              </w:rPr>
              <w:drawing>
                <wp:inline>
                  <wp:extent cx="4391999" cy="2878223"/>
                  <wp:effectExtent b="0" l="0" r="0" t="0"/>
                  <wp:docPr descr="SC-E2E-001 终端执行结果" title="" id="28" name="Picture"/>
                  <a:graphic>
                    <a:graphicData uri="http://schemas.openxmlformats.org/drawingml/2006/picture">
                      <pic:pic>
                        <pic:nvPicPr>
                          <pic:cNvPr descr="test-report-assets/screenshots/TC-1-console.png" id="29" name="Picture"/>
                          <pic:cNvPicPr>
                            <a:picLocks noChangeArrowheads="1" noChangeAspect="1"/>
                          </pic:cNvPicPr>
                        </pic:nvPicPr>
                        <pic:blipFill>
                          <a:blip r:embed="rId27"/>
                          <a:stretch>
                            <a:fillRect/>
                          </a:stretch>
                        </pic:blipFill>
                        <pic:spPr bwMode="auto">
                          <a:xfrm>
                            <a:off x="0" y="0"/>
                            <a:ext cx="4391999" cy="2878223"/>
                          </a:xfrm>
                          <a:prstGeom prst="rect">
                            <a:avLst/>
                          </a:prstGeom>
                          <a:noFill/>
                          <a:ln w="9525">
                            <a:noFill/>
                            <a:headEnd/>
                            <a:tailEnd/>
                          </a:ln>
                        </pic:spPr>
                      </pic:pic>
                    </a:graphicData>
                  </a:graphic>
                </wp:inline>
              </w:drawing>
            </w:r>
          </w:p>
        </w:tc>
      </w:tr>
    </w:tbl>
    <w:bookmarkEnd w:id="30"/>
    <w:bookmarkStart w:id="35" w:name="Xf1f1fb9a80c418c94c76a524ee91f645b1475f3"/>
    <w:p>
      <w:pPr>
        <w:pStyle w:val="Heading2"/>
        <w:keepNext/>
      </w:pPr>
      <w:r>
        <w:rPr>
          <w:rStyle w:val="SectionNumber"/>
        </w:rPr>
        <w:t xml:space="preserve">6.2</w:t>
      </w:r>
      <w:r>
        <w:tab/>
      </w:r>
      <w:r>
        <w:t xml:space="preserve">SC-E2E-002　spring-cloud-huawei-servicecomb-test-002</w:t>
      </w:r>
    </w:p>
    <w:tbl>
      <w:tblPr>
        <w:tblStyle w:val="TableGrid"/>
        <w:tblW w:type="pct" w:w="5000"/>
        <w:jc w:val="left"/>
        <w:tblLayout w:type="fixed"/>
        <w:tblLook w:firstRow="1" w:lastRow="0" w:firstColumn="0" w:lastColumn="0" w:noHBand="0" w:noVBand="0" w:val="0020"/>
      </w:tblPr>
      <w:tblGrid>
        <w:gridCol w:w="3960"/>
        <w:gridCol w:w="3960"/>
      </w:tblGrid>
      <w:tr>
        <w:trPr>
          <w:tblHeader w:val="on"/>
          <w:cantSplit/>
        </w:trPr>
        <w:tc>
          <w:tcPr>
            <w:tcW w:type="dxa" w:w="1814"/>
            <w:shd w:fill="1F497D"/>
            <w:vAlign w:val="center"/>
            <w:tcMar>
              <w:top w:w="140" w:type="dxa"/>
              <w:start w:w="170" w:type="dxa"/>
              <w:bottom w:w="140" w:type="dxa"/>
              <w:end w:w="170" w:type="dxa"/>
            </w:tcMar>
          </w:tcPr>
          <w:p>
            <w:pPr>
              <w:pStyle w:val="Compact"/>
              <w:spacing w:before="40" w:after="40" w:line="276" w:lineRule="auto"/>
              <w:jc w:val="left"/>
            </w:pPr>
            <w:r>
              <w:rPr>
                <w:rFonts w:ascii="Microsoft YaHei" w:hAnsi="Microsoft YaHei" w:eastAsia="Microsoft YaHei"/>
                <w:b/>
                <w:color w:val="FFFFFF"/>
                <w:sz w:val="22"/>
              </w:rPr>
              <w:t xml:space="preserve">项目</w:t>
            </w:r>
          </w:p>
        </w:tc>
        <w:tc>
          <w:tcPr>
            <w:tcW w:type="dxa" w:w="7597"/>
            <w:shd w:fill="1F497D"/>
            <w:vAlign w:val="center"/>
            <w:tcMar>
              <w:top w:w="140" w:type="dxa"/>
              <w:start w:w="170" w:type="dxa"/>
              <w:bottom w:w="140" w:type="dxa"/>
              <w:end w:w="170" w:type="dxa"/>
            </w:tcMar>
          </w:tcPr>
          <w:p>
            <w:pPr>
              <w:pStyle w:val="Compact"/>
              <w:spacing w:before="40" w:after="40" w:line="276" w:lineRule="auto"/>
              <w:jc w:val="left"/>
            </w:pPr>
            <w:r>
              <w:rPr>
                <w:rFonts w:ascii="Microsoft YaHei" w:hAnsi="Microsoft YaHei" w:eastAsia="Microsoft YaHei"/>
                <w:b/>
                <w:color w:val="FFFFFF"/>
                <w:sz w:val="22"/>
              </w:rPr>
              <w:t xml:space="preserve">内容</w:t>
            </w:r>
          </w:p>
        </w:tc>
      </w:tr>
      <w:tr>
        <w:trPr>
          <w:cantSplit/>
        </w:trPr>
        <w:tc>
          <w:tcPr>
            <w:tcW w:type="dxa" w:w="1814"/>
            <w:vAlign w:val="center"/>
            <w:tcMar>
              <w:top w:w="140" w:type="dxa"/>
              <w:start w:w="170" w:type="dxa"/>
              <w:bottom w:w="140" w:type="dxa"/>
              <w:end w:w="170" w:type="dxa"/>
            </w:tcMar>
            <w:shd w:fill="EBF3FB"/>
          </w:tcPr>
          <w:p>
            <w:pPr>
              <w:pStyle w:val="Compact"/>
              <w:spacing w:before="40" w:after="40" w:line="276" w:lineRule="auto"/>
              <w:jc w:val="left"/>
            </w:pPr>
            <w:r>
              <w:rPr>
                <w:rFonts w:ascii="Microsoft YaHei" w:hAnsi="Microsoft YaHei" w:eastAsia="Microsoft YaHei"/>
                <w:sz w:val="22"/>
              </w:rPr>
              <w:t xml:space="preserve">用例 ID</w:t>
            </w:r>
          </w:p>
        </w:tc>
        <w:tc>
          <w:tcPr>
            <w:tcW w:type="dxa" w:w="7597"/>
            <w:vAlign w:val="center"/>
            <w:tcMar>
              <w:top w:w="140" w:type="dxa"/>
              <w:start w:w="170" w:type="dxa"/>
              <w:bottom w:w="140" w:type="dxa"/>
              <w:end w:w="170" w:type="dxa"/>
            </w:tcMar>
            <w:shd w:fill="EBF3FB"/>
          </w:tcPr>
          <w:p>
            <w:pPr>
              <w:pStyle w:val="Compact"/>
              <w:spacing w:before="40" w:after="40" w:line="276" w:lineRule="auto"/>
              <w:jc w:val="left"/>
            </w:pPr>
            <w:r>
              <w:rPr>
                <w:rFonts w:ascii="Microsoft YaHei" w:hAnsi="Microsoft YaHei" w:eastAsia="Microsoft YaHei"/>
                <w:sz w:val="22"/>
              </w:rPr>
              <w:t xml:space="preserve">SC-E2E-002</w:t>
            </w:r>
          </w:p>
        </w:tc>
      </w:tr>
      <w:tr>
        <w:trPr>
          <w:cantSplit/>
        </w:trPr>
        <w:tc>
          <w:tcPr>
            <w:tcW w:type="dxa" w:w="1814"/>
            <w:vAlign w:val="center"/>
            <w:tcMar>
              <w:top w:w="140" w:type="dxa"/>
              <w:start w:w="170" w:type="dxa"/>
              <w:bottom w:w="140" w:type="dxa"/>
              <w:end w:w="170" w:type="dxa"/>
            </w:tcMar>
            <w:shd w:fill="FFFFFF"/>
          </w:tcPr>
          <w:p>
            <w:pPr>
              <w:pStyle w:val="Compact"/>
              <w:spacing w:before="40" w:after="40" w:line="276" w:lineRule="auto"/>
              <w:jc w:val="left"/>
            </w:pPr>
            <w:r>
              <w:rPr>
                <w:rFonts w:ascii="Microsoft YaHei" w:hAnsi="Microsoft YaHei" w:eastAsia="Microsoft YaHei"/>
                <w:sz w:val="22"/>
              </w:rPr>
              <w:t xml:space="preserve">原始用例</w:t>
            </w:r>
          </w:p>
        </w:tc>
        <w:tc>
          <w:tcPr>
            <w:tcW w:type="dxa" w:w="7597"/>
            <w:vAlign w:val="center"/>
            <w:tcMar>
              <w:top w:w="140" w:type="dxa"/>
              <w:start w:w="170" w:type="dxa"/>
              <w:bottom w:w="140" w:type="dxa"/>
              <w:end w:w="170" w:type="dxa"/>
            </w:tcMar>
            <w:shd w:fill="FFFFFF"/>
          </w:tcPr>
          <w:p>
            <w:pPr>
              <w:pStyle w:val="Compact"/>
              <w:spacing w:before="40" w:after="40" w:line="276" w:lineRule="auto"/>
              <w:jc w:val="left"/>
            </w:pPr>
            <w:r>
              <w:rPr>
                <w:rFonts w:ascii="Microsoft YaHei" w:hAnsi="Microsoft YaHei" w:eastAsia="Microsoft YaHei"/>
                <w:sz w:val="22"/>
              </w:rPr>
              <w:t xml:space="preserve">TC-2</w:t>
            </w:r>
          </w:p>
        </w:tc>
      </w:tr>
      <w:tr>
        <w:trPr>
          <w:cantSplit/>
        </w:trPr>
        <w:tc>
          <w:tcPr>
            <w:tcW w:type="dxa" w:w="1814"/>
            <w:vAlign w:val="center"/>
            <w:tcMar>
              <w:top w:w="140" w:type="dxa"/>
              <w:start w:w="170" w:type="dxa"/>
              <w:bottom w:w="140" w:type="dxa"/>
              <w:end w:w="170" w:type="dxa"/>
            </w:tcMar>
            <w:shd w:fill="EBF3FB"/>
          </w:tcPr>
          <w:p>
            <w:pPr>
              <w:pStyle w:val="Compact"/>
              <w:spacing w:before="40" w:after="40" w:line="276" w:lineRule="auto"/>
              <w:jc w:val="left"/>
            </w:pPr>
            <w:r>
              <w:rPr>
                <w:rFonts w:ascii="Microsoft YaHei" w:hAnsi="Microsoft YaHei" w:eastAsia="Microsoft YaHei"/>
                <w:sz w:val="22"/>
              </w:rPr>
              <w:t xml:space="preserve">用例名称</w:t>
            </w:r>
          </w:p>
        </w:tc>
        <w:tc>
          <w:tcPr>
            <w:tcW w:type="dxa" w:w="7597"/>
            <w:vAlign w:val="center"/>
            <w:tcMar>
              <w:top w:w="140" w:type="dxa"/>
              <w:start w:w="170" w:type="dxa"/>
              <w:bottom w:w="140" w:type="dxa"/>
              <w:end w:w="170" w:type="dxa"/>
            </w:tcMar>
            <w:shd w:fill="EBF3FB"/>
          </w:tcPr>
          <w:p>
            <w:pPr>
              <w:pStyle w:val="Compact"/>
              <w:spacing w:before="40" w:after="40" w:line="276" w:lineRule="auto"/>
              <w:jc w:val="left"/>
            </w:pPr>
            <w:r>
              <w:rPr>
                <w:rFonts w:ascii="Microsoft YaHei" w:hAnsi="Microsoft YaHei" w:eastAsia="Microsoft YaHei"/>
                <w:sz w:val="22"/>
              </w:rPr>
              <w:t xml:space="preserve">spring-cloud-huawei-servicecomb-test-002</w:t>
            </w:r>
          </w:p>
        </w:tc>
      </w:tr>
      <w:tr>
        <w:trPr>
          <w:cantSplit/>
        </w:trPr>
        <w:tc>
          <w:tcPr>
            <w:tcW w:type="dxa" w:w="1814"/>
            <w:vAlign w:val="center"/>
            <w:tcMar>
              <w:top w:w="140" w:type="dxa"/>
              <w:start w:w="170" w:type="dxa"/>
              <w:bottom w:w="140" w:type="dxa"/>
              <w:end w:w="170" w:type="dxa"/>
            </w:tcMar>
            <w:shd w:fill="FFFFFF"/>
          </w:tcPr>
          <w:p>
            <w:pPr>
              <w:pStyle w:val="Compact"/>
              <w:spacing w:before="40" w:after="40" w:line="276" w:lineRule="auto"/>
              <w:jc w:val="left"/>
            </w:pPr>
            <w:r>
              <w:rPr>
                <w:rFonts w:ascii="Microsoft YaHei" w:hAnsi="Microsoft YaHei" w:eastAsia="Microsoft YaHei"/>
                <w:sz w:val="22"/>
              </w:rPr>
              <w:t xml:space="preserve">测试场景</w:t>
            </w:r>
          </w:p>
        </w:tc>
        <w:tc>
          <w:tcPr>
            <w:tcW w:type="dxa" w:w="7597"/>
            <w:vAlign w:val="center"/>
            <w:tcMar>
              <w:top w:w="140" w:type="dxa"/>
              <w:start w:w="170" w:type="dxa"/>
              <w:bottom w:w="140" w:type="dxa"/>
              <w:end w:w="170" w:type="dxa"/>
            </w:tcMar>
            <w:shd w:fill="FFFFFF"/>
          </w:tcPr>
          <w:p>
            <w:pPr>
              <w:pStyle w:val="Compact"/>
              <w:spacing w:before="40" w:after="40" w:line="276" w:lineRule="auto"/>
              <w:jc w:val="left"/>
            </w:pPr>
            <w:r>
              <w:rPr>
                <w:rFonts w:ascii="Microsoft YaHei" w:hAnsi="Microsoft YaHei" w:eastAsia="Microsoft YaHei"/>
                <w:sz w:val="22"/>
              </w:rPr>
              <w:t xml:space="preserve">服务间调用</w:t>
            </w:r>
          </w:p>
        </w:tc>
      </w:tr>
      <w:tr>
        <w:trPr>
          <w:cantSplit/>
        </w:trPr>
        <w:tc>
          <w:tcPr>
            <w:tcW w:type="dxa" w:w="1814"/>
            <w:vAlign w:val="center"/>
            <w:tcMar>
              <w:top w:w="140" w:type="dxa"/>
              <w:start w:w="170" w:type="dxa"/>
              <w:bottom w:w="140" w:type="dxa"/>
              <w:end w:w="170" w:type="dxa"/>
            </w:tcMar>
            <w:shd w:fill="EBF3FB"/>
          </w:tcPr>
          <w:p>
            <w:pPr>
              <w:pStyle w:val="Compact"/>
              <w:spacing w:before="40" w:after="40" w:line="276" w:lineRule="auto"/>
              <w:jc w:val="left"/>
            </w:pPr>
            <w:r>
              <w:rPr>
                <w:rFonts w:ascii="Microsoft YaHei" w:hAnsi="Microsoft YaHei" w:eastAsia="Microsoft YaHei"/>
                <w:sz w:val="22"/>
              </w:rPr>
              <w:t xml:space="preserve">用例描述</w:t>
            </w:r>
          </w:p>
        </w:tc>
        <w:tc>
          <w:tcPr>
            <w:tcW w:type="dxa" w:w="7597"/>
            <w:vAlign w:val="center"/>
            <w:tcMar>
              <w:top w:w="140" w:type="dxa"/>
              <w:start w:w="170" w:type="dxa"/>
              <w:bottom w:w="140" w:type="dxa"/>
              <w:end w:w="170" w:type="dxa"/>
            </w:tcMar>
            <w:shd w:fill="EBF3FB"/>
          </w:tcPr>
          <w:p>
            <w:pPr>
              <w:pStyle w:val="Compact"/>
              <w:spacing w:before="40" w:after="40" w:line="276" w:lineRule="auto"/>
              <w:jc w:val="left"/>
            </w:pPr>
            <w:r>
              <w:rPr>
                <w:rFonts w:ascii="Microsoft YaHei" w:hAnsi="Microsoft YaHei" w:eastAsia="Microsoft YaHei"/>
                <w:sz w:val="22"/>
              </w:rPr>
              <w:t xml:space="preserve">验证 OpenFeign 商品查询与订单创建链路。</w:t>
            </w:r>
          </w:p>
        </w:tc>
      </w:tr>
      <w:tr>
        <w:trPr>
          <w:cantSplit/>
        </w:trPr>
        <w:tc>
          <w:tcPr>
            <w:tcW w:type="dxa" w:w="1814"/>
            <w:vAlign w:val="center"/>
            <w:tcMar>
              <w:top w:w="140" w:type="dxa"/>
              <w:start w:w="170" w:type="dxa"/>
              <w:bottom w:w="140" w:type="dxa"/>
              <w:end w:w="170" w:type="dxa"/>
            </w:tcMar>
            <w:shd w:fill="FFFFFF"/>
          </w:tcPr>
          <w:p>
            <w:pPr>
              <w:pStyle w:val="Compact"/>
              <w:spacing w:before="40" w:after="40" w:line="276" w:lineRule="auto"/>
              <w:jc w:val="left"/>
            </w:pPr>
            <w:r>
              <w:rPr>
                <w:rFonts w:ascii="Microsoft YaHei" w:hAnsi="Microsoft YaHei" w:eastAsia="Microsoft YaHei"/>
                <w:sz w:val="22"/>
              </w:rPr>
              <w:t xml:space="preserve">用例原理</w:t>
            </w:r>
          </w:p>
        </w:tc>
        <w:tc>
          <w:tcPr>
            <w:tcW w:type="dxa" w:w="7597"/>
            <w:vAlign w:val="center"/>
            <w:tcMar>
              <w:top w:w="140" w:type="dxa"/>
              <w:start w:w="170" w:type="dxa"/>
              <w:bottom w:w="140" w:type="dxa"/>
              <w:end w:w="170" w:type="dxa"/>
            </w:tcMar>
            <w:shd w:fill="FFFFFF"/>
          </w:tcPr>
          <w:p>
            <w:pPr>
              <w:pStyle w:val="Compact"/>
              <w:spacing w:before="40" w:after="40" w:line="276" w:lineRule="auto"/>
              <w:jc w:val="left"/>
            </w:pPr>
            <w:r>
              <w:rPr>
                <w:rFonts w:ascii="Microsoft YaHei" w:hAnsi="Microsoft YaHei" w:eastAsia="Microsoft YaHei"/>
                <w:sz w:val="22"/>
              </w:rPr>
              <w:t xml:space="preserve">OpenFeign 根据声明式接口生成客户端，并通过 ServiceComb 注册发现解析 product-service 实例。脚本调用商品列表和订单创建接口，检查商品、订单等关键字段，验证接口映射、服务发现、序列化以及下游调用链均正常。</w:t>
            </w:r>
          </w:p>
        </w:tc>
      </w:tr>
      <w:tr>
        <w:trPr>
          <w:cantSplit/>
        </w:trPr>
        <w:tc>
          <w:tcPr>
            <w:tcW w:type="dxa" w:w="1814"/>
            <w:vAlign w:val="center"/>
            <w:tcMar>
              <w:top w:w="140" w:type="dxa"/>
              <w:start w:w="170" w:type="dxa"/>
              <w:bottom w:w="140" w:type="dxa"/>
              <w:end w:w="170" w:type="dxa"/>
            </w:tcMar>
            <w:shd w:fill="EBF3FB"/>
          </w:tcPr>
          <w:p>
            <w:pPr>
              <w:pStyle w:val="Compact"/>
              <w:spacing w:before="40" w:after="40" w:line="276" w:lineRule="auto"/>
              <w:jc w:val="left"/>
            </w:pPr>
            <w:r>
              <w:rPr>
                <w:rFonts w:ascii="Microsoft YaHei" w:hAnsi="Microsoft YaHei" w:eastAsia="Microsoft YaHei"/>
                <w:sz w:val="22"/>
              </w:rPr>
              <w:t xml:space="preserve">执行命令过程</w:t>
            </w:r>
          </w:p>
        </w:tc>
        <w:tc>
          <w:tcPr>
            <w:tcW w:type="dxa" w:w="7597"/>
            <w:vAlign w:val="center"/>
            <w:tcMar>
              <w:top w:w="140" w:type="dxa"/>
              <w:start w:w="170" w:type="dxa"/>
              <w:bottom w:w="140" w:type="dxa"/>
              <w:end w:w="170" w:type="dxa"/>
            </w:tcMar>
            <w:shd w:fill="EBF3FB"/>
          </w:tcPr>
          <w:p>
            <w:pPr>
              <w:pStyle w:val="Compact"/>
              <w:spacing w:before="40" w:after="40" w:line="276" w:lineRule="auto"/>
              <w:jc w:val="left"/>
            </w:pPr>
            <w:r>
              <w:rPr>
                <w:rFonts w:ascii="Microsoft YaHei" w:hAnsi="Microsoft YaHei" w:eastAsia="Microsoft YaHei"/>
                <w:sz w:val="22"/>
              </w:rPr>
              <w:t xml:space="preserve">在</w:t>
            </w:r>
            <w:r>
              <w:rPr>
                <w:rFonts w:ascii="Microsoft YaHei" w:hAnsi="Microsoft YaHei" w:eastAsia="Microsoft YaHei"/>
                <w:sz w:val="22"/>
              </w:rPr>
              <w:t xml:space="preserve"> </w:t>
            </w:r>
            <w:r>
              <w:rPr>
                <w:rStyle w:val="VerbatimChar"/>
                <w:rFonts w:ascii="Microsoft YaHei" w:hAnsi="Microsoft YaHei" w:eastAsia="Microsoft YaHei"/>
                <w:sz w:val="22"/>
              </w:rPr>
              <w:t xml:space="preserve">spring-cloud-huawei-servicecomb</w:t>
            </w:r>
            <w:r>
              <w:rPr>
                <w:rFonts w:ascii="Microsoft YaHei" w:hAnsi="Microsoft YaHei" w:eastAsia="Microsoft YaHei"/>
                <w:sz w:val="22"/>
              </w:rPr>
              <w:t xml:space="preserve"> </w:t>
            </w:r>
            <w:r>
              <w:rPr>
                <w:rFonts w:ascii="Microsoft YaHei" w:hAnsi="Microsoft YaHei" w:eastAsia="Microsoft YaHei"/>
                <w:sz w:val="22"/>
              </w:rPr>
              <w:t xml:space="preserve">工程根目录、完整 Compose 测试环境已启动的条件下执行</w:t>
            </w:r>
            <w:r>
              <w:rPr>
                <w:rFonts w:ascii="Microsoft YaHei" w:hAnsi="Microsoft YaHei" w:eastAsia="Microsoft YaHei"/>
                <w:sz w:val="22"/>
              </w:rPr>
              <w:t xml:space="preserve"> </w:t>
            </w:r>
            <w:r>
              <w:rPr>
                <w:rStyle w:val="VerbatimChar"/>
                <w:rFonts w:ascii="Microsoft YaHei" w:hAnsi="Microsoft YaHei" w:eastAsia="Microsoft YaHei"/>
                <w:sz w:val="22"/>
              </w:rPr>
              <w:t xml:space="preserve">bash verify.sh --tc 2</w:t>
            </w:r>
            <w:r>
              <w:rPr>
                <w:rFonts w:ascii="Microsoft YaHei" w:hAnsi="Microsoft YaHei" w:eastAsia="Microsoft YaHei"/>
                <w:sz w:val="22"/>
              </w:rPr>
              <w:t xml:space="preserve">；终端会话完整保存至</w:t>
            </w:r>
            <w:r>
              <w:rPr>
                <w:rFonts w:ascii="Microsoft YaHei" w:hAnsi="Microsoft YaHei" w:eastAsia="Microsoft YaHei"/>
                <w:sz w:val="22"/>
              </w:rPr>
              <w:t xml:space="preserve"> </w:t>
            </w:r>
            <w:hyperlink r:id="rId31">
              <w:r>
                <w:rPr>
                  <w:rStyle w:val="Hyperlink"/>
                </w:rPr>
                <w:t xml:space="preserve">test-report-assets/raw/TC-2-console.txt</w:t>
              </w:r>
            </w:hyperlink>
            <w:r>
              <w:rPr>
                <w:rFonts w:ascii="Microsoft YaHei" w:hAnsi="Microsoft YaHei" w:eastAsia="Microsoft YaHei"/>
                <w:sz w:val="22"/>
              </w:rPr>
              <w:t xml:space="preserve">，并核验退出码为</w:t>
            </w:r>
            <w:r>
              <w:rPr>
                <w:rFonts w:ascii="Microsoft YaHei" w:hAnsi="Microsoft YaHei" w:eastAsia="Microsoft YaHei"/>
                <w:sz w:val="22"/>
              </w:rPr>
              <w:t xml:space="preserve"> </w:t>
            </w:r>
            <w:r>
              <w:rPr>
                <w:rStyle w:val="VerbatimChar"/>
                <w:rFonts w:ascii="Microsoft YaHei" w:hAnsi="Microsoft YaHei" w:eastAsia="Microsoft YaHei"/>
                <w:sz w:val="22"/>
              </w:rPr>
              <w:t xml:space="preserve">0</w:t>
            </w:r>
            <w:r>
              <w:rPr>
                <w:rFonts w:ascii="Microsoft YaHei" w:hAnsi="Microsoft YaHei" w:eastAsia="Microsoft YaHei"/>
                <w:sz w:val="22"/>
              </w:rPr>
              <w:t xml:space="preserve">。</w:t>
            </w:r>
          </w:p>
        </w:tc>
      </w:tr>
      <w:tr>
        <w:trPr>
          <w:cantSplit/>
        </w:trPr>
        <w:tc>
          <w:tcPr>
            <w:tcW w:type="dxa" w:w="1814"/>
            <w:vAlign w:val="center"/>
            <w:tcMar>
              <w:top w:w="140" w:type="dxa"/>
              <w:start w:w="170" w:type="dxa"/>
              <w:bottom w:w="140" w:type="dxa"/>
              <w:end w:w="170" w:type="dxa"/>
            </w:tcMar>
            <w:shd w:fill="FFFFFF"/>
          </w:tcPr>
          <w:p>
            <w:pPr>
              <w:pStyle w:val="Compact"/>
              <w:spacing w:before="40" w:after="40" w:line="276" w:lineRule="auto"/>
              <w:jc w:val="left"/>
            </w:pPr>
            <w:r>
              <w:rPr>
                <w:rFonts w:ascii="Microsoft YaHei" w:hAnsi="Microsoft YaHei" w:eastAsia="Microsoft YaHei"/>
                <w:sz w:val="22"/>
              </w:rPr>
              <w:t xml:space="preserve">执行结果</w:t>
            </w:r>
          </w:p>
        </w:tc>
        <w:tc>
          <w:tcPr>
            <w:tcW w:type="dxa" w:w="7597"/>
            <w:vAlign w:val="center"/>
            <w:tcMar>
              <w:top w:w="140" w:type="dxa"/>
              <w:start w:w="170" w:type="dxa"/>
              <w:bottom w:w="140" w:type="dxa"/>
              <w:end w:w="170" w:type="dxa"/>
            </w:tcMar>
            <w:shd w:fill="FFFFFF"/>
          </w:tcPr>
          <w:p>
            <w:pPr>
              <w:pStyle w:val="Compact"/>
              <w:spacing w:before="40" w:after="40" w:line="276" w:lineRule="auto"/>
              <w:jc w:val="left"/>
            </w:pPr>
            <w:r>
              <w:rPr>
                <w:rFonts w:ascii="Microsoft YaHei" w:hAnsi="Microsoft YaHei" w:eastAsia="Microsoft YaHei"/>
                <w:b/>
                <w:bCs/>
                <w:sz w:val="22"/>
              </w:rPr>
              <w:t xml:space="preserve">通过</w:t>
            </w:r>
            <w:r>
              <w:rPr>
                <w:rFonts w:ascii="Microsoft YaHei" w:hAnsi="Microsoft YaHei" w:eastAsia="Microsoft YaHei"/>
                <w:sz w:val="22"/>
              </w:rPr>
              <w:t xml:space="preserve">。2/2 个断言通过。</w:t>
            </w:r>
          </w:p>
        </w:tc>
      </w:tr>
      <w:tr>
        <w:trPr>
          <w:cantSplit/>
        </w:trPr>
        <w:tc>
          <w:tcPr>
            <w:tcW w:type="dxa" w:w="1814"/>
            <w:vAlign w:val="center"/>
            <w:tcMar>
              <w:top w:w="140" w:type="dxa"/>
              <w:start w:w="170" w:type="dxa"/>
              <w:bottom w:w="140" w:type="dxa"/>
              <w:end w:w="170" w:type="dxa"/>
            </w:tcMar>
            <w:shd w:fill="EBF3FB"/>
          </w:tcPr>
          <w:p>
            <w:pPr>
              <w:pStyle w:val="Compact"/>
              <w:spacing w:before="40" w:after="40" w:line="276" w:lineRule="auto"/>
              <w:jc w:val="left"/>
            </w:pPr>
            <w:r>
              <w:rPr>
                <w:rFonts w:ascii="Microsoft YaHei" w:hAnsi="Microsoft YaHei" w:eastAsia="Microsoft YaHei"/>
                <w:sz w:val="22"/>
              </w:rPr>
              <w:t xml:space="preserve">执行结果截图</w:t>
            </w:r>
          </w:p>
        </w:tc>
        <w:tc>
          <w:tcPr>
            <w:tcW w:type="dxa" w:w="7597"/>
            <w:vAlign w:val="center"/>
            <w:tcMar>
              <w:top w:w="140" w:type="dxa"/>
              <w:start w:w="170" w:type="dxa"/>
              <w:bottom w:w="140" w:type="dxa"/>
              <w:end w:w="170" w:type="dxa"/>
            </w:tcMar>
            <w:shd w:fill="EBF3FB"/>
          </w:tcPr>
          <w:p>
            <w:pPr>
              <w:pStyle w:val="Compact"/>
              <w:spacing w:before="40" w:after="40" w:line="276" w:lineRule="auto"/>
              <w:jc w:val="left"/>
            </w:pPr>
            <w:r>
              <w:rPr>
                <w:rFonts w:ascii="Microsoft YaHei" w:hAnsi="Microsoft YaHei" w:eastAsia="Microsoft YaHei"/>
                <w:sz w:val="22"/>
              </w:rPr>
              <w:drawing>
                <wp:inline>
                  <wp:extent cx="4391999" cy="2696687"/>
                  <wp:effectExtent b="0" l="0" r="0" t="0"/>
                  <wp:docPr descr="SC-E2E-002 终端执行结果" title="" id="33" name="Picture"/>
                  <a:graphic>
                    <a:graphicData uri="http://schemas.openxmlformats.org/drawingml/2006/picture">
                      <pic:pic>
                        <pic:nvPicPr>
                          <pic:cNvPr descr="test-report-assets/screenshots/TC-2-console.png" id="34" name="Picture"/>
                          <pic:cNvPicPr>
                            <a:picLocks noChangeArrowheads="1" noChangeAspect="1"/>
                          </pic:cNvPicPr>
                        </pic:nvPicPr>
                        <pic:blipFill>
                          <a:blip r:embed="rId32"/>
                          <a:stretch>
                            <a:fillRect/>
                          </a:stretch>
                        </pic:blipFill>
                        <pic:spPr bwMode="auto">
                          <a:xfrm>
                            <a:off x="0" y="0"/>
                            <a:ext cx="4391999" cy="2696687"/>
                          </a:xfrm>
                          <a:prstGeom prst="rect">
                            <a:avLst/>
                          </a:prstGeom>
                          <a:noFill/>
                          <a:ln w="9525">
                            <a:noFill/>
                            <a:headEnd/>
                            <a:tailEnd/>
                          </a:ln>
                        </pic:spPr>
                      </pic:pic>
                    </a:graphicData>
                  </a:graphic>
                </wp:inline>
              </w:drawing>
            </w:r>
          </w:p>
        </w:tc>
      </w:tr>
    </w:tbl>
    <w:bookmarkEnd w:id="35"/>
    <w:bookmarkStart w:id="40" w:name="X1a5d2b66bf33524fadd9abf7f62635cc8740cce"/>
    <w:p>
      <w:pPr>
        <w:pStyle w:val="Heading2"/>
        <w:keepNext/>
      </w:pPr>
      <w:r>
        <w:rPr>
          <w:rStyle w:val="SectionNumber"/>
        </w:rPr>
        <w:t xml:space="preserve">6.3</w:t>
      </w:r>
      <w:r>
        <w:tab/>
      </w:r>
      <w:r>
        <w:t xml:space="preserve">SC-E2E-003　spring-cloud-huawei-servicecomb-test-003</w:t>
      </w:r>
    </w:p>
    <w:tbl>
      <w:tblPr>
        <w:tblStyle w:val="TableGrid"/>
        <w:tblW w:type="pct" w:w="5000"/>
        <w:jc w:val="left"/>
        <w:tblLayout w:type="fixed"/>
        <w:tblLook w:firstRow="1" w:lastRow="0" w:firstColumn="0" w:lastColumn="0" w:noHBand="0" w:noVBand="0" w:val="0020"/>
      </w:tblPr>
      <w:tblGrid>
        <w:gridCol w:w="3960"/>
        <w:gridCol w:w="3960"/>
      </w:tblGrid>
      <w:tr>
        <w:trPr>
          <w:tblHeader w:val="on"/>
          <w:cantSplit/>
        </w:trPr>
        <w:tc>
          <w:tcPr>
            <w:tcW w:type="dxa" w:w="1814"/>
            <w:shd w:fill="1F497D"/>
            <w:vAlign w:val="center"/>
            <w:tcMar>
              <w:top w:w="140" w:type="dxa"/>
              <w:start w:w="170" w:type="dxa"/>
              <w:bottom w:w="140" w:type="dxa"/>
              <w:end w:w="170" w:type="dxa"/>
            </w:tcMar>
          </w:tcPr>
          <w:p>
            <w:pPr>
              <w:pStyle w:val="Compact"/>
              <w:spacing w:before="40" w:after="40" w:line="276" w:lineRule="auto"/>
              <w:jc w:val="left"/>
            </w:pPr>
            <w:r>
              <w:rPr>
                <w:rFonts w:ascii="Microsoft YaHei" w:hAnsi="Microsoft YaHei" w:eastAsia="Microsoft YaHei"/>
                <w:b/>
                <w:color w:val="FFFFFF"/>
                <w:sz w:val="22"/>
              </w:rPr>
              <w:t xml:space="preserve">项目</w:t>
            </w:r>
          </w:p>
        </w:tc>
        <w:tc>
          <w:tcPr>
            <w:tcW w:type="dxa" w:w="7597"/>
            <w:shd w:fill="1F497D"/>
            <w:vAlign w:val="center"/>
            <w:tcMar>
              <w:top w:w="140" w:type="dxa"/>
              <w:start w:w="170" w:type="dxa"/>
              <w:bottom w:w="140" w:type="dxa"/>
              <w:end w:w="170" w:type="dxa"/>
            </w:tcMar>
          </w:tcPr>
          <w:p>
            <w:pPr>
              <w:pStyle w:val="Compact"/>
              <w:spacing w:before="40" w:after="40" w:line="276" w:lineRule="auto"/>
              <w:jc w:val="left"/>
            </w:pPr>
            <w:r>
              <w:rPr>
                <w:rFonts w:ascii="Microsoft YaHei" w:hAnsi="Microsoft YaHei" w:eastAsia="Microsoft YaHei"/>
                <w:b/>
                <w:color w:val="FFFFFF"/>
                <w:sz w:val="22"/>
              </w:rPr>
              <w:t xml:space="preserve">内容</w:t>
            </w:r>
          </w:p>
        </w:tc>
      </w:tr>
      <w:tr>
        <w:trPr>
          <w:cantSplit/>
        </w:trPr>
        <w:tc>
          <w:tcPr>
            <w:tcW w:type="dxa" w:w="1814"/>
            <w:vAlign w:val="center"/>
            <w:tcMar>
              <w:top w:w="140" w:type="dxa"/>
              <w:start w:w="170" w:type="dxa"/>
              <w:bottom w:w="140" w:type="dxa"/>
              <w:end w:w="170" w:type="dxa"/>
            </w:tcMar>
            <w:shd w:fill="EBF3FB"/>
          </w:tcPr>
          <w:p>
            <w:pPr>
              <w:pStyle w:val="Compact"/>
              <w:spacing w:before="40" w:after="40" w:line="276" w:lineRule="auto"/>
              <w:jc w:val="left"/>
            </w:pPr>
            <w:r>
              <w:rPr>
                <w:rFonts w:ascii="Microsoft YaHei" w:hAnsi="Microsoft YaHei" w:eastAsia="Microsoft YaHei"/>
                <w:sz w:val="22"/>
              </w:rPr>
              <w:t xml:space="preserve">用例 ID</w:t>
            </w:r>
          </w:p>
        </w:tc>
        <w:tc>
          <w:tcPr>
            <w:tcW w:type="dxa" w:w="7597"/>
            <w:vAlign w:val="center"/>
            <w:tcMar>
              <w:top w:w="140" w:type="dxa"/>
              <w:start w:w="170" w:type="dxa"/>
              <w:bottom w:w="140" w:type="dxa"/>
              <w:end w:w="170" w:type="dxa"/>
            </w:tcMar>
            <w:shd w:fill="EBF3FB"/>
          </w:tcPr>
          <w:p>
            <w:pPr>
              <w:pStyle w:val="Compact"/>
              <w:spacing w:before="40" w:after="40" w:line="276" w:lineRule="auto"/>
              <w:jc w:val="left"/>
            </w:pPr>
            <w:r>
              <w:rPr>
                <w:rFonts w:ascii="Microsoft YaHei" w:hAnsi="Microsoft YaHei" w:eastAsia="Microsoft YaHei"/>
                <w:sz w:val="22"/>
              </w:rPr>
              <w:t xml:space="preserve">SC-E2E-003</w:t>
            </w:r>
          </w:p>
        </w:tc>
      </w:tr>
      <w:tr>
        <w:trPr>
          <w:cantSplit/>
        </w:trPr>
        <w:tc>
          <w:tcPr>
            <w:tcW w:type="dxa" w:w="1814"/>
            <w:vAlign w:val="center"/>
            <w:tcMar>
              <w:top w:w="140" w:type="dxa"/>
              <w:start w:w="170" w:type="dxa"/>
              <w:bottom w:w="140" w:type="dxa"/>
              <w:end w:w="170" w:type="dxa"/>
            </w:tcMar>
            <w:shd w:fill="FFFFFF"/>
          </w:tcPr>
          <w:p>
            <w:pPr>
              <w:pStyle w:val="Compact"/>
              <w:spacing w:before="40" w:after="40" w:line="276" w:lineRule="auto"/>
              <w:jc w:val="left"/>
            </w:pPr>
            <w:r>
              <w:rPr>
                <w:rFonts w:ascii="Microsoft YaHei" w:hAnsi="Microsoft YaHei" w:eastAsia="Microsoft YaHei"/>
                <w:sz w:val="22"/>
              </w:rPr>
              <w:t xml:space="preserve">原始用例</w:t>
            </w:r>
          </w:p>
        </w:tc>
        <w:tc>
          <w:tcPr>
            <w:tcW w:type="dxa" w:w="7597"/>
            <w:vAlign w:val="center"/>
            <w:tcMar>
              <w:top w:w="140" w:type="dxa"/>
              <w:start w:w="170" w:type="dxa"/>
              <w:bottom w:w="140" w:type="dxa"/>
              <w:end w:w="170" w:type="dxa"/>
            </w:tcMar>
            <w:shd w:fill="FFFFFF"/>
          </w:tcPr>
          <w:p>
            <w:pPr>
              <w:pStyle w:val="Compact"/>
              <w:spacing w:before="40" w:after="40" w:line="276" w:lineRule="auto"/>
              <w:jc w:val="left"/>
            </w:pPr>
            <w:r>
              <w:rPr>
                <w:rFonts w:ascii="Microsoft YaHei" w:hAnsi="Microsoft YaHei" w:eastAsia="Microsoft YaHei"/>
                <w:sz w:val="22"/>
              </w:rPr>
              <w:t xml:space="preserve">TC-3</w:t>
            </w:r>
          </w:p>
        </w:tc>
      </w:tr>
      <w:tr>
        <w:trPr>
          <w:cantSplit/>
        </w:trPr>
        <w:tc>
          <w:tcPr>
            <w:tcW w:type="dxa" w:w="1814"/>
            <w:vAlign w:val="center"/>
            <w:tcMar>
              <w:top w:w="140" w:type="dxa"/>
              <w:start w:w="170" w:type="dxa"/>
              <w:bottom w:w="140" w:type="dxa"/>
              <w:end w:w="170" w:type="dxa"/>
            </w:tcMar>
            <w:shd w:fill="EBF3FB"/>
          </w:tcPr>
          <w:p>
            <w:pPr>
              <w:pStyle w:val="Compact"/>
              <w:spacing w:before="40" w:after="40" w:line="276" w:lineRule="auto"/>
              <w:jc w:val="left"/>
            </w:pPr>
            <w:r>
              <w:rPr>
                <w:rFonts w:ascii="Microsoft YaHei" w:hAnsi="Microsoft YaHei" w:eastAsia="Microsoft YaHei"/>
                <w:sz w:val="22"/>
              </w:rPr>
              <w:t xml:space="preserve">用例名称</w:t>
            </w:r>
          </w:p>
        </w:tc>
        <w:tc>
          <w:tcPr>
            <w:tcW w:type="dxa" w:w="7597"/>
            <w:vAlign w:val="center"/>
            <w:tcMar>
              <w:top w:w="140" w:type="dxa"/>
              <w:start w:w="170" w:type="dxa"/>
              <w:bottom w:w="140" w:type="dxa"/>
              <w:end w:w="170" w:type="dxa"/>
            </w:tcMar>
            <w:shd w:fill="EBF3FB"/>
          </w:tcPr>
          <w:p>
            <w:pPr>
              <w:pStyle w:val="Compact"/>
              <w:spacing w:before="40" w:after="40" w:line="276" w:lineRule="auto"/>
              <w:jc w:val="left"/>
            </w:pPr>
            <w:r>
              <w:rPr>
                <w:rFonts w:ascii="Microsoft YaHei" w:hAnsi="Microsoft YaHei" w:eastAsia="Microsoft YaHei"/>
                <w:sz w:val="22"/>
              </w:rPr>
              <w:t xml:space="preserve">spring-cloud-huawei-servicecomb-test-003</w:t>
            </w:r>
          </w:p>
        </w:tc>
      </w:tr>
      <w:tr>
        <w:trPr>
          <w:cantSplit/>
        </w:trPr>
        <w:tc>
          <w:tcPr>
            <w:tcW w:type="dxa" w:w="1814"/>
            <w:vAlign w:val="center"/>
            <w:tcMar>
              <w:top w:w="140" w:type="dxa"/>
              <w:start w:w="170" w:type="dxa"/>
              <w:bottom w:w="140" w:type="dxa"/>
              <w:end w:w="170" w:type="dxa"/>
            </w:tcMar>
            <w:shd w:fill="FFFFFF"/>
          </w:tcPr>
          <w:p>
            <w:pPr>
              <w:pStyle w:val="Compact"/>
              <w:spacing w:before="40" w:after="40" w:line="276" w:lineRule="auto"/>
              <w:jc w:val="left"/>
            </w:pPr>
            <w:r>
              <w:rPr>
                <w:rFonts w:ascii="Microsoft YaHei" w:hAnsi="Microsoft YaHei" w:eastAsia="Microsoft YaHei"/>
                <w:sz w:val="22"/>
              </w:rPr>
              <w:t xml:space="preserve">测试场景</w:t>
            </w:r>
          </w:p>
        </w:tc>
        <w:tc>
          <w:tcPr>
            <w:tcW w:type="dxa" w:w="7597"/>
            <w:vAlign w:val="center"/>
            <w:tcMar>
              <w:top w:w="140" w:type="dxa"/>
              <w:start w:w="170" w:type="dxa"/>
              <w:bottom w:w="140" w:type="dxa"/>
              <w:end w:w="170" w:type="dxa"/>
            </w:tcMar>
            <w:shd w:fill="FFFFFF"/>
          </w:tcPr>
          <w:p>
            <w:pPr>
              <w:pStyle w:val="Compact"/>
              <w:spacing w:before="40" w:after="40" w:line="276" w:lineRule="auto"/>
              <w:jc w:val="left"/>
            </w:pPr>
            <w:r>
              <w:rPr>
                <w:rFonts w:ascii="Microsoft YaHei" w:hAnsi="Microsoft YaHei" w:eastAsia="Microsoft YaHei"/>
                <w:sz w:val="22"/>
              </w:rPr>
              <w:t xml:space="preserve">灰度发布</w:t>
            </w:r>
          </w:p>
        </w:tc>
      </w:tr>
      <w:tr>
        <w:trPr>
          <w:cantSplit/>
        </w:trPr>
        <w:tc>
          <w:tcPr>
            <w:tcW w:type="dxa" w:w="1814"/>
            <w:vAlign w:val="center"/>
            <w:tcMar>
              <w:top w:w="140" w:type="dxa"/>
              <w:start w:w="170" w:type="dxa"/>
              <w:bottom w:w="140" w:type="dxa"/>
              <w:end w:w="170" w:type="dxa"/>
            </w:tcMar>
            <w:shd w:fill="EBF3FB"/>
          </w:tcPr>
          <w:p>
            <w:pPr>
              <w:pStyle w:val="Compact"/>
              <w:spacing w:before="40" w:after="40" w:line="276" w:lineRule="auto"/>
              <w:jc w:val="left"/>
            </w:pPr>
            <w:r>
              <w:rPr>
                <w:rFonts w:ascii="Microsoft YaHei" w:hAnsi="Microsoft YaHei" w:eastAsia="Microsoft YaHei"/>
                <w:sz w:val="22"/>
              </w:rPr>
              <w:t xml:space="preserve">用例描述</w:t>
            </w:r>
          </w:p>
        </w:tc>
        <w:tc>
          <w:tcPr>
            <w:tcW w:type="dxa" w:w="7597"/>
            <w:vAlign w:val="center"/>
            <w:tcMar>
              <w:top w:w="140" w:type="dxa"/>
              <w:start w:w="170" w:type="dxa"/>
              <w:bottom w:w="140" w:type="dxa"/>
              <w:end w:w="170" w:type="dxa"/>
            </w:tcMar>
            <w:shd w:fill="EBF3FB"/>
          </w:tcPr>
          <w:p>
            <w:pPr>
              <w:pStyle w:val="Compact"/>
              <w:spacing w:before="40" w:after="40" w:line="276" w:lineRule="auto"/>
              <w:jc w:val="left"/>
            </w:pPr>
            <w:r>
              <w:rPr>
                <w:rFonts w:ascii="Microsoft YaHei" w:hAnsi="Microsoft YaHei" w:eastAsia="Microsoft YaHei"/>
                <w:sz w:val="22"/>
              </w:rPr>
              <w:t xml:space="preserve">验证默认 v1、30/70 权重灰度、全链路 v2、多版本共存和灰度诊断接口。</w:t>
            </w:r>
          </w:p>
        </w:tc>
      </w:tr>
      <w:tr>
        <w:trPr>
          <w:cantSplit/>
        </w:trPr>
        <w:tc>
          <w:tcPr>
            <w:tcW w:type="dxa" w:w="1814"/>
            <w:vAlign w:val="center"/>
            <w:tcMar>
              <w:top w:w="140" w:type="dxa"/>
              <w:start w:w="170" w:type="dxa"/>
              <w:bottom w:w="140" w:type="dxa"/>
              <w:end w:w="170" w:type="dxa"/>
            </w:tcMar>
            <w:shd w:fill="FFFFFF"/>
          </w:tcPr>
          <w:p>
            <w:pPr>
              <w:pStyle w:val="Compact"/>
              <w:spacing w:before="40" w:after="40" w:line="276" w:lineRule="auto"/>
              <w:jc w:val="left"/>
            </w:pPr>
            <w:r>
              <w:rPr>
                <w:rFonts w:ascii="Microsoft YaHei" w:hAnsi="Microsoft YaHei" w:eastAsia="Microsoft YaHei"/>
                <w:sz w:val="22"/>
              </w:rPr>
              <w:t xml:space="preserve">用例原理</w:t>
            </w:r>
          </w:p>
        </w:tc>
        <w:tc>
          <w:tcPr>
            <w:tcW w:type="dxa" w:w="7597"/>
            <w:vAlign w:val="center"/>
            <w:tcMar>
              <w:top w:w="140" w:type="dxa"/>
              <w:start w:w="170" w:type="dxa"/>
              <w:bottom w:w="140" w:type="dxa"/>
              <w:end w:w="170" w:type="dxa"/>
            </w:tcMar>
            <w:shd w:fill="FFFFFF"/>
          </w:tcPr>
          <w:p>
            <w:pPr>
              <w:pStyle w:val="Compact"/>
              <w:spacing w:before="40" w:after="40" w:line="276" w:lineRule="auto"/>
              <w:jc w:val="left"/>
            </w:pPr>
            <w:r>
              <w:rPr>
                <w:rFonts w:ascii="Microsoft YaHei" w:hAnsi="Microsoft YaHei" w:eastAsia="Microsoft YaHei"/>
                <w:sz w:val="22"/>
              </w:rPr>
              <w:t xml:space="preserve">KIE 下发灰度路由规则，治理组件依据请求标签和 30/70 权重选择 v1、v2 实例。脚本先验证无标签流量默认命中 v1，再进行 100 次带标签采样并检查容差区间，同时验证标签经过 Gateway、Order 后仍能影响 Product 选址。</w:t>
            </w:r>
          </w:p>
        </w:tc>
      </w:tr>
      <w:tr>
        <w:trPr>
          <w:cantSplit/>
        </w:trPr>
        <w:tc>
          <w:tcPr>
            <w:tcW w:type="dxa" w:w="1814"/>
            <w:vAlign w:val="center"/>
            <w:tcMar>
              <w:top w:w="140" w:type="dxa"/>
              <w:start w:w="170" w:type="dxa"/>
              <w:bottom w:w="140" w:type="dxa"/>
              <w:end w:w="170" w:type="dxa"/>
            </w:tcMar>
            <w:shd w:fill="EBF3FB"/>
          </w:tcPr>
          <w:p>
            <w:pPr>
              <w:pStyle w:val="Compact"/>
              <w:spacing w:before="40" w:after="40" w:line="276" w:lineRule="auto"/>
              <w:jc w:val="left"/>
            </w:pPr>
            <w:r>
              <w:rPr>
                <w:rFonts w:ascii="Microsoft YaHei" w:hAnsi="Microsoft YaHei" w:eastAsia="Microsoft YaHei"/>
                <w:sz w:val="22"/>
              </w:rPr>
              <w:t xml:space="preserve">执行命令过程</w:t>
            </w:r>
          </w:p>
        </w:tc>
        <w:tc>
          <w:tcPr>
            <w:tcW w:type="dxa" w:w="7597"/>
            <w:vAlign w:val="center"/>
            <w:tcMar>
              <w:top w:w="140" w:type="dxa"/>
              <w:start w:w="170" w:type="dxa"/>
              <w:bottom w:w="140" w:type="dxa"/>
              <w:end w:w="170" w:type="dxa"/>
            </w:tcMar>
            <w:shd w:fill="EBF3FB"/>
          </w:tcPr>
          <w:p>
            <w:pPr>
              <w:pStyle w:val="Compact"/>
              <w:spacing w:before="40" w:after="40" w:line="276" w:lineRule="auto"/>
              <w:jc w:val="left"/>
            </w:pPr>
            <w:r>
              <w:rPr>
                <w:rFonts w:ascii="Microsoft YaHei" w:hAnsi="Microsoft YaHei" w:eastAsia="Microsoft YaHei"/>
                <w:sz w:val="22"/>
              </w:rPr>
              <w:t xml:space="preserve">在</w:t>
            </w:r>
            <w:r>
              <w:rPr>
                <w:rFonts w:ascii="Microsoft YaHei" w:hAnsi="Microsoft YaHei" w:eastAsia="Microsoft YaHei"/>
                <w:sz w:val="22"/>
              </w:rPr>
              <w:t xml:space="preserve"> </w:t>
            </w:r>
            <w:r>
              <w:rPr>
                <w:rStyle w:val="VerbatimChar"/>
                <w:rFonts w:ascii="Microsoft YaHei" w:hAnsi="Microsoft YaHei" w:eastAsia="Microsoft YaHei"/>
                <w:sz w:val="22"/>
              </w:rPr>
              <w:t xml:space="preserve">spring-cloud-huawei-servicecomb</w:t>
            </w:r>
            <w:r>
              <w:rPr>
                <w:rFonts w:ascii="Microsoft YaHei" w:hAnsi="Microsoft YaHei" w:eastAsia="Microsoft YaHei"/>
                <w:sz w:val="22"/>
              </w:rPr>
              <w:t xml:space="preserve"> </w:t>
            </w:r>
            <w:r>
              <w:rPr>
                <w:rFonts w:ascii="Microsoft YaHei" w:hAnsi="Microsoft YaHei" w:eastAsia="Microsoft YaHei"/>
                <w:sz w:val="22"/>
              </w:rPr>
              <w:t xml:space="preserve">工程根目录、完整 Compose 测试环境已启动的条件下执行</w:t>
            </w:r>
            <w:r>
              <w:rPr>
                <w:rFonts w:ascii="Microsoft YaHei" w:hAnsi="Microsoft YaHei" w:eastAsia="Microsoft YaHei"/>
                <w:sz w:val="22"/>
              </w:rPr>
              <w:t xml:space="preserve"> </w:t>
            </w:r>
            <w:r>
              <w:rPr>
                <w:rStyle w:val="VerbatimChar"/>
                <w:rFonts w:ascii="Microsoft YaHei" w:hAnsi="Microsoft YaHei" w:eastAsia="Microsoft YaHei"/>
                <w:sz w:val="22"/>
              </w:rPr>
              <w:t xml:space="preserve">bash verify.sh --tc 3</w:t>
            </w:r>
            <w:r>
              <w:rPr>
                <w:rFonts w:ascii="Microsoft YaHei" w:hAnsi="Microsoft YaHei" w:eastAsia="Microsoft YaHei"/>
                <w:sz w:val="22"/>
              </w:rPr>
              <w:t xml:space="preserve">；终端会话完整保存至</w:t>
            </w:r>
            <w:r>
              <w:rPr>
                <w:rFonts w:ascii="Microsoft YaHei" w:hAnsi="Microsoft YaHei" w:eastAsia="Microsoft YaHei"/>
                <w:sz w:val="22"/>
              </w:rPr>
              <w:t xml:space="preserve"> </w:t>
            </w:r>
            <w:hyperlink r:id="rId36">
              <w:r>
                <w:rPr>
                  <w:rStyle w:val="Hyperlink"/>
                </w:rPr>
                <w:t xml:space="preserve">test-report-assets/raw/TC-3-console.txt</w:t>
              </w:r>
            </w:hyperlink>
            <w:r>
              <w:rPr>
                <w:rFonts w:ascii="Microsoft YaHei" w:hAnsi="Microsoft YaHei" w:eastAsia="Microsoft YaHei"/>
                <w:sz w:val="22"/>
              </w:rPr>
              <w:t xml:space="preserve">，并核验退出码为</w:t>
            </w:r>
            <w:r>
              <w:rPr>
                <w:rFonts w:ascii="Microsoft YaHei" w:hAnsi="Microsoft YaHei" w:eastAsia="Microsoft YaHei"/>
                <w:sz w:val="22"/>
              </w:rPr>
              <w:t xml:space="preserve"> </w:t>
            </w:r>
            <w:r>
              <w:rPr>
                <w:rStyle w:val="VerbatimChar"/>
                <w:rFonts w:ascii="Microsoft YaHei" w:hAnsi="Microsoft YaHei" w:eastAsia="Microsoft YaHei"/>
                <w:sz w:val="22"/>
              </w:rPr>
              <w:t xml:space="preserve">0</w:t>
            </w:r>
            <w:r>
              <w:rPr>
                <w:rFonts w:ascii="Microsoft YaHei" w:hAnsi="Microsoft YaHei" w:eastAsia="Microsoft YaHei"/>
                <w:sz w:val="22"/>
              </w:rPr>
              <w:t xml:space="preserve">。</w:t>
            </w:r>
          </w:p>
        </w:tc>
      </w:tr>
      <w:tr>
        <w:trPr>
          <w:cantSplit/>
        </w:trPr>
        <w:tc>
          <w:tcPr>
            <w:tcW w:type="dxa" w:w="1814"/>
            <w:vAlign w:val="center"/>
            <w:tcMar>
              <w:top w:w="140" w:type="dxa"/>
              <w:start w:w="170" w:type="dxa"/>
              <w:bottom w:w="140" w:type="dxa"/>
              <w:end w:w="170" w:type="dxa"/>
            </w:tcMar>
            <w:shd w:fill="FFFFFF"/>
          </w:tcPr>
          <w:p>
            <w:pPr>
              <w:pStyle w:val="Compact"/>
              <w:spacing w:before="40" w:after="40" w:line="276" w:lineRule="auto"/>
              <w:jc w:val="left"/>
            </w:pPr>
            <w:r>
              <w:rPr>
                <w:rFonts w:ascii="Microsoft YaHei" w:hAnsi="Microsoft YaHei" w:eastAsia="Microsoft YaHei"/>
                <w:sz w:val="22"/>
              </w:rPr>
              <w:t xml:space="preserve">执行结果</w:t>
            </w:r>
          </w:p>
        </w:tc>
        <w:tc>
          <w:tcPr>
            <w:tcW w:type="dxa" w:w="7597"/>
            <w:vAlign w:val="center"/>
            <w:tcMar>
              <w:top w:w="140" w:type="dxa"/>
              <w:start w:w="170" w:type="dxa"/>
              <w:bottom w:w="140" w:type="dxa"/>
              <w:end w:w="170" w:type="dxa"/>
            </w:tcMar>
            <w:shd w:fill="FFFFFF"/>
          </w:tcPr>
          <w:p>
            <w:pPr>
              <w:pStyle w:val="Compact"/>
              <w:spacing w:before="40" w:after="40" w:line="276" w:lineRule="auto"/>
              <w:jc w:val="left"/>
            </w:pPr>
            <w:r>
              <w:rPr>
                <w:rFonts w:ascii="Microsoft YaHei" w:hAnsi="Microsoft YaHei" w:eastAsia="Microsoft YaHei"/>
                <w:b/>
                <w:bCs/>
                <w:sz w:val="22"/>
              </w:rPr>
              <w:t xml:space="preserve">通过</w:t>
            </w:r>
            <w:r>
              <w:rPr>
                <w:rFonts w:ascii="Microsoft YaHei" w:hAnsi="Microsoft YaHei" w:eastAsia="Microsoft YaHei"/>
                <w:sz w:val="22"/>
              </w:rPr>
              <w:t xml:space="preserve">。5/5 个断言通过；100 次采样结果为 v1=30、v2=70。</w:t>
            </w:r>
          </w:p>
        </w:tc>
      </w:tr>
      <w:tr>
        <w:trPr>
          <w:cantSplit/>
        </w:trPr>
        <w:tc>
          <w:tcPr>
            <w:tcW w:type="dxa" w:w="1814"/>
            <w:vAlign w:val="center"/>
            <w:tcMar>
              <w:top w:w="140" w:type="dxa"/>
              <w:start w:w="170" w:type="dxa"/>
              <w:bottom w:w="140" w:type="dxa"/>
              <w:end w:w="170" w:type="dxa"/>
            </w:tcMar>
            <w:shd w:fill="EBF3FB"/>
          </w:tcPr>
          <w:p>
            <w:pPr>
              <w:pStyle w:val="Compact"/>
              <w:spacing w:before="40" w:after="40" w:line="276" w:lineRule="auto"/>
              <w:jc w:val="left"/>
            </w:pPr>
            <w:r>
              <w:rPr>
                <w:rFonts w:ascii="Microsoft YaHei" w:hAnsi="Microsoft YaHei" w:eastAsia="Microsoft YaHei"/>
                <w:sz w:val="22"/>
              </w:rPr>
              <w:t xml:space="preserve">执行结果截图</w:t>
            </w:r>
          </w:p>
        </w:tc>
        <w:tc>
          <w:tcPr>
            <w:tcW w:type="dxa" w:w="7597"/>
            <w:vAlign w:val="center"/>
            <w:tcMar>
              <w:top w:w="140" w:type="dxa"/>
              <w:start w:w="170" w:type="dxa"/>
              <w:bottom w:w="140" w:type="dxa"/>
              <w:end w:w="170" w:type="dxa"/>
            </w:tcMar>
            <w:shd w:fill="EBF3FB"/>
          </w:tcPr>
          <w:p>
            <w:pPr>
              <w:pStyle w:val="Compact"/>
              <w:spacing w:before="40" w:after="40" w:line="276" w:lineRule="auto"/>
              <w:jc w:val="left"/>
            </w:pPr>
            <w:r>
              <w:rPr>
                <w:rFonts w:ascii="Microsoft YaHei" w:hAnsi="Microsoft YaHei" w:eastAsia="Microsoft YaHei"/>
                <w:sz w:val="22"/>
              </w:rPr>
              <w:drawing>
                <wp:inline>
                  <wp:extent cx="4391999" cy="3332063"/>
                  <wp:effectExtent b="0" l="0" r="0" t="0"/>
                  <wp:docPr descr="SC-E2E-003 终端执行结果" title="" id="38" name="Picture"/>
                  <a:graphic>
                    <a:graphicData uri="http://schemas.openxmlformats.org/drawingml/2006/picture">
                      <pic:pic>
                        <pic:nvPicPr>
                          <pic:cNvPr descr="test-report-assets/screenshots/TC-3-console.png" id="39" name="Picture"/>
                          <pic:cNvPicPr>
                            <a:picLocks noChangeArrowheads="1" noChangeAspect="1"/>
                          </pic:cNvPicPr>
                        </pic:nvPicPr>
                        <pic:blipFill>
                          <a:blip r:embed="rId37"/>
                          <a:stretch>
                            <a:fillRect/>
                          </a:stretch>
                        </pic:blipFill>
                        <pic:spPr bwMode="auto">
                          <a:xfrm>
                            <a:off x="0" y="0"/>
                            <a:ext cx="4391999" cy="3332063"/>
                          </a:xfrm>
                          <a:prstGeom prst="rect">
                            <a:avLst/>
                          </a:prstGeom>
                          <a:noFill/>
                          <a:ln w="9525">
                            <a:noFill/>
                            <a:headEnd/>
                            <a:tailEnd/>
                          </a:ln>
                        </pic:spPr>
                      </pic:pic>
                    </a:graphicData>
                  </a:graphic>
                </wp:inline>
              </w:drawing>
            </w:r>
          </w:p>
        </w:tc>
      </w:tr>
    </w:tbl>
    <w:bookmarkEnd w:id="40"/>
    <w:bookmarkStart w:id="45" w:name="Xf0aa47b29b36e0ab96f19c7f6681ad2c072604d"/>
    <w:p>
      <w:pPr>
        <w:pStyle w:val="Heading2"/>
        <w:keepNext/>
      </w:pPr>
      <w:r>
        <w:rPr>
          <w:rStyle w:val="SectionNumber"/>
        </w:rPr>
        <w:t xml:space="preserve">6.4</w:t>
      </w:r>
      <w:r>
        <w:tab/>
      </w:r>
      <w:r>
        <w:t xml:space="preserve">SC-E2E-004　spring-cloud-huawei-servicecomb-test-004</w:t>
      </w:r>
    </w:p>
    <w:tbl>
      <w:tblPr>
        <w:tblStyle w:val="TableGrid"/>
        <w:tblW w:type="pct" w:w="5000"/>
        <w:jc w:val="left"/>
        <w:tblLayout w:type="fixed"/>
        <w:tblLook w:firstRow="1" w:lastRow="0" w:firstColumn="0" w:lastColumn="0" w:noHBand="0" w:noVBand="0" w:val="0020"/>
      </w:tblPr>
      <w:tblGrid>
        <w:gridCol w:w="3960"/>
        <w:gridCol w:w="3960"/>
      </w:tblGrid>
      <w:tr>
        <w:trPr>
          <w:tblHeader w:val="on"/>
          <w:cantSplit/>
        </w:trPr>
        <w:tc>
          <w:tcPr>
            <w:tcW w:type="dxa" w:w="1814"/>
            <w:shd w:fill="1F497D"/>
            <w:vAlign w:val="center"/>
            <w:tcMar>
              <w:top w:w="140" w:type="dxa"/>
              <w:start w:w="170" w:type="dxa"/>
              <w:bottom w:w="140" w:type="dxa"/>
              <w:end w:w="170" w:type="dxa"/>
            </w:tcMar>
          </w:tcPr>
          <w:p>
            <w:pPr>
              <w:pStyle w:val="Compact"/>
              <w:spacing w:before="40" w:after="40" w:line="276" w:lineRule="auto"/>
              <w:jc w:val="left"/>
            </w:pPr>
            <w:r>
              <w:rPr>
                <w:rFonts w:ascii="Microsoft YaHei" w:hAnsi="Microsoft YaHei" w:eastAsia="Microsoft YaHei"/>
                <w:b/>
                <w:color w:val="FFFFFF"/>
                <w:sz w:val="22"/>
              </w:rPr>
              <w:t xml:space="preserve">项目</w:t>
            </w:r>
          </w:p>
        </w:tc>
        <w:tc>
          <w:tcPr>
            <w:tcW w:type="dxa" w:w="7597"/>
            <w:shd w:fill="1F497D"/>
            <w:vAlign w:val="center"/>
            <w:tcMar>
              <w:top w:w="140" w:type="dxa"/>
              <w:start w:w="170" w:type="dxa"/>
              <w:bottom w:w="140" w:type="dxa"/>
              <w:end w:w="170" w:type="dxa"/>
            </w:tcMar>
          </w:tcPr>
          <w:p>
            <w:pPr>
              <w:pStyle w:val="Compact"/>
              <w:spacing w:before="40" w:after="40" w:line="276" w:lineRule="auto"/>
              <w:jc w:val="left"/>
            </w:pPr>
            <w:r>
              <w:rPr>
                <w:rFonts w:ascii="Microsoft YaHei" w:hAnsi="Microsoft YaHei" w:eastAsia="Microsoft YaHei"/>
                <w:b/>
                <w:color w:val="FFFFFF"/>
                <w:sz w:val="22"/>
              </w:rPr>
              <w:t xml:space="preserve">内容</w:t>
            </w:r>
          </w:p>
        </w:tc>
      </w:tr>
      <w:tr>
        <w:trPr>
          <w:cantSplit/>
        </w:trPr>
        <w:tc>
          <w:tcPr>
            <w:tcW w:type="dxa" w:w="1814"/>
            <w:vAlign w:val="center"/>
            <w:tcMar>
              <w:top w:w="140" w:type="dxa"/>
              <w:start w:w="170" w:type="dxa"/>
              <w:bottom w:w="140" w:type="dxa"/>
              <w:end w:w="170" w:type="dxa"/>
            </w:tcMar>
            <w:shd w:fill="EBF3FB"/>
          </w:tcPr>
          <w:p>
            <w:pPr>
              <w:pStyle w:val="Compact"/>
              <w:spacing w:before="40" w:after="40" w:line="276" w:lineRule="auto"/>
              <w:jc w:val="left"/>
            </w:pPr>
            <w:r>
              <w:rPr>
                <w:rFonts w:ascii="Microsoft YaHei" w:hAnsi="Microsoft YaHei" w:eastAsia="Microsoft YaHei"/>
                <w:sz w:val="22"/>
              </w:rPr>
              <w:t xml:space="preserve">用例 ID</w:t>
            </w:r>
          </w:p>
        </w:tc>
        <w:tc>
          <w:tcPr>
            <w:tcW w:type="dxa" w:w="7597"/>
            <w:vAlign w:val="center"/>
            <w:tcMar>
              <w:top w:w="140" w:type="dxa"/>
              <w:start w:w="170" w:type="dxa"/>
              <w:bottom w:w="140" w:type="dxa"/>
              <w:end w:w="170" w:type="dxa"/>
            </w:tcMar>
            <w:shd w:fill="EBF3FB"/>
          </w:tcPr>
          <w:p>
            <w:pPr>
              <w:pStyle w:val="Compact"/>
              <w:spacing w:before="40" w:after="40" w:line="276" w:lineRule="auto"/>
              <w:jc w:val="left"/>
            </w:pPr>
            <w:r>
              <w:rPr>
                <w:rFonts w:ascii="Microsoft YaHei" w:hAnsi="Microsoft YaHei" w:eastAsia="Microsoft YaHei"/>
                <w:sz w:val="22"/>
              </w:rPr>
              <w:t xml:space="preserve">SC-E2E-004</w:t>
            </w:r>
          </w:p>
        </w:tc>
      </w:tr>
      <w:tr>
        <w:trPr>
          <w:cantSplit/>
        </w:trPr>
        <w:tc>
          <w:tcPr>
            <w:tcW w:type="dxa" w:w="1814"/>
            <w:vAlign w:val="center"/>
            <w:tcMar>
              <w:top w:w="140" w:type="dxa"/>
              <w:start w:w="170" w:type="dxa"/>
              <w:bottom w:w="140" w:type="dxa"/>
              <w:end w:w="170" w:type="dxa"/>
            </w:tcMar>
            <w:shd w:fill="FFFFFF"/>
          </w:tcPr>
          <w:p>
            <w:pPr>
              <w:pStyle w:val="Compact"/>
              <w:spacing w:before="40" w:after="40" w:line="276" w:lineRule="auto"/>
              <w:jc w:val="left"/>
            </w:pPr>
            <w:r>
              <w:rPr>
                <w:rFonts w:ascii="Microsoft YaHei" w:hAnsi="Microsoft YaHei" w:eastAsia="Microsoft YaHei"/>
                <w:sz w:val="22"/>
              </w:rPr>
              <w:t xml:space="preserve">原始用例</w:t>
            </w:r>
          </w:p>
        </w:tc>
        <w:tc>
          <w:tcPr>
            <w:tcW w:type="dxa" w:w="7597"/>
            <w:vAlign w:val="center"/>
            <w:tcMar>
              <w:top w:w="140" w:type="dxa"/>
              <w:start w:w="170" w:type="dxa"/>
              <w:bottom w:w="140" w:type="dxa"/>
              <w:end w:w="170" w:type="dxa"/>
            </w:tcMar>
            <w:shd w:fill="FFFFFF"/>
          </w:tcPr>
          <w:p>
            <w:pPr>
              <w:pStyle w:val="Compact"/>
              <w:spacing w:before="40" w:after="40" w:line="276" w:lineRule="auto"/>
              <w:jc w:val="left"/>
            </w:pPr>
            <w:r>
              <w:rPr>
                <w:rFonts w:ascii="Microsoft YaHei" w:hAnsi="Microsoft YaHei" w:eastAsia="Microsoft YaHei"/>
                <w:sz w:val="22"/>
              </w:rPr>
              <w:t xml:space="preserve">TC-4</w:t>
            </w:r>
          </w:p>
        </w:tc>
      </w:tr>
      <w:tr>
        <w:trPr>
          <w:cantSplit/>
        </w:trPr>
        <w:tc>
          <w:tcPr>
            <w:tcW w:type="dxa" w:w="1814"/>
            <w:vAlign w:val="center"/>
            <w:tcMar>
              <w:top w:w="140" w:type="dxa"/>
              <w:start w:w="170" w:type="dxa"/>
              <w:bottom w:w="140" w:type="dxa"/>
              <w:end w:w="170" w:type="dxa"/>
            </w:tcMar>
            <w:shd w:fill="EBF3FB"/>
          </w:tcPr>
          <w:p>
            <w:pPr>
              <w:pStyle w:val="Compact"/>
              <w:spacing w:before="40" w:after="40" w:line="276" w:lineRule="auto"/>
              <w:jc w:val="left"/>
            </w:pPr>
            <w:r>
              <w:rPr>
                <w:rFonts w:ascii="Microsoft YaHei" w:hAnsi="Microsoft YaHei" w:eastAsia="Microsoft YaHei"/>
                <w:sz w:val="22"/>
              </w:rPr>
              <w:t xml:space="preserve">用例名称</w:t>
            </w:r>
          </w:p>
        </w:tc>
        <w:tc>
          <w:tcPr>
            <w:tcW w:type="dxa" w:w="7597"/>
            <w:vAlign w:val="center"/>
            <w:tcMar>
              <w:top w:w="140" w:type="dxa"/>
              <w:start w:w="170" w:type="dxa"/>
              <w:bottom w:w="140" w:type="dxa"/>
              <w:end w:w="170" w:type="dxa"/>
            </w:tcMar>
            <w:shd w:fill="EBF3FB"/>
          </w:tcPr>
          <w:p>
            <w:pPr>
              <w:pStyle w:val="Compact"/>
              <w:spacing w:before="40" w:after="40" w:line="276" w:lineRule="auto"/>
              <w:jc w:val="left"/>
            </w:pPr>
            <w:r>
              <w:rPr>
                <w:rFonts w:ascii="Microsoft YaHei" w:hAnsi="Microsoft YaHei" w:eastAsia="Microsoft YaHei"/>
                <w:sz w:val="22"/>
              </w:rPr>
              <w:t xml:space="preserve">spring-cloud-huawei-servicecomb-test-004</w:t>
            </w:r>
          </w:p>
        </w:tc>
      </w:tr>
      <w:tr>
        <w:trPr>
          <w:cantSplit/>
        </w:trPr>
        <w:tc>
          <w:tcPr>
            <w:tcW w:type="dxa" w:w="1814"/>
            <w:vAlign w:val="center"/>
            <w:tcMar>
              <w:top w:w="140" w:type="dxa"/>
              <w:start w:w="170" w:type="dxa"/>
              <w:bottom w:w="140" w:type="dxa"/>
              <w:end w:w="170" w:type="dxa"/>
            </w:tcMar>
            <w:shd w:fill="FFFFFF"/>
          </w:tcPr>
          <w:p>
            <w:pPr>
              <w:pStyle w:val="Compact"/>
              <w:spacing w:before="40" w:after="40" w:line="276" w:lineRule="auto"/>
              <w:jc w:val="left"/>
            </w:pPr>
            <w:r>
              <w:rPr>
                <w:rFonts w:ascii="Microsoft YaHei" w:hAnsi="Microsoft YaHei" w:eastAsia="Microsoft YaHei"/>
                <w:sz w:val="22"/>
              </w:rPr>
              <w:t xml:space="preserve">测试场景</w:t>
            </w:r>
          </w:p>
        </w:tc>
        <w:tc>
          <w:tcPr>
            <w:tcW w:type="dxa" w:w="7597"/>
            <w:vAlign w:val="center"/>
            <w:tcMar>
              <w:top w:w="140" w:type="dxa"/>
              <w:start w:w="170" w:type="dxa"/>
              <w:bottom w:w="140" w:type="dxa"/>
              <w:end w:w="170" w:type="dxa"/>
            </w:tcMar>
            <w:shd w:fill="FFFFFF"/>
          </w:tcPr>
          <w:p>
            <w:pPr>
              <w:pStyle w:val="Compact"/>
              <w:spacing w:before="40" w:after="40" w:line="276" w:lineRule="auto"/>
              <w:jc w:val="left"/>
            </w:pPr>
            <w:r>
              <w:rPr>
                <w:rFonts w:ascii="Microsoft YaHei" w:hAnsi="Microsoft YaHei" w:eastAsia="Microsoft YaHei"/>
                <w:sz w:val="22"/>
              </w:rPr>
              <w:t xml:space="preserve">Provider 故障端点</w:t>
            </w:r>
          </w:p>
        </w:tc>
      </w:tr>
      <w:tr>
        <w:trPr>
          <w:cantSplit/>
        </w:trPr>
        <w:tc>
          <w:tcPr>
            <w:tcW w:type="dxa" w:w="1814"/>
            <w:vAlign w:val="center"/>
            <w:tcMar>
              <w:top w:w="140" w:type="dxa"/>
              <w:start w:w="170" w:type="dxa"/>
              <w:bottom w:w="140" w:type="dxa"/>
              <w:end w:w="170" w:type="dxa"/>
            </w:tcMar>
            <w:shd w:fill="EBF3FB"/>
          </w:tcPr>
          <w:p>
            <w:pPr>
              <w:pStyle w:val="Compact"/>
              <w:spacing w:before="40" w:after="40" w:line="276" w:lineRule="auto"/>
              <w:jc w:val="left"/>
            </w:pPr>
            <w:r>
              <w:rPr>
                <w:rFonts w:ascii="Microsoft YaHei" w:hAnsi="Microsoft YaHei" w:eastAsia="Microsoft YaHei"/>
                <w:sz w:val="22"/>
              </w:rPr>
              <w:t xml:space="preserve">用例描述</w:t>
            </w:r>
          </w:p>
        </w:tc>
        <w:tc>
          <w:tcPr>
            <w:tcW w:type="dxa" w:w="7597"/>
            <w:vAlign w:val="center"/>
            <w:tcMar>
              <w:top w:w="140" w:type="dxa"/>
              <w:start w:w="170" w:type="dxa"/>
              <w:bottom w:w="140" w:type="dxa"/>
              <w:end w:w="170" w:type="dxa"/>
            </w:tcMar>
            <w:shd w:fill="EBF3FB"/>
          </w:tcPr>
          <w:p>
            <w:pPr>
              <w:pStyle w:val="Compact"/>
              <w:spacing w:before="40" w:after="40" w:line="276" w:lineRule="auto"/>
              <w:jc w:val="left"/>
            </w:pPr>
            <w:r>
              <w:rPr>
                <w:rFonts w:ascii="Microsoft YaHei" w:hAnsi="Microsoft YaHei" w:eastAsia="Microsoft YaHei"/>
                <w:sz w:val="22"/>
              </w:rPr>
              <w:t xml:space="preserve">验证 Provider 错误端点按设计交替产生 HTTP 200 与 502。</w:t>
            </w:r>
          </w:p>
        </w:tc>
      </w:tr>
      <w:tr>
        <w:trPr>
          <w:cantSplit/>
        </w:trPr>
        <w:tc>
          <w:tcPr>
            <w:tcW w:type="dxa" w:w="1814"/>
            <w:vAlign w:val="center"/>
            <w:tcMar>
              <w:top w:w="140" w:type="dxa"/>
              <w:start w:w="170" w:type="dxa"/>
              <w:bottom w:w="140" w:type="dxa"/>
              <w:end w:w="170" w:type="dxa"/>
            </w:tcMar>
            <w:shd w:fill="FFFFFF"/>
          </w:tcPr>
          <w:p>
            <w:pPr>
              <w:pStyle w:val="Compact"/>
              <w:spacing w:before="40" w:after="40" w:line="276" w:lineRule="auto"/>
              <w:jc w:val="left"/>
            </w:pPr>
            <w:r>
              <w:rPr>
                <w:rFonts w:ascii="Microsoft YaHei" w:hAnsi="Microsoft YaHei" w:eastAsia="Microsoft YaHei"/>
                <w:sz w:val="22"/>
              </w:rPr>
              <w:t xml:space="preserve">用例原理</w:t>
            </w:r>
          </w:p>
        </w:tc>
        <w:tc>
          <w:tcPr>
            <w:tcW w:type="dxa" w:w="7597"/>
            <w:vAlign w:val="center"/>
            <w:tcMar>
              <w:top w:w="140" w:type="dxa"/>
              <w:start w:w="170" w:type="dxa"/>
              <w:bottom w:w="140" w:type="dxa"/>
              <w:end w:w="170" w:type="dxa"/>
            </w:tcMar>
            <w:shd w:fill="FFFFFF"/>
          </w:tcPr>
          <w:p>
            <w:pPr>
              <w:pStyle w:val="Compact"/>
              <w:spacing w:before="40" w:after="40" w:line="276" w:lineRule="auto"/>
              <w:jc w:val="left"/>
            </w:pPr>
            <w:r>
              <w:rPr>
                <w:rFonts w:ascii="Microsoft YaHei" w:hAnsi="Microsoft YaHei" w:eastAsia="Microsoft YaHei"/>
                <w:sz w:val="22"/>
              </w:rPr>
              <w:t xml:space="preserve">Provider 故障端点按确定规则交替返回 HTTP 200 与 502。脚本连续请求并统计状态码，要求成功和失败同时出现，以确认故障源确实可重复地产生混合结果，并为重试、隔离和熔断测试提供可靠基础。</w:t>
            </w:r>
          </w:p>
        </w:tc>
      </w:tr>
      <w:tr>
        <w:trPr>
          <w:cantSplit/>
        </w:trPr>
        <w:tc>
          <w:tcPr>
            <w:tcW w:type="dxa" w:w="1814"/>
            <w:vAlign w:val="center"/>
            <w:tcMar>
              <w:top w:w="140" w:type="dxa"/>
              <w:start w:w="170" w:type="dxa"/>
              <w:bottom w:w="140" w:type="dxa"/>
              <w:end w:w="170" w:type="dxa"/>
            </w:tcMar>
            <w:shd w:fill="EBF3FB"/>
          </w:tcPr>
          <w:p>
            <w:pPr>
              <w:pStyle w:val="Compact"/>
              <w:spacing w:before="40" w:after="40" w:line="276" w:lineRule="auto"/>
              <w:jc w:val="left"/>
            </w:pPr>
            <w:r>
              <w:rPr>
                <w:rFonts w:ascii="Microsoft YaHei" w:hAnsi="Microsoft YaHei" w:eastAsia="Microsoft YaHei"/>
                <w:sz w:val="22"/>
              </w:rPr>
              <w:t xml:space="preserve">执行命令过程</w:t>
            </w:r>
          </w:p>
        </w:tc>
        <w:tc>
          <w:tcPr>
            <w:tcW w:type="dxa" w:w="7597"/>
            <w:vAlign w:val="center"/>
            <w:tcMar>
              <w:top w:w="140" w:type="dxa"/>
              <w:start w:w="170" w:type="dxa"/>
              <w:bottom w:w="140" w:type="dxa"/>
              <w:end w:w="170" w:type="dxa"/>
            </w:tcMar>
            <w:shd w:fill="EBF3FB"/>
          </w:tcPr>
          <w:p>
            <w:pPr>
              <w:pStyle w:val="Compact"/>
              <w:spacing w:before="40" w:after="40" w:line="276" w:lineRule="auto"/>
              <w:jc w:val="left"/>
            </w:pPr>
            <w:r>
              <w:rPr>
                <w:rFonts w:ascii="Microsoft YaHei" w:hAnsi="Microsoft YaHei" w:eastAsia="Microsoft YaHei"/>
                <w:sz w:val="22"/>
              </w:rPr>
              <w:t xml:space="preserve">在</w:t>
            </w:r>
            <w:r>
              <w:rPr>
                <w:rFonts w:ascii="Microsoft YaHei" w:hAnsi="Microsoft YaHei" w:eastAsia="Microsoft YaHei"/>
                <w:sz w:val="22"/>
              </w:rPr>
              <w:t xml:space="preserve"> </w:t>
            </w:r>
            <w:r>
              <w:rPr>
                <w:rStyle w:val="VerbatimChar"/>
                <w:rFonts w:ascii="Microsoft YaHei" w:hAnsi="Microsoft YaHei" w:eastAsia="Microsoft YaHei"/>
                <w:sz w:val="22"/>
              </w:rPr>
              <w:t xml:space="preserve">spring-cloud-huawei-servicecomb</w:t>
            </w:r>
            <w:r>
              <w:rPr>
                <w:rFonts w:ascii="Microsoft YaHei" w:hAnsi="Microsoft YaHei" w:eastAsia="Microsoft YaHei"/>
                <w:sz w:val="22"/>
              </w:rPr>
              <w:t xml:space="preserve"> </w:t>
            </w:r>
            <w:r>
              <w:rPr>
                <w:rFonts w:ascii="Microsoft YaHei" w:hAnsi="Microsoft YaHei" w:eastAsia="Microsoft YaHei"/>
                <w:sz w:val="22"/>
              </w:rPr>
              <w:t xml:space="preserve">工程根目录、完整 Compose 测试环境已启动的条件下执行</w:t>
            </w:r>
            <w:r>
              <w:rPr>
                <w:rFonts w:ascii="Microsoft YaHei" w:hAnsi="Microsoft YaHei" w:eastAsia="Microsoft YaHei"/>
                <w:sz w:val="22"/>
              </w:rPr>
              <w:t xml:space="preserve"> </w:t>
            </w:r>
            <w:r>
              <w:rPr>
                <w:rStyle w:val="VerbatimChar"/>
                <w:rFonts w:ascii="Microsoft YaHei" w:hAnsi="Microsoft YaHei" w:eastAsia="Microsoft YaHei"/>
                <w:sz w:val="22"/>
              </w:rPr>
              <w:t xml:space="preserve">bash verify.sh --tc 4</w:t>
            </w:r>
            <w:r>
              <w:rPr>
                <w:rFonts w:ascii="Microsoft YaHei" w:hAnsi="Microsoft YaHei" w:eastAsia="Microsoft YaHei"/>
                <w:sz w:val="22"/>
              </w:rPr>
              <w:t xml:space="preserve">；终端会话完整保存至</w:t>
            </w:r>
            <w:r>
              <w:rPr>
                <w:rFonts w:ascii="Microsoft YaHei" w:hAnsi="Microsoft YaHei" w:eastAsia="Microsoft YaHei"/>
                <w:sz w:val="22"/>
              </w:rPr>
              <w:t xml:space="preserve"> </w:t>
            </w:r>
            <w:hyperlink r:id="rId41">
              <w:r>
                <w:rPr>
                  <w:rStyle w:val="Hyperlink"/>
                </w:rPr>
                <w:t xml:space="preserve">test-report-assets/raw/TC-4-console.txt</w:t>
              </w:r>
            </w:hyperlink>
            <w:r>
              <w:rPr>
                <w:rFonts w:ascii="Microsoft YaHei" w:hAnsi="Microsoft YaHei" w:eastAsia="Microsoft YaHei"/>
                <w:sz w:val="22"/>
              </w:rPr>
              <w:t xml:space="preserve">，并核验退出码为</w:t>
            </w:r>
            <w:r>
              <w:rPr>
                <w:rFonts w:ascii="Microsoft YaHei" w:hAnsi="Microsoft YaHei" w:eastAsia="Microsoft YaHei"/>
                <w:sz w:val="22"/>
              </w:rPr>
              <w:t xml:space="preserve"> </w:t>
            </w:r>
            <w:r>
              <w:rPr>
                <w:rStyle w:val="VerbatimChar"/>
                <w:rFonts w:ascii="Microsoft YaHei" w:hAnsi="Microsoft YaHei" w:eastAsia="Microsoft YaHei"/>
                <w:sz w:val="22"/>
              </w:rPr>
              <w:t xml:space="preserve">0</w:t>
            </w:r>
            <w:r>
              <w:rPr>
                <w:rFonts w:ascii="Microsoft YaHei" w:hAnsi="Microsoft YaHei" w:eastAsia="Microsoft YaHei"/>
                <w:sz w:val="22"/>
              </w:rPr>
              <w:t xml:space="preserve">。</w:t>
            </w:r>
          </w:p>
        </w:tc>
      </w:tr>
      <w:tr>
        <w:trPr>
          <w:cantSplit/>
        </w:trPr>
        <w:tc>
          <w:tcPr>
            <w:tcW w:type="dxa" w:w="1814"/>
            <w:vAlign w:val="center"/>
            <w:tcMar>
              <w:top w:w="140" w:type="dxa"/>
              <w:start w:w="170" w:type="dxa"/>
              <w:bottom w:w="140" w:type="dxa"/>
              <w:end w:w="170" w:type="dxa"/>
            </w:tcMar>
            <w:shd w:fill="FFFFFF"/>
          </w:tcPr>
          <w:p>
            <w:pPr>
              <w:pStyle w:val="Compact"/>
              <w:spacing w:before="40" w:after="40" w:line="276" w:lineRule="auto"/>
              <w:jc w:val="left"/>
            </w:pPr>
            <w:r>
              <w:rPr>
                <w:rFonts w:ascii="Microsoft YaHei" w:hAnsi="Microsoft YaHei" w:eastAsia="Microsoft YaHei"/>
                <w:sz w:val="22"/>
              </w:rPr>
              <w:t xml:space="preserve">执行结果</w:t>
            </w:r>
          </w:p>
        </w:tc>
        <w:tc>
          <w:tcPr>
            <w:tcW w:type="dxa" w:w="7597"/>
            <w:vAlign w:val="center"/>
            <w:tcMar>
              <w:top w:w="140" w:type="dxa"/>
              <w:start w:w="170" w:type="dxa"/>
              <w:bottom w:w="140" w:type="dxa"/>
              <w:end w:w="170" w:type="dxa"/>
            </w:tcMar>
            <w:shd w:fill="FFFFFF"/>
          </w:tcPr>
          <w:p>
            <w:pPr>
              <w:pStyle w:val="Compact"/>
              <w:spacing w:before="40" w:after="40" w:line="276" w:lineRule="auto"/>
              <w:jc w:val="left"/>
            </w:pPr>
            <w:r>
              <w:rPr>
                <w:rFonts w:ascii="Microsoft YaHei" w:hAnsi="Microsoft YaHei" w:eastAsia="Microsoft YaHei"/>
                <w:b/>
                <w:bCs/>
                <w:sz w:val="22"/>
              </w:rPr>
              <w:t xml:space="preserve">通过</w:t>
            </w:r>
            <w:r>
              <w:rPr>
                <w:rFonts w:ascii="Microsoft YaHei" w:hAnsi="Microsoft YaHei" w:eastAsia="Microsoft YaHei"/>
                <w:sz w:val="22"/>
              </w:rPr>
              <w:t xml:space="preserve">。1/1 个断言通过；6 次请求为 3 个 200、3 个 502。</w:t>
            </w:r>
          </w:p>
        </w:tc>
      </w:tr>
      <w:tr>
        <w:trPr>
          <w:cantSplit/>
        </w:trPr>
        <w:tc>
          <w:tcPr>
            <w:tcW w:type="dxa" w:w="1814"/>
            <w:vAlign w:val="center"/>
            <w:tcMar>
              <w:top w:w="140" w:type="dxa"/>
              <w:start w:w="170" w:type="dxa"/>
              <w:bottom w:w="140" w:type="dxa"/>
              <w:end w:w="170" w:type="dxa"/>
            </w:tcMar>
            <w:shd w:fill="EBF3FB"/>
          </w:tcPr>
          <w:p>
            <w:pPr>
              <w:pStyle w:val="Compact"/>
              <w:spacing w:before="40" w:after="40" w:line="276" w:lineRule="auto"/>
              <w:jc w:val="left"/>
            </w:pPr>
            <w:r>
              <w:rPr>
                <w:rFonts w:ascii="Microsoft YaHei" w:hAnsi="Microsoft YaHei" w:eastAsia="Microsoft YaHei"/>
                <w:sz w:val="22"/>
              </w:rPr>
              <w:t xml:space="preserve">执行结果截图</w:t>
            </w:r>
          </w:p>
        </w:tc>
        <w:tc>
          <w:tcPr>
            <w:tcW w:type="dxa" w:w="7597"/>
            <w:vAlign w:val="center"/>
            <w:tcMar>
              <w:top w:w="140" w:type="dxa"/>
              <w:start w:w="170" w:type="dxa"/>
              <w:bottom w:w="140" w:type="dxa"/>
              <w:end w:w="170" w:type="dxa"/>
            </w:tcMar>
            <w:shd w:fill="EBF3FB"/>
          </w:tcPr>
          <w:p>
            <w:pPr>
              <w:pStyle w:val="Compact"/>
              <w:spacing w:before="40" w:after="40" w:line="276" w:lineRule="auto"/>
              <w:jc w:val="left"/>
            </w:pPr>
            <w:r>
              <w:rPr>
                <w:rFonts w:ascii="Microsoft YaHei" w:hAnsi="Microsoft YaHei" w:eastAsia="Microsoft YaHei"/>
                <w:sz w:val="22"/>
              </w:rPr>
              <w:drawing>
                <wp:inline>
                  <wp:extent cx="4391999" cy="2605919"/>
                  <wp:effectExtent b="0" l="0" r="0" t="0"/>
                  <wp:docPr descr="SC-E2E-004 终端执行结果" title="" id="43" name="Picture"/>
                  <a:graphic>
                    <a:graphicData uri="http://schemas.openxmlformats.org/drawingml/2006/picture">
                      <pic:pic>
                        <pic:nvPicPr>
                          <pic:cNvPr descr="test-report-assets/screenshots/TC-4-console.png" id="44" name="Picture"/>
                          <pic:cNvPicPr>
                            <a:picLocks noChangeArrowheads="1" noChangeAspect="1"/>
                          </pic:cNvPicPr>
                        </pic:nvPicPr>
                        <pic:blipFill>
                          <a:blip r:embed="rId42"/>
                          <a:stretch>
                            <a:fillRect/>
                          </a:stretch>
                        </pic:blipFill>
                        <pic:spPr bwMode="auto">
                          <a:xfrm>
                            <a:off x="0" y="0"/>
                            <a:ext cx="4391999" cy="2605919"/>
                          </a:xfrm>
                          <a:prstGeom prst="rect">
                            <a:avLst/>
                          </a:prstGeom>
                          <a:noFill/>
                          <a:ln w="9525">
                            <a:noFill/>
                            <a:headEnd/>
                            <a:tailEnd/>
                          </a:ln>
                        </pic:spPr>
                      </pic:pic>
                    </a:graphicData>
                  </a:graphic>
                </wp:inline>
              </w:drawing>
            </w:r>
          </w:p>
        </w:tc>
      </w:tr>
    </w:tbl>
    <w:bookmarkEnd w:id="45"/>
    <w:bookmarkStart w:id="50" w:name="Xc547e8cfc5b1131beb3d36dfc84bbfed9a7dac2"/>
    <w:p>
      <w:pPr>
        <w:pStyle w:val="Heading2"/>
        <w:keepNext/>
      </w:pPr>
      <w:r>
        <w:rPr>
          <w:rStyle w:val="SectionNumber"/>
        </w:rPr>
        <w:t xml:space="preserve">6.5</w:t>
      </w:r>
      <w:r>
        <w:tab/>
      </w:r>
      <w:r>
        <w:t xml:space="preserve">SC-E2E-005　spring-cloud-huawei-servicecomb-test-005</w:t>
      </w:r>
    </w:p>
    <w:tbl>
      <w:tblPr>
        <w:tblStyle w:val="TableGrid"/>
        <w:tblW w:type="pct" w:w="5000"/>
        <w:jc w:val="left"/>
        <w:tblLayout w:type="fixed"/>
        <w:tblLook w:firstRow="1" w:lastRow="0" w:firstColumn="0" w:lastColumn="0" w:noHBand="0" w:noVBand="0" w:val="0020"/>
      </w:tblPr>
      <w:tblGrid>
        <w:gridCol w:w="3960"/>
        <w:gridCol w:w="3960"/>
      </w:tblGrid>
      <w:tr>
        <w:trPr>
          <w:tblHeader w:val="on"/>
          <w:cantSplit/>
        </w:trPr>
        <w:tc>
          <w:tcPr>
            <w:tcW w:type="dxa" w:w="1814"/>
            <w:shd w:fill="1F497D"/>
            <w:vAlign w:val="center"/>
            <w:tcMar>
              <w:top w:w="140" w:type="dxa"/>
              <w:start w:w="170" w:type="dxa"/>
              <w:bottom w:w="140" w:type="dxa"/>
              <w:end w:w="170" w:type="dxa"/>
            </w:tcMar>
          </w:tcPr>
          <w:p>
            <w:pPr>
              <w:pStyle w:val="Compact"/>
              <w:spacing w:before="40" w:after="40" w:line="276" w:lineRule="auto"/>
              <w:jc w:val="left"/>
            </w:pPr>
            <w:r>
              <w:rPr>
                <w:rFonts w:ascii="Microsoft YaHei" w:hAnsi="Microsoft YaHei" w:eastAsia="Microsoft YaHei"/>
                <w:b/>
                <w:color w:val="FFFFFF"/>
                <w:sz w:val="22"/>
              </w:rPr>
              <w:t xml:space="preserve">项目</w:t>
            </w:r>
          </w:p>
        </w:tc>
        <w:tc>
          <w:tcPr>
            <w:tcW w:type="dxa" w:w="7597"/>
            <w:shd w:fill="1F497D"/>
            <w:vAlign w:val="center"/>
            <w:tcMar>
              <w:top w:w="140" w:type="dxa"/>
              <w:start w:w="170" w:type="dxa"/>
              <w:bottom w:w="140" w:type="dxa"/>
              <w:end w:w="170" w:type="dxa"/>
            </w:tcMar>
          </w:tcPr>
          <w:p>
            <w:pPr>
              <w:pStyle w:val="Compact"/>
              <w:spacing w:before="40" w:after="40" w:line="276" w:lineRule="auto"/>
              <w:jc w:val="left"/>
            </w:pPr>
            <w:r>
              <w:rPr>
                <w:rFonts w:ascii="Microsoft YaHei" w:hAnsi="Microsoft YaHei" w:eastAsia="Microsoft YaHei"/>
                <w:b/>
                <w:color w:val="FFFFFF"/>
                <w:sz w:val="22"/>
              </w:rPr>
              <w:t xml:space="preserve">内容</w:t>
            </w:r>
          </w:p>
        </w:tc>
      </w:tr>
      <w:tr>
        <w:trPr>
          <w:cantSplit/>
        </w:trPr>
        <w:tc>
          <w:tcPr>
            <w:tcW w:type="dxa" w:w="1814"/>
            <w:vAlign w:val="center"/>
            <w:tcMar>
              <w:top w:w="140" w:type="dxa"/>
              <w:start w:w="170" w:type="dxa"/>
              <w:bottom w:w="140" w:type="dxa"/>
              <w:end w:w="170" w:type="dxa"/>
            </w:tcMar>
            <w:shd w:fill="EBF3FB"/>
          </w:tcPr>
          <w:p>
            <w:pPr>
              <w:pStyle w:val="Compact"/>
              <w:spacing w:before="40" w:after="40" w:line="276" w:lineRule="auto"/>
              <w:jc w:val="left"/>
            </w:pPr>
            <w:r>
              <w:rPr>
                <w:rFonts w:ascii="Microsoft YaHei" w:hAnsi="Microsoft YaHei" w:eastAsia="Microsoft YaHei"/>
                <w:sz w:val="22"/>
              </w:rPr>
              <w:t xml:space="preserve">用例 ID</w:t>
            </w:r>
          </w:p>
        </w:tc>
        <w:tc>
          <w:tcPr>
            <w:tcW w:type="dxa" w:w="7597"/>
            <w:vAlign w:val="center"/>
            <w:tcMar>
              <w:top w:w="140" w:type="dxa"/>
              <w:start w:w="170" w:type="dxa"/>
              <w:bottom w:w="140" w:type="dxa"/>
              <w:end w:w="170" w:type="dxa"/>
            </w:tcMar>
            <w:shd w:fill="EBF3FB"/>
          </w:tcPr>
          <w:p>
            <w:pPr>
              <w:pStyle w:val="Compact"/>
              <w:spacing w:before="40" w:after="40" w:line="276" w:lineRule="auto"/>
              <w:jc w:val="left"/>
            </w:pPr>
            <w:r>
              <w:rPr>
                <w:rFonts w:ascii="Microsoft YaHei" w:hAnsi="Microsoft YaHei" w:eastAsia="Microsoft YaHei"/>
                <w:sz w:val="22"/>
              </w:rPr>
              <w:t xml:space="preserve">SC-E2E-005</w:t>
            </w:r>
          </w:p>
        </w:tc>
      </w:tr>
      <w:tr>
        <w:trPr>
          <w:cantSplit/>
        </w:trPr>
        <w:tc>
          <w:tcPr>
            <w:tcW w:type="dxa" w:w="1814"/>
            <w:vAlign w:val="center"/>
            <w:tcMar>
              <w:top w:w="140" w:type="dxa"/>
              <w:start w:w="170" w:type="dxa"/>
              <w:bottom w:w="140" w:type="dxa"/>
              <w:end w:w="170" w:type="dxa"/>
            </w:tcMar>
            <w:shd w:fill="FFFFFF"/>
          </w:tcPr>
          <w:p>
            <w:pPr>
              <w:pStyle w:val="Compact"/>
              <w:spacing w:before="40" w:after="40" w:line="276" w:lineRule="auto"/>
              <w:jc w:val="left"/>
            </w:pPr>
            <w:r>
              <w:rPr>
                <w:rFonts w:ascii="Microsoft YaHei" w:hAnsi="Microsoft YaHei" w:eastAsia="Microsoft YaHei"/>
                <w:sz w:val="22"/>
              </w:rPr>
              <w:t xml:space="preserve">原始用例</w:t>
            </w:r>
          </w:p>
        </w:tc>
        <w:tc>
          <w:tcPr>
            <w:tcW w:type="dxa" w:w="7597"/>
            <w:vAlign w:val="center"/>
            <w:tcMar>
              <w:top w:w="140" w:type="dxa"/>
              <w:start w:w="170" w:type="dxa"/>
              <w:bottom w:w="140" w:type="dxa"/>
              <w:end w:w="170" w:type="dxa"/>
            </w:tcMar>
            <w:shd w:fill="FFFFFF"/>
          </w:tcPr>
          <w:p>
            <w:pPr>
              <w:pStyle w:val="Compact"/>
              <w:spacing w:before="40" w:after="40" w:line="276" w:lineRule="auto"/>
              <w:jc w:val="left"/>
            </w:pPr>
            <w:r>
              <w:rPr>
                <w:rFonts w:ascii="Microsoft YaHei" w:hAnsi="Microsoft YaHei" w:eastAsia="Microsoft YaHei"/>
                <w:sz w:val="22"/>
              </w:rPr>
              <w:t xml:space="preserve">TC-5</w:t>
            </w:r>
          </w:p>
        </w:tc>
      </w:tr>
      <w:tr>
        <w:trPr>
          <w:cantSplit/>
        </w:trPr>
        <w:tc>
          <w:tcPr>
            <w:tcW w:type="dxa" w:w="1814"/>
            <w:vAlign w:val="center"/>
            <w:tcMar>
              <w:top w:w="140" w:type="dxa"/>
              <w:start w:w="170" w:type="dxa"/>
              <w:bottom w:w="140" w:type="dxa"/>
              <w:end w:w="170" w:type="dxa"/>
            </w:tcMar>
            <w:shd w:fill="EBF3FB"/>
          </w:tcPr>
          <w:p>
            <w:pPr>
              <w:pStyle w:val="Compact"/>
              <w:spacing w:before="40" w:after="40" w:line="276" w:lineRule="auto"/>
              <w:jc w:val="left"/>
            </w:pPr>
            <w:r>
              <w:rPr>
                <w:rFonts w:ascii="Microsoft YaHei" w:hAnsi="Microsoft YaHei" w:eastAsia="Microsoft YaHei"/>
                <w:sz w:val="22"/>
              </w:rPr>
              <w:t xml:space="preserve">用例名称</w:t>
            </w:r>
          </w:p>
        </w:tc>
        <w:tc>
          <w:tcPr>
            <w:tcW w:type="dxa" w:w="7597"/>
            <w:vAlign w:val="center"/>
            <w:tcMar>
              <w:top w:w="140" w:type="dxa"/>
              <w:start w:w="170" w:type="dxa"/>
              <w:bottom w:w="140" w:type="dxa"/>
              <w:end w:w="170" w:type="dxa"/>
            </w:tcMar>
            <w:shd w:fill="EBF3FB"/>
          </w:tcPr>
          <w:p>
            <w:pPr>
              <w:pStyle w:val="Compact"/>
              <w:spacing w:before="40" w:after="40" w:line="276" w:lineRule="auto"/>
              <w:jc w:val="left"/>
            </w:pPr>
            <w:r>
              <w:rPr>
                <w:rFonts w:ascii="Microsoft YaHei" w:hAnsi="Microsoft YaHei" w:eastAsia="Microsoft YaHei"/>
                <w:sz w:val="22"/>
              </w:rPr>
              <w:t xml:space="preserve">spring-cloud-huawei-servicecomb-test-005</w:t>
            </w:r>
          </w:p>
        </w:tc>
      </w:tr>
      <w:tr>
        <w:trPr>
          <w:cantSplit/>
        </w:trPr>
        <w:tc>
          <w:tcPr>
            <w:tcW w:type="dxa" w:w="1814"/>
            <w:vAlign w:val="center"/>
            <w:tcMar>
              <w:top w:w="140" w:type="dxa"/>
              <w:start w:w="170" w:type="dxa"/>
              <w:bottom w:w="140" w:type="dxa"/>
              <w:end w:w="170" w:type="dxa"/>
            </w:tcMar>
            <w:shd w:fill="FFFFFF"/>
          </w:tcPr>
          <w:p>
            <w:pPr>
              <w:pStyle w:val="Compact"/>
              <w:spacing w:before="40" w:after="40" w:line="276" w:lineRule="auto"/>
              <w:jc w:val="left"/>
            </w:pPr>
            <w:r>
              <w:rPr>
                <w:rFonts w:ascii="Microsoft YaHei" w:hAnsi="Microsoft YaHei" w:eastAsia="Microsoft YaHei"/>
                <w:sz w:val="22"/>
              </w:rPr>
              <w:t xml:space="preserve">测试场景</w:t>
            </w:r>
          </w:p>
        </w:tc>
        <w:tc>
          <w:tcPr>
            <w:tcW w:type="dxa" w:w="7597"/>
            <w:vAlign w:val="center"/>
            <w:tcMar>
              <w:top w:w="140" w:type="dxa"/>
              <w:start w:w="170" w:type="dxa"/>
              <w:bottom w:w="140" w:type="dxa"/>
              <w:end w:w="170" w:type="dxa"/>
            </w:tcMar>
            <w:shd w:fill="FFFFFF"/>
          </w:tcPr>
          <w:p>
            <w:pPr>
              <w:pStyle w:val="Compact"/>
              <w:spacing w:before="40" w:after="40" w:line="276" w:lineRule="auto"/>
              <w:jc w:val="left"/>
            </w:pPr>
            <w:r>
              <w:rPr>
                <w:rFonts w:ascii="Microsoft YaHei" w:hAnsi="Microsoft YaHei" w:eastAsia="Microsoft YaHei"/>
                <w:sz w:val="22"/>
              </w:rPr>
              <w:t xml:space="preserve">Gateway 限流</w:t>
            </w:r>
          </w:p>
        </w:tc>
      </w:tr>
      <w:tr>
        <w:trPr>
          <w:cantSplit/>
        </w:trPr>
        <w:tc>
          <w:tcPr>
            <w:tcW w:type="dxa" w:w="1814"/>
            <w:vAlign w:val="center"/>
            <w:tcMar>
              <w:top w:w="140" w:type="dxa"/>
              <w:start w:w="170" w:type="dxa"/>
              <w:bottom w:w="140" w:type="dxa"/>
              <w:end w:w="170" w:type="dxa"/>
            </w:tcMar>
            <w:shd w:fill="EBF3FB"/>
          </w:tcPr>
          <w:p>
            <w:pPr>
              <w:pStyle w:val="Compact"/>
              <w:spacing w:before="40" w:after="40" w:line="276" w:lineRule="auto"/>
              <w:jc w:val="left"/>
            </w:pPr>
            <w:r>
              <w:rPr>
                <w:rFonts w:ascii="Microsoft YaHei" w:hAnsi="Microsoft YaHei" w:eastAsia="Microsoft YaHei"/>
                <w:sz w:val="22"/>
              </w:rPr>
              <w:t xml:space="preserve">用例描述</w:t>
            </w:r>
          </w:p>
        </w:tc>
        <w:tc>
          <w:tcPr>
            <w:tcW w:type="dxa" w:w="7597"/>
            <w:vAlign w:val="center"/>
            <w:tcMar>
              <w:top w:w="140" w:type="dxa"/>
              <w:start w:w="170" w:type="dxa"/>
              <w:bottom w:w="140" w:type="dxa"/>
              <w:end w:w="170" w:type="dxa"/>
            </w:tcMar>
            <w:shd w:fill="EBF3FB"/>
          </w:tcPr>
          <w:p>
            <w:pPr>
              <w:pStyle w:val="Compact"/>
              <w:spacing w:before="40" w:after="40" w:line="276" w:lineRule="auto"/>
              <w:jc w:val="left"/>
            </w:pPr>
            <w:r>
              <w:rPr>
                <w:rFonts w:ascii="Microsoft YaHei" w:hAnsi="Microsoft YaHei" w:eastAsia="Microsoft YaHei"/>
                <w:sz w:val="22"/>
              </w:rPr>
              <w:t xml:space="preserve">向网关商品接口发起 30 次突发请求，验证限流规则生效。</w:t>
            </w:r>
          </w:p>
        </w:tc>
      </w:tr>
      <w:tr>
        <w:trPr>
          <w:cantSplit/>
        </w:trPr>
        <w:tc>
          <w:tcPr>
            <w:tcW w:type="dxa" w:w="1814"/>
            <w:vAlign w:val="center"/>
            <w:tcMar>
              <w:top w:w="140" w:type="dxa"/>
              <w:start w:w="170" w:type="dxa"/>
              <w:bottom w:w="140" w:type="dxa"/>
              <w:end w:w="170" w:type="dxa"/>
            </w:tcMar>
            <w:shd w:fill="FFFFFF"/>
          </w:tcPr>
          <w:p>
            <w:pPr>
              <w:pStyle w:val="Compact"/>
              <w:spacing w:before="40" w:after="40" w:line="276" w:lineRule="auto"/>
              <w:jc w:val="left"/>
            </w:pPr>
            <w:r>
              <w:rPr>
                <w:rFonts w:ascii="Microsoft YaHei" w:hAnsi="Microsoft YaHei" w:eastAsia="Microsoft YaHei"/>
                <w:sz w:val="22"/>
              </w:rPr>
              <w:t xml:space="preserve">用例原理</w:t>
            </w:r>
          </w:p>
        </w:tc>
        <w:tc>
          <w:tcPr>
            <w:tcW w:type="dxa" w:w="7597"/>
            <w:vAlign w:val="center"/>
            <w:tcMar>
              <w:top w:w="140" w:type="dxa"/>
              <w:start w:w="170" w:type="dxa"/>
              <w:bottom w:w="140" w:type="dxa"/>
              <w:end w:w="170" w:type="dxa"/>
            </w:tcMar>
            <w:shd w:fill="FFFFFF"/>
          </w:tcPr>
          <w:p>
            <w:pPr>
              <w:pStyle w:val="Compact"/>
              <w:spacing w:before="40" w:after="40" w:line="276" w:lineRule="auto"/>
              <w:jc w:val="left"/>
            </w:pPr>
            <w:r>
              <w:rPr>
                <w:rFonts w:ascii="Microsoft YaHei" w:hAnsi="Microsoft YaHei" w:eastAsia="Microsoft YaHei"/>
                <w:sz w:val="22"/>
              </w:rPr>
              <w:t xml:space="preserve">Gateway 限流规则对单位时间内的请求进行计数，超过阈值的请求直接返回 HTTP 429。脚本瞬时发起 30 个请求并统计结果，要求部分请求正常通过、至少规定数量被拒绝，以证明限流发生在网关治理层。</w:t>
            </w:r>
          </w:p>
        </w:tc>
      </w:tr>
      <w:tr>
        <w:trPr>
          <w:cantSplit/>
        </w:trPr>
        <w:tc>
          <w:tcPr>
            <w:tcW w:type="dxa" w:w="1814"/>
            <w:vAlign w:val="center"/>
            <w:tcMar>
              <w:top w:w="140" w:type="dxa"/>
              <w:start w:w="170" w:type="dxa"/>
              <w:bottom w:w="140" w:type="dxa"/>
              <w:end w:w="170" w:type="dxa"/>
            </w:tcMar>
            <w:shd w:fill="EBF3FB"/>
          </w:tcPr>
          <w:p>
            <w:pPr>
              <w:pStyle w:val="Compact"/>
              <w:spacing w:before="40" w:after="40" w:line="276" w:lineRule="auto"/>
              <w:jc w:val="left"/>
            </w:pPr>
            <w:r>
              <w:rPr>
                <w:rFonts w:ascii="Microsoft YaHei" w:hAnsi="Microsoft YaHei" w:eastAsia="Microsoft YaHei"/>
                <w:sz w:val="22"/>
              </w:rPr>
              <w:t xml:space="preserve">执行命令过程</w:t>
            </w:r>
          </w:p>
        </w:tc>
        <w:tc>
          <w:tcPr>
            <w:tcW w:type="dxa" w:w="7597"/>
            <w:vAlign w:val="center"/>
            <w:tcMar>
              <w:top w:w="140" w:type="dxa"/>
              <w:start w:w="170" w:type="dxa"/>
              <w:bottom w:w="140" w:type="dxa"/>
              <w:end w:w="170" w:type="dxa"/>
            </w:tcMar>
            <w:shd w:fill="EBF3FB"/>
          </w:tcPr>
          <w:p>
            <w:pPr>
              <w:pStyle w:val="Compact"/>
              <w:spacing w:before="40" w:after="40" w:line="276" w:lineRule="auto"/>
              <w:jc w:val="left"/>
            </w:pPr>
            <w:r>
              <w:rPr>
                <w:rFonts w:ascii="Microsoft YaHei" w:hAnsi="Microsoft YaHei" w:eastAsia="Microsoft YaHei"/>
                <w:sz w:val="22"/>
              </w:rPr>
              <w:t xml:space="preserve">在</w:t>
            </w:r>
            <w:r>
              <w:rPr>
                <w:rFonts w:ascii="Microsoft YaHei" w:hAnsi="Microsoft YaHei" w:eastAsia="Microsoft YaHei"/>
                <w:sz w:val="22"/>
              </w:rPr>
              <w:t xml:space="preserve"> </w:t>
            </w:r>
            <w:r>
              <w:rPr>
                <w:rStyle w:val="VerbatimChar"/>
                <w:rFonts w:ascii="Microsoft YaHei" w:hAnsi="Microsoft YaHei" w:eastAsia="Microsoft YaHei"/>
                <w:sz w:val="22"/>
              </w:rPr>
              <w:t xml:space="preserve">spring-cloud-huawei-servicecomb</w:t>
            </w:r>
            <w:r>
              <w:rPr>
                <w:rFonts w:ascii="Microsoft YaHei" w:hAnsi="Microsoft YaHei" w:eastAsia="Microsoft YaHei"/>
                <w:sz w:val="22"/>
              </w:rPr>
              <w:t xml:space="preserve"> </w:t>
            </w:r>
            <w:r>
              <w:rPr>
                <w:rFonts w:ascii="Microsoft YaHei" w:hAnsi="Microsoft YaHei" w:eastAsia="Microsoft YaHei"/>
                <w:sz w:val="22"/>
              </w:rPr>
              <w:t xml:space="preserve">工程根目录、完整 Compose 测试环境已启动的条件下执行</w:t>
            </w:r>
            <w:r>
              <w:rPr>
                <w:rFonts w:ascii="Microsoft YaHei" w:hAnsi="Microsoft YaHei" w:eastAsia="Microsoft YaHei"/>
                <w:sz w:val="22"/>
              </w:rPr>
              <w:t xml:space="preserve"> </w:t>
            </w:r>
            <w:r>
              <w:rPr>
                <w:rStyle w:val="VerbatimChar"/>
                <w:rFonts w:ascii="Microsoft YaHei" w:hAnsi="Microsoft YaHei" w:eastAsia="Microsoft YaHei"/>
                <w:sz w:val="22"/>
              </w:rPr>
              <w:t xml:space="preserve">bash verify.sh --tc 5</w:t>
            </w:r>
            <w:r>
              <w:rPr>
                <w:rFonts w:ascii="Microsoft YaHei" w:hAnsi="Microsoft YaHei" w:eastAsia="Microsoft YaHei"/>
                <w:sz w:val="22"/>
              </w:rPr>
              <w:t xml:space="preserve">；终端会话完整保存至</w:t>
            </w:r>
            <w:r>
              <w:rPr>
                <w:rFonts w:ascii="Microsoft YaHei" w:hAnsi="Microsoft YaHei" w:eastAsia="Microsoft YaHei"/>
                <w:sz w:val="22"/>
              </w:rPr>
              <w:t xml:space="preserve"> </w:t>
            </w:r>
            <w:hyperlink r:id="rId46">
              <w:r>
                <w:rPr>
                  <w:rStyle w:val="Hyperlink"/>
                </w:rPr>
                <w:t xml:space="preserve">test-report-assets/raw/TC-5-console.txt</w:t>
              </w:r>
            </w:hyperlink>
            <w:r>
              <w:rPr>
                <w:rFonts w:ascii="Microsoft YaHei" w:hAnsi="Microsoft YaHei" w:eastAsia="Microsoft YaHei"/>
                <w:sz w:val="22"/>
              </w:rPr>
              <w:t xml:space="preserve">，并核验退出码为</w:t>
            </w:r>
            <w:r>
              <w:rPr>
                <w:rFonts w:ascii="Microsoft YaHei" w:hAnsi="Microsoft YaHei" w:eastAsia="Microsoft YaHei"/>
                <w:sz w:val="22"/>
              </w:rPr>
              <w:t xml:space="preserve"> </w:t>
            </w:r>
            <w:r>
              <w:rPr>
                <w:rStyle w:val="VerbatimChar"/>
                <w:rFonts w:ascii="Microsoft YaHei" w:hAnsi="Microsoft YaHei" w:eastAsia="Microsoft YaHei"/>
                <w:sz w:val="22"/>
              </w:rPr>
              <w:t xml:space="preserve">0</w:t>
            </w:r>
            <w:r>
              <w:rPr>
                <w:rFonts w:ascii="Microsoft YaHei" w:hAnsi="Microsoft YaHei" w:eastAsia="Microsoft YaHei"/>
                <w:sz w:val="22"/>
              </w:rPr>
              <w:t xml:space="preserve">。</w:t>
            </w:r>
          </w:p>
        </w:tc>
      </w:tr>
      <w:tr>
        <w:trPr>
          <w:cantSplit/>
        </w:trPr>
        <w:tc>
          <w:tcPr>
            <w:tcW w:type="dxa" w:w="1814"/>
            <w:vAlign w:val="center"/>
            <w:tcMar>
              <w:top w:w="140" w:type="dxa"/>
              <w:start w:w="170" w:type="dxa"/>
              <w:bottom w:w="140" w:type="dxa"/>
              <w:end w:w="170" w:type="dxa"/>
            </w:tcMar>
            <w:shd w:fill="FFFFFF"/>
          </w:tcPr>
          <w:p>
            <w:pPr>
              <w:pStyle w:val="Compact"/>
              <w:spacing w:before="40" w:after="40" w:line="276" w:lineRule="auto"/>
              <w:jc w:val="left"/>
            </w:pPr>
            <w:r>
              <w:rPr>
                <w:rFonts w:ascii="Microsoft YaHei" w:hAnsi="Microsoft YaHei" w:eastAsia="Microsoft YaHei"/>
                <w:sz w:val="22"/>
              </w:rPr>
              <w:t xml:space="preserve">执行结果</w:t>
            </w:r>
          </w:p>
        </w:tc>
        <w:tc>
          <w:tcPr>
            <w:tcW w:type="dxa" w:w="7597"/>
            <w:vAlign w:val="center"/>
            <w:tcMar>
              <w:top w:w="140" w:type="dxa"/>
              <w:start w:w="170" w:type="dxa"/>
              <w:bottom w:w="140" w:type="dxa"/>
              <w:end w:w="170" w:type="dxa"/>
            </w:tcMar>
            <w:shd w:fill="FFFFFF"/>
          </w:tcPr>
          <w:p>
            <w:pPr>
              <w:pStyle w:val="Compact"/>
              <w:spacing w:before="40" w:after="40" w:line="276" w:lineRule="auto"/>
              <w:jc w:val="left"/>
            </w:pPr>
            <w:r>
              <w:rPr>
                <w:rFonts w:ascii="Microsoft YaHei" w:hAnsi="Microsoft YaHei" w:eastAsia="Microsoft YaHei"/>
                <w:b/>
                <w:bCs/>
                <w:sz w:val="22"/>
              </w:rPr>
              <w:t xml:space="preserve">通过</w:t>
            </w:r>
            <w:r>
              <w:rPr>
                <w:rFonts w:ascii="Microsoft YaHei" w:hAnsi="Microsoft YaHei" w:eastAsia="Microsoft YaHei"/>
                <w:sz w:val="22"/>
              </w:rPr>
              <w:t xml:space="preserve">。1/1 个断言通过；HTTP 200=18、HTTP 429=12。</w:t>
            </w:r>
          </w:p>
        </w:tc>
      </w:tr>
      <w:tr>
        <w:trPr>
          <w:cantSplit/>
        </w:trPr>
        <w:tc>
          <w:tcPr>
            <w:tcW w:type="dxa" w:w="1814"/>
            <w:vAlign w:val="center"/>
            <w:tcMar>
              <w:top w:w="140" w:type="dxa"/>
              <w:start w:w="170" w:type="dxa"/>
              <w:bottom w:w="140" w:type="dxa"/>
              <w:end w:w="170" w:type="dxa"/>
            </w:tcMar>
            <w:shd w:fill="EBF3FB"/>
          </w:tcPr>
          <w:p>
            <w:pPr>
              <w:pStyle w:val="Compact"/>
              <w:spacing w:before="40" w:after="40" w:line="276" w:lineRule="auto"/>
              <w:jc w:val="left"/>
            </w:pPr>
            <w:r>
              <w:rPr>
                <w:rFonts w:ascii="Microsoft YaHei" w:hAnsi="Microsoft YaHei" w:eastAsia="Microsoft YaHei"/>
                <w:sz w:val="22"/>
              </w:rPr>
              <w:t xml:space="preserve">执行结果截图</w:t>
            </w:r>
          </w:p>
        </w:tc>
        <w:tc>
          <w:tcPr>
            <w:tcW w:type="dxa" w:w="7597"/>
            <w:vAlign w:val="center"/>
            <w:tcMar>
              <w:top w:w="140" w:type="dxa"/>
              <w:start w:w="170" w:type="dxa"/>
              <w:bottom w:w="140" w:type="dxa"/>
              <w:end w:w="170" w:type="dxa"/>
            </w:tcMar>
            <w:shd w:fill="EBF3FB"/>
          </w:tcPr>
          <w:p>
            <w:pPr>
              <w:pStyle w:val="Compact"/>
              <w:spacing w:before="40" w:after="40" w:line="276" w:lineRule="auto"/>
              <w:jc w:val="left"/>
            </w:pPr>
            <w:r>
              <w:rPr>
                <w:rFonts w:ascii="Microsoft YaHei" w:hAnsi="Microsoft YaHei" w:eastAsia="Microsoft YaHei"/>
                <w:sz w:val="22"/>
              </w:rPr>
              <w:drawing>
                <wp:inline>
                  <wp:extent cx="4391999" cy="2515151"/>
                  <wp:effectExtent b="0" l="0" r="0" t="0"/>
                  <wp:docPr descr="SC-E2E-005 终端执行结果" title="" id="48" name="Picture"/>
                  <a:graphic>
                    <a:graphicData uri="http://schemas.openxmlformats.org/drawingml/2006/picture">
                      <pic:pic>
                        <pic:nvPicPr>
                          <pic:cNvPr descr="test-report-assets/screenshots/TC-5-console.png" id="49" name="Picture"/>
                          <pic:cNvPicPr>
                            <a:picLocks noChangeArrowheads="1" noChangeAspect="1"/>
                          </pic:cNvPicPr>
                        </pic:nvPicPr>
                        <pic:blipFill>
                          <a:blip r:embed="rId47"/>
                          <a:stretch>
                            <a:fillRect/>
                          </a:stretch>
                        </pic:blipFill>
                        <pic:spPr bwMode="auto">
                          <a:xfrm>
                            <a:off x="0" y="0"/>
                            <a:ext cx="4391999" cy="2515151"/>
                          </a:xfrm>
                          <a:prstGeom prst="rect">
                            <a:avLst/>
                          </a:prstGeom>
                          <a:noFill/>
                          <a:ln w="9525">
                            <a:noFill/>
                            <a:headEnd/>
                            <a:tailEnd/>
                          </a:ln>
                        </pic:spPr>
                      </pic:pic>
                    </a:graphicData>
                  </a:graphic>
                </wp:inline>
              </w:drawing>
            </w:r>
          </w:p>
        </w:tc>
      </w:tr>
    </w:tbl>
    <w:bookmarkEnd w:id="50"/>
    <w:bookmarkStart w:id="55" w:name="X1a95664bdc376c601eb1a6d4105d2eb15070dd0"/>
    <w:p>
      <w:pPr>
        <w:pStyle w:val="Heading2"/>
        <w:keepNext/>
      </w:pPr>
      <w:r>
        <w:rPr>
          <w:rStyle w:val="SectionNumber"/>
        </w:rPr>
        <w:t xml:space="preserve">6.6</w:t>
      </w:r>
      <w:r>
        <w:tab/>
      </w:r>
      <w:r>
        <w:t xml:space="preserve">SC-E2E-006　spring-cloud-huawei-servicecomb-test-006</w:t>
      </w:r>
    </w:p>
    <w:tbl>
      <w:tblPr>
        <w:tblStyle w:val="TableGrid"/>
        <w:tblW w:type="pct" w:w="5000"/>
        <w:jc w:val="left"/>
        <w:tblLayout w:type="fixed"/>
        <w:tblLook w:firstRow="1" w:lastRow="0" w:firstColumn="0" w:lastColumn="0" w:noHBand="0" w:noVBand="0" w:val="0020"/>
      </w:tblPr>
      <w:tblGrid>
        <w:gridCol w:w="3960"/>
        <w:gridCol w:w="3960"/>
      </w:tblGrid>
      <w:tr>
        <w:trPr>
          <w:tblHeader w:val="on"/>
          <w:cantSplit/>
        </w:trPr>
        <w:tc>
          <w:tcPr>
            <w:tcW w:type="dxa" w:w="1814"/>
            <w:shd w:fill="1F497D"/>
            <w:vAlign w:val="center"/>
            <w:tcMar>
              <w:top w:w="140" w:type="dxa"/>
              <w:start w:w="170" w:type="dxa"/>
              <w:bottom w:w="140" w:type="dxa"/>
              <w:end w:w="170" w:type="dxa"/>
            </w:tcMar>
          </w:tcPr>
          <w:p>
            <w:pPr>
              <w:pStyle w:val="Compact"/>
              <w:spacing w:before="40" w:after="40" w:line="276" w:lineRule="auto"/>
              <w:jc w:val="left"/>
            </w:pPr>
            <w:r>
              <w:rPr>
                <w:rFonts w:ascii="Microsoft YaHei" w:hAnsi="Microsoft YaHei" w:eastAsia="Microsoft YaHei"/>
                <w:b/>
                <w:color w:val="FFFFFF"/>
                <w:sz w:val="22"/>
              </w:rPr>
              <w:t xml:space="preserve">项目</w:t>
            </w:r>
          </w:p>
        </w:tc>
        <w:tc>
          <w:tcPr>
            <w:tcW w:type="dxa" w:w="7597"/>
            <w:shd w:fill="1F497D"/>
            <w:vAlign w:val="center"/>
            <w:tcMar>
              <w:top w:w="140" w:type="dxa"/>
              <w:start w:w="170" w:type="dxa"/>
              <w:bottom w:w="140" w:type="dxa"/>
              <w:end w:w="170" w:type="dxa"/>
            </w:tcMar>
          </w:tcPr>
          <w:p>
            <w:pPr>
              <w:pStyle w:val="Compact"/>
              <w:spacing w:before="40" w:after="40" w:line="276" w:lineRule="auto"/>
              <w:jc w:val="left"/>
            </w:pPr>
            <w:r>
              <w:rPr>
                <w:rFonts w:ascii="Microsoft YaHei" w:hAnsi="Microsoft YaHei" w:eastAsia="Microsoft YaHei"/>
                <w:b/>
                <w:color w:val="FFFFFF"/>
                <w:sz w:val="22"/>
              </w:rPr>
              <w:t xml:space="preserve">内容</w:t>
            </w:r>
          </w:p>
        </w:tc>
      </w:tr>
      <w:tr>
        <w:trPr>
          <w:cantSplit/>
        </w:trPr>
        <w:tc>
          <w:tcPr>
            <w:tcW w:type="dxa" w:w="1814"/>
            <w:vAlign w:val="center"/>
            <w:tcMar>
              <w:top w:w="140" w:type="dxa"/>
              <w:start w:w="170" w:type="dxa"/>
              <w:bottom w:w="140" w:type="dxa"/>
              <w:end w:w="170" w:type="dxa"/>
            </w:tcMar>
            <w:shd w:fill="EBF3FB"/>
          </w:tcPr>
          <w:p>
            <w:pPr>
              <w:pStyle w:val="Compact"/>
              <w:spacing w:before="40" w:after="40" w:line="276" w:lineRule="auto"/>
              <w:jc w:val="left"/>
            </w:pPr>
            <w:r>
              <w:rPr>
                <w:rFonts w:ascii="Microsoft YaHei" w:hAnsi="Microsoft YaHei" w:eastAsia="Microsoft YaHei"/>
                <w:sz w:val="22"/>
              </w:rPr>
              <w:t xml:space="preserve">用例 ID</w:t>
            </w:r>
          </w:p>
        </w:tc>
        <w:tc>
          <w:tcPr>
            <w:tcW w:type="dxa" w:w="7597"/>
            <w:vAlign w:val="center"/>
            <w:tcMar>
              <w:top w:w="140" w:type="dxa"/>
              <w:start w:w="170" w:type="dxa"/>
              <w:bottom w:w="140" w:type="dxa"/>
              <w:end w:w="170" w:type="dxa"/>
            </w:tcMar>
            <w:shd w:fill="EBF3FB"/>
          </w:tcPr>
          <w:p>
            <w:pPr>
              <w:pStyle w:val="Compact"/>
              <w:spacing w:before="40" w:after="40" w:line="276" w:lineRule="auto"/>
              <w:jc w:val="left"/>
            </w:pPr>
            <w:r>
              <w:rPr>
                <w:rFonts w:ascii="Microsoft YaHei" w:hAnsi="Microsoft YaHei" w:eastAsia="Microsoft YaHei"/>
                <w:sz w:val="22"/>
              </w:rPr>
              <w:t xml:space="preserve">SC-E2E-006</w:t>
            </w:r>
          </w:p>
        </w:tc>
      </w:tr>
      <w:tr>
        <w:trPr>
          <w:cantSplit/>
        </w:trPr>
        <w:tc>
          <w:tcPr>
            <w:tcW w:type="dxa" w:w="1814"/>
            <w:vAlign w:val="center"/>
            <w:tcMar>
              <w:top w:w="140" w:type="dxa"/>
              <w:start w:w="170" w:type="dxa"/>
              <w:bottom w:w="140" w:type="dxa"/>
              <w:end w:w="170" w:type="dxa"/>
            </w:tcMar>
            <w:shd w:fill="FFFFFF"/>
          </w:tcPr>
          <w:p>
            <w:pPr>
              <w:pStyle w:val="Compact"/>
              <w:spacing w:before="40" w:after="40" w:line="276" w:lineRule="auto"/>
              <w:jc w:val="left"/>
            </w:pPr>
            <w:r>
              <w:rPr>
                <w:rFonts w:ascii="Microsoft YaHei" w:hAnsi="Microsoft YaHei" w:eastAsia="Microsoft YaHei"/>
                <w:sz w:val="22"/>
              </w:rPr>
              <w:t xml:space="preserve">原始用例</w:t>
            </w:r>
          </w:p>
        </w:tc>
        <w:tc>
          <w:tcPr>
            <w:tcW w:type="dxa" w:w="7597"/>
            <w:vAlign w:val="center"/>
            <w:tcMar>
              <w:top w:w="140" w:type="dxa"/>
              <w:start w:w="170" w:type="dxa"/>
              <w:bottom w:w="140" w:type="dxa"/>
              <w:end w:w="170" w:type="dxa"/>
            </w:tcMar>
            <w:shd w:fill="FFFFFF"/>
          </w:tcPr>
          <w:p>
            <w:pPr>
              <w:pStyle w:val="Compact"/>
              <w:spacing w:before="40" w:after="40" w:line="276" w:lineRule="auto"/>
              <w:jc w:val="left"/>
            </w:pPr>
            <w:r>
              <w:rPr>
                <w:rFonts w:ascii="Microsoft YaHei" w:hAnsi="Microsoft YaHei" w:eastAsia="Microsoft YaHei"/>
                <w:sz w:val="22"/>
              </w:rPr>
              <w:t xml:space="preserve">TC-6</w:t>
            </w:r>
          </w:p>
        </w:tc>
      </w:tr>
      <w:tr>
        <w:trPr>
          <w:cantSplit/>
        </w:trPr>
        <w:tc>
          <w:tcPr>
            <w:tcW w:type="dxa" w:w="1814"/>
            <w:vAlign w:val="center"/>
            <w:tcMar>
              <w:top w:w="140" w:type="dxa"/>
              <w:start w:w="170" w:type="dxa"/>
              <w:bottom w:w="140" w:type="dxa"/>
              <w:end w:w="170" w:type="dxa"/>
            </w:tcMar>
            <w:shd w:fill="EBF3FB"/>
          </w:tcPr>
          <w:p>
            <w:pPr>
              <w:pStyle w:val="Compact"/>
              <w:spacing w:before="40" w:after="40" w:line="276" w:lineRule="auto"/>
              <w:jc w:val="left"/>
            </w:pPr>
            <w:r>
              <w:rPr>
                <w:rFonts w:ascii="Microsoft YaHei" w:hAnsi="Microsoft YaHei" w:eastAsia="Microsoft YaHei"/>
                <w:sz w:val="22"/>
              </w:rPr>
              <w:t xml:space="preserve">用例名称</w:t>
            </w:r>
          </w:p>
        </w:tc>
        <w:tc>
          <w:tcPr>
            <w:tcW w:type="dxa" w:w="7597"/>
            <w:vAlign w:val="center"/>
            <w:tcMar>
              <w:top w:w="140" w:type="dxa"/>
              <w:start w:w="170" w:type="dxa"/>
              <w:bottom w:w="140" w:type="dxa"/>
              <w:end w:w="170" w:type="dxa"/>
            </w:tcMar>
            <w:shd w:fill="EBF3FB"/>
          </w:tcPr>
          <w:p>
            <w:pPr>
              <w:pStyle w:val="Compact"/>
              <w:spacing w:before="40" w:after="40" w:line="276" w:lineRule="auto"/>
              <w:jc w:val="left"/>
            </w:pPr>
            <w:r>
              <w:rPr>
                <w:rFonts w:ascii="Microsoft YaHei" w:hAnsi="Microsoft YaHei" w:eastAsia="Microsoft YaHei"/>
                <w:sz w:val="22"/>
              </w:rPr>
              <w:t xml:space="preserve">spring-cloud-huawei-servicecomb-test-006</w:t>
            </w:r>
          </w:p>
        </w:tc>
      </w:tr>
      <w:tr>
        <w:trPr>
          <w:cantSplit/>
        </w:trPr>
        <w:tc>
          <w:tcPr>
            <w:tcW w:type="dxa" w:w="1814"/>
            <w:vAlign w:val="center"/>
            <w:tcMar>
              <w:top w:w="140" w:type="dxa"/>
              <w:start w:w="170" w:type="dxa"/>
              <w:bottom w:w="140" w:type="dxa"/>
              <w:end w:w="170" w:type="dxa"/>
            </w:tcMar>
            <w:shd w:fill="FFFFFF"/>
          </w:tcPr>
          <w:p>
            <w:pPr>
              <w:pStyle w:val="Compact"/>
              <w:spacing w:before="40" w:after="40" w:line="276" w:lineRule="auto"/>
              <w:jc w:val="left"/>
            </w:pPr>
            <w:r>
              <w:rPr>
                <w:rFonts w:ascii="Microsoft YaHei" w:hAnsi="Microsoft YaHei" w:eastAsia="Microsoft YaHei"/>
                <w:sz w:val="22"/>
              </w:rPr>
              <w:t xml:space="preserve">测试场景</w:t>
            </w:r>
          </w:p>
        </w:tc>
        <w:tc>
          <w:tcPr>
            <w:tcW w:type="dxa" w:w="7597"/>
            <w:vAlign w:val="center"/>
            <w:tcMar>
              <w:top w:w="140" w:type="dxa"/>
              <w:start w:w="170" w:type="dxa"/>
              <w:bottom w:w="140" w:type="dxa"/>
              <w:end w:w="170" w:type="dxa"/>
            </w:tcMar>
            <w:shd w:fill="FFFFFF"/>
          </w:tcPr>
          <w:p>
            <w:pPr>
              <w:pStyle w:val="Compact"/>
              <w:spacing w:before="40" w:after="40" w:line="276" w:lineRule="auto"/>
              <w:jc w:val="left"/>
            </w:pPr>
            <w:r>
              <w:rPr>
                <w:rFonts w:ascii="Microsoft YaHei" w:hAnsi="Microsoft YaHei" w:eastAsia="Microsoft YaHei"/>
                <w:sz w:val="22"/>
              </w:rPr>
              <w:t xml:space="preserve">Gateway 路由</w:t>
            </w:r>
          </w:p>
        </w:tc>
      </w:tr>
      <w:tr>
        <w:trPr>
          <w:cantSplit/>
        </w:trPr>
        <w:tc>
          <w:tcPr>
            <w:tcW w:type="dxa" w:w="1814"/>
            <w:vAlign w:val="center"/>
            <w:tcMar>
              <w:top w:w="140" w:type="dxa"/>
              <w:start w:w="170" w:type="dxa"/>
              <w:bottom w:w="140" w:type="dxa"/>
              <w:end w:w="170" w:type="dxa"/>
            </w:tcMar>
            <w:shd w:fill="EBF3FB"/>
          </w:tcPr>
          <w:p>
            <w:pPr>
              <w:pStyle w:val="Compact"/>
              <w:spacing w:before="40" w:after="40" w:line="276" w:lineRule="auto"/>
              <w:jc w:val="left"/>
            </w:pPr>
            <w:r>
              <w:rPr>
                <w:rFonts w:ascii="Microsoft YaHei" w:hAnsi="Microsoft YaHei" w:eastAsia="Microsoft YaHei"/>
                <w:sz w:val="22"/>
              </w:rPr>
              <w:t xml:space="preserve">用例描述</w:t>
            </w:r>
          </w:p>
        </w:tc>
        <w:tc>
          <w:tcPr>
            <w:tcW w:type="dxa" w:w="7597"/>
            <w:vAlign w:val="center"/>
            <w:tcMar>
              <w:top w:w="140" w:type="dxa"/>
              <w:start w:w="170" w:type="dxa"/>
              <w:bottom w:w="140" w:type="dxa"/>
              <w:end w:w="170" w:type="dxa"/>
            </w:tcMar>
            <w:shd w:fill="EBF3FB"/>
          </w:tcPr>
          <w:p>
            <w:pPr>
              <w:pStyle w:val="Compact"/>
              <w:spacing w:before="40" w:after="40" w:line="276" w:lineRule="auto"/>
              <w:jc w:val="left"/>
            </w:pPr>
            <w:r>
              <w:rPr>
                <w:rFonts w:ascii="Microsoft YaHei" w:hAnsi="Microsoft YaHei" w:eastAsia="Microsoft YaHei"/>
                <w:sz w:val="22"/>
              </w:rPr>
              <w:t xml:space="preserve">验证网关到商品服务和订单服务的基础路由。</w:t>
            </w:r>
          </w:p>
        </w:tc>
      </w:tr>
      <w:tr>
        <w:trPr>
          <w:cantSplit/>
        </w:trPr>
        <w:tc>
          <w:tcPr>
            <w:tcW w:type="dxa" w:w="1814"/>
            <w:vAlign w:val="center"/>
            <w:tcMar>
              <w:top w:w="140" w:type="dxa"/>
              <w:start w:w="170" w:type="dxa"/>
              <w:bottom w:w="140" w:type="dxa"/>
              <w:end w:w="170" w:type="dxa"/>
            </w:tcMar>
            <w:shd w:fill="FFFFFF"/>
          </w:tcPr>
          <w:p>
            <w:pPr>
              <w:pStyle w:val="Compact"/>
              <w:spacing w:before="40" w:after="40" w:line="276" w:lineRule="auto"/>
              <w:jc w:val="left"/>
            </w:pPr>
            <w:r>
              <w:rPr>
                <w:rFonts w:ascii="Microsoft YaHei" w:hAnsi="Microsoft YaHei" w:eastAsia="Microsoft YaHei"/>
                <w:sz w:val="22"/>
              </w:rPr>
              <w:t xml:space="preserve">用例原理</w:t>
            </w:r>
          </w:p>
        </w:tc>
        <w:tc>
          <w:tcPr>
            <w:tcW w:type="dxa" w:w="7597"/>
            <w:vAlign w:val="center"/>
            <w:tcMar>
              <w:top w:w="140" w:type="dxa"/>
              <w:start w:w="170" w:type="dxa"/>
              <w:bottom w:w="140" w:type="dxa"/>
              <w:end w:w="170" w:type="dxa"/>
            </w:tcMar>
            <w:shd w:fill="FFFFFF"/>
          </w:tcPr>
          <w:p>
            <w:pPr>
              <w:pStyle w:val="Compact"/>
              <w:spacing w:before="40" w:after="40" w:line="276" w:lineRule="auto"/>
              <w:jc w:val="left"/>
            </w:pPr>
            <w:r>
              <w:rPr>
                <w:rFonts w:ascii="Microsoft YaHei" w:hAnsi="Microsoft YaHei" w:eastAsia="Microsoft YaHei"/>
                <w:sz w:val="22"/>
              </w:rPr>
              <w:t xml:space="preserve">Gateway 按路径规则把商品和订单请求分别转发到后端逻辑服务。脚本从统一网关入口访问两类业务接口，并校验响应中的关键业务字段，验证路由匹配、服务发现和转发链路均可用。</w:t>
            </w:r>
          </w:p>
        </w:tc>
      </w:tr>
      <w:tr>
        <w:trPr>
          <w:cantSplit/>
        </w:trPr>
        <w:tc>
          <w:tcPr>
            <w:tcW w:type="dxa" w:w="1814"/>
            <w:vAlign w:val="center"/>
            <w:tcMar>
              <w:top w:w="140" w:type="dxa"/>
              <w:start w:w="170" w:type="dxa"/>
              <w:bottom w:w="140" w:type="dxa"/>
              <w:end w:w="170" w:type="dxa"/>
            </w:tcMar>
            <w:shd w:fill="EBF3FB"/>
          </w:tcPr>
          <w:p>
            <w:pPr>
              <w:pStyle w:val="Compact"/>
              <w:spacing w:before="40" w:after="40" w:line="276" w:lineRule="auto"/>
              <w:jc w:val="left"/>
            </w:pPr>
            <w:r>
              <w:rPr>
                <w:rFonts w:ascii="Microsoft YaHei" w:hAnsi="Microsoft YaHei" w:eastAsia="Microsoft YaHei"/>
                <w:sz w:val="22"/>
              </w:rPr>
              <w:t xml:space="preserve">执行命令过程</w:t>
            </w:r>
          </w:p>
        </w:tc>
        <w:tc>
          <w:tcPr>
            <w:tcW w:type="dxa" w:w="7597"/>
            <w:vAlign w:val="center"/>
            <w:tcMar>
              <w:top w:w="140" w:type="dxa"/>
              <w:start w:w="170" w:type="dxa"/>
              <w:bottom w:w="140" w:type="dxa"/>
              <w:end w:w="170" w:type="dxa"/>
            </w:tcMar>
            <w:shd w:fill="EBF3FB"/>
          </w:tcPr>
          <w:p>
            <w:pPr>
              <w:pStyle w:val="Compact"/>
              <w:spacing w:before="40" w:after="40" w:line="276" w:lineRule="auto"/>
              <w:jc w:val="left"/>
            </w:pPr>
            <w:r>
              <w:rPr>
                <w:rFonts w:ascii="Microsoft YaHei" w:hAnsi="Microsoft YaHei" w:eastAsia="Microsoft YaHei"/>
                <w:sz w:val="22"/>
              </w:rPr>
              <w:t xml:space="preserve">在</w:t>
            </w:r>
            <w:r>
              <w:rPr>
                <w:rFonts w:ascii="Microsoft YaHei" w:hAnsi="Microsoft YaHei" w:eastAsia="Microsoft YaHei"/>
                <w:sz w:val="22"/>
              </w:rPr>
              <w:t xml:space="preserve"> </w:t>
            </w:r>
            <w:r>
              <w:rPr>
                <w:rStyle w:val="VerbatimChar"/>
                <w:rFonts w:ascii="Microsoft YaHei" w:hAnsi="Microsoft YaHei" w:eastAsia="Microsoft YaHei"/>
                <w:sz w:val="22"/>
              </w:rPr>
              <w:t xml:space="preserve">spring-cloud-huawei-servicecomb</w:t>
            </w:r>
            <w:r>
              <w:rPr>
                <w:rFonts w:ascii="Microsoft YaHei" w:hAnsi="Microsoft YaHei" w:eastAsia="Microsoft YaHei"/>
                <w:sz w:val="22"/>
              </w:rPr>
              <w:t xml:space="preserve"> </w:t>
            </w:r>
            <w:r>
              <w:rPr>
                <w:rFonts w:ascii="Microsoft YaHei" w:hAnsi="Microsoft YaHei" w:eastAsia="Microsoft YaHei"/>
                <w:sz w:val="22"/>
              </w:rPr>
              <w:t xml:space="preserve">工程根目录、完整 Compose 测试环境已启动的条件下执行</w:t>
            </w:r>
            <w:r>
              <w:rPr>
                <w:rFonts w:ascii="Microsoft YaHei" w:hAnsi="Microsoft YaHei" w:eastAsia="Microsoft YaHei"/>
                <w:sz w:val="22"/>
              </w:rPr>
              <w:t xml:space="preserve"> </w:t>
            </w:r>
            <w:r>
              <w:rPr>
                <w:rStyle w:val="VerbatimChar"/>
                <w:rFonts w:ascii="Microsoft YaHei" w:hAnsi="Microsoft YaHei" w:eastAsia="Microsoft YaHei"/>
                <w:sz w:val="22"/>
              </w:rPr>
              <w:t xml:space="preserve">bash verify.sh --tc 6</w:t>
            </w:r>
            <w:r>
              <w:rPr>
                <w:rFonts w:ascii="Microsoft YaHei" w:hAnsi="Microsoft YaHei" w:eastAsia="Microsoft YaHei"/>
                <w:sz w:val="22"/>
              </w:rPr>
              <w:t xml:space="preserve">；终端会话完整保存至</w:t>
            </w:r>
            <w:r>
              <w:rPr>
                <w:rFonts w:ascii="Microsoft YaHei" w:hAnsi="Microsoft YaHei" w:eastAsia="Microsoft YaHei"/>
                <w:sz w:val="22"/>
              </w:rPr>
              <w:t xml:space="preserve"> </w:t>
            </w:r>
            <w:hyperlink r:id="rId51">
              <w:r>
                <w:rPr>
                  <w:rStyle w:val="Hyperlink"/>
                </w:rPr>
                <w:t xml:space="preserve">test-report-assets/raw/TC-6-console.txt</w:t>
              </w:r>
            </w:hyperlink>
            <w:r>
              <w:rPr>
                <w:rFonts w:ascii="Microsoft YaHei" w:hAnsi="Microsoft YaHei" w:eastAsia="Microsoft YaHei"/>
                <w:sz w:val="22"/>
              </w:rPr>
              <w:t xml:space="preserve">，并核验退出码为</w:t>
            </w:r>
            <w:r>
              <w:rPr>
                <w:rFonts w:ascii="Microsoft YaHei" w:hAnsi="Microsoft YaHei" w:eastAsia="Microsoft YaHei"/>
                <w:sz w:val="22"/>
              </w:rPr>
              <w:t xml:space="preserve"> </w:t>
            </w:r>
            <w:r>
              <w:rPr>
                <w:rStyle w:val="VerbatimChar"/>
                <w:rFonts w:ascii="Microsoft YaHei" w:hAnsi="Microsoft YaHei" w:eastAsia="Microsoft YaHei"/>
                <w:sz w:val="22"/>
              </w:rPr>
              <w:t xml:space="preserve">0</w:t>
            </w:r>
            <w:r>
              <w:rPr>
                <w:rFonts w:ascii="Microsoft YaHei" w:hAnsi="Microsoft YaHei" w:eastAsia="Microsoft YaHei"/>
                <w:sz w:val="22"/>
              </w:rPr>
              <w:t xml:space="preserve">。</w:t>
            </w:r>
          </w:p>
        </w:tc>
      </w:tr>
      <w:tr>
        <w:trPr>
          <w:cantSplit/>
        </w:trPr>
        <w:tc>
          <w:tcPr>
            <w:tcW w:type="dxa" w:w="1814"/>
            <w:vAlign w:val="center"/>
            <w:tcMar>
              <w:top w:w="140" w:type="dxa"/>
              <w:start w:w="170" w:type="dxa"/>
              <w:bottom w:w="140" w:type="dxa"/>
              <w:end w:w="170" w:type="dxa"/>
            </w:tcMar>
            <w:shd w:fill="FFFFFF"/>
          </w:tcPr>
          <w:p>
            <w:pPr>
              <w:pStyle w:val="Compact"/>
              <w:spacing w:before="40" w:after="40" w:line="276" w:lineRule="auto"/>
              <w:jc w:val="left"/>
            </w:pPr>
            <w:r>
              <w:rPr>
                <w:rFonts w:ascii="Microsoft YaHei" w:hAnsi="Microsoft YaHei" w:eastAsia="Microsoft YaHei"/>
                <w:sz w:val="22"/>
              </w:rPr>
              <w:t xml:space="preserve">执行结果</w:t>
            </w:r>
          </w:p>
        </w:tc>
        <w:tc>
          <w:tcPr>
            <w:tcW w:type="dxa" w:w="7597"/>
            <w:vAlign w:val="center"/>
            <w:tcMar>
              <w:top w:w="140" w:type="dxa"/>
              <w:start w:w="170" w:type="dxa"/>
              <w:bottom w:w="140" w:type="dxa"/>
              <w:end w:w="170" w:type="dxa"/>
            </w:tcMar>
            <w:shd w:fill="FFFFFF"/>
          </w:tcPr>
          <w:p>
            <w:pPr>
              <w:pStyle w:val="Compact"/>
              <w:spacing w:before="40" w:after="40" w:line="276" w:lineRule="auto"/>
              <w:jc w:val="left"/>
            </w:pPr>
            <w:r>
              <w:rPr>
                <w:rFonts w:ascii="Microsoft YaHei" w:hAnsi="Microsoft YaHei" w:eastAsia="Microsoft YaHei"/>
                <w:b/>
                <w:bCs/>
                <w:sz w:val="22"/>
              </w:rPr>
              <w:t xml:space="preserve">通过</w:t>
            </w:r>
            <w:r>
              <w:rPr>
                <w:rFonts w:ascii="Microsoft YaHei" w:hAnsi="Microsoft YaHei" w:eastAsia="Microsoft YaHei"/>
                <w:sz w:val="22"/>
              </w:rPr>
              <w:t xml:space="preserve">。2/2 个断言通过。</w:t>
            </w:r>
          </w:p>
        </w:tc>
      </w:tr>
      <w:tr>
        <w:trPr>
          <w:cantSplit/>
        </w:trPr>
        <w:tc>
          <w:tcPr>
            <w:tcW w:type="dxa" w:w="1814"/>
            <w:vAlign w:val="center"/>
            <w:tcMar>
              <w:top w:w="140" w:type="dxa"/>
              <w:start w:w="170" w:type="dxa"/>
              <w:bottom w:w="140" w:type="dxa"/>
              <w:end w:w="170" w:type="dxa"/>
            </w:tcMar>
            <w:shd w:fill="EBF3FB"/>
          </w:tcPr>
          <w:p>
            <w:pPr>
              <w:pStyle w:val="Compact"/>
              <w:spacing w:before="40" w:after="40" w:line="276" w:lineRule="auto"/>
              <w:jc w:val="left"/>
            </w:pPr>
            <w:r>
              <w:rPr>
                <w:rFonts w:ascii="Microsoft YaHei" w:hAnsi="Microsoft YaHei" w:eastAsia="Microsoft YaHei"/>
                <w:sz w:val="22"/>
              </w:rPr>
              <w:t xml:space="preserve">执行结果截图</w:t>
            </w:r>
          </w:p>
        </w:tc>
        <w:tc>
          <w:tcPr>
            <w:tcW w:type="dxa" w:w="7597"/>
            <w:vAlign w:val="center"/>
            <w:tcMar>
              <w:top w:w="140" w:type="dxa"/>
              <w:start w:w="170" w:type="dxa"/>
              <w:bottom w:w="140" w:type="dxa"/>
              <w:end w:w="170" w:type="dxa"/>
            </w:tcMar>
            <w:shd w:fill="EBF3FB"/>
          </w:tcPr>
          <w:p>
            <w:pPr>
              <w:pStyle w:val="Compact"/>
              <w:spacing w:before="40" w:after="40" w:line="276" w:lineRule="auto"/>
              <w:jc w:val="left"/>
            </w:pPr>
            <w:r>
              <w:rPr>
                <w:rFonts w:ascii="Microsoft YaHei" w:hAnsi="Microsoft YaHei" w:eastAsia="Microsoft YaHei"/>
                <w:sz w:val="22"/>
              </w:rPr>
              <w:drawing>
                <wp:inline>
                  <wp:extent cx="4391999" cy="2696687"/>
                  <wp:effectExtent b="0" l="0" r="0" t="0"/>
                  <wp:docPr descr="SC-E2E-006 终端执行结果" title="" id="53" name="Picture"/>
                  <a:graphic>
                    <a:graphicData uri="http://schemas.openxmlformats.org/drawingml/2006/picture">
                      <pic:pic>
                        <pic:nvPicPr>
                          <pic:cNvPr descr="test-report-assets/screenshots/TC-6-console.png" id="54" name="Picture"/>
                          <pic:cNvPicPr>
                            <a:picLocks noChangeArrowheads="1" noChangeAspect="1"/>
                          </pic:cNvPicPr>
                        </pic:nvPicPr>
                        <pic:blipFill>
                          <a:blip r:embed="rId52"/>
                          <a:stretch>
                            <a:fillRect/>
                          </a:stretch>
                        </pic:blipFill>
                        <pic:spPr bwMode="auto">
                          <a:xfrm>
                            <a:off x="0" y="0"/>
                            <a:ext cx="4391999" cy="2696687"/>
                          </a:xfrm>
                          <a:prstGeom prst="rect">
                            <a:avLst/>
                          </a:prstGeom>
                          <a:noFill/>
                          <a:ln w="9525">
                            <a:noFill/>
                            <a:headEnd/>
                            <a:tailEnd/>
                          </a:ln>
                        </pic:spPr>
                      </pic:pic>
                    </a:graphicData>
                  </a:graphic>
                </wp:inline>
              </w:drawing>
            </w:r>
          </w:p>
        </w:tc>
      </w:tr>
    </w:tbl>
    <w:bookmarkEnd w:id="55"/>
    <w:bookmarkStart w:id="60" w:name="X8fdec30a34c03d167a8f098eb6bfcdf55a0669b"/>
    <w:p>
      <w:pPr>
        <w:pStyle w:val="Heading2"/>
        <w:keepNext/>
      </w:pPr>
      <w:r>
        <w:rPr>
          <w:rStyle w:val="SectionNumber"/>
        </w:rPr>
        <w:t xml:space="preserve">6.7</w:t>
      </w:r>
      <w:r>
        <w:tab/>
      </w:r>
      <w:r>
        <w:t xml:space="preserve">SC-E2E-007　spring-cloud-huawei-servicecomb-test-007</w:t>
      </w:r>
    </w:p>
    <w:tbl>
      <w:tblPr>
        <w:tblStyle w:val="TableGrid"/>
        <w:tblW w:type="pct" w:w="5000"/>
        <w:jc w:val="left"/>
        <w:tblLayout w:type="fixed"/>
        <w:tblLook w:firstRow="1" w:lastRow="0" w:firstColumn="0" w:lastColumn="0" w:noHBand="0" w:noVBand="0" w:val="0020"/>
      </w:tblPr>
      <w:tblGrid>
        <w:gridCol w:w="3960"/>
        <w:gridCol w:w="3960"/>
      </w:tblGrid>
      <w:tr>
        <w:trPr>
          <w:tblHeader w:val="on"/>
          <w:cantSplit/>
        </w:trPr>
        <w:tc>
          <w:tcPr>
            <w:tcW w:type="dxa" w:w="1814"/>
            <w:shd w:fill="1F497D"/>
            <w:vAlign w:val="center"/>
            <w:tcMar>
              <w:top w:w="140" w:type="dxa"/>
              <w:start w:w="170" w:type="dxa"/>
              <w:bottom w:w="140" w:type="dxa"/>
              <w:end w:w="170" w:type="dxa"/>
            </w:tcMar>
          </w:tcPr>
          <w:p>
            <w:pPr>
              <w:pStyle w:val="Compact"/>
              <w:spacing w:before="40" w:after="40" w:line="276" w:lineRule="auto"/>
              <w:jc w:val="left"/>
            </w:pPr>
            <w:r>
              <w:rPr>
                <w:rFonts w:ascii="Microsoft YaHei" w:hAnsi="Microsoft YaHei" w:eastAsia="Microsoft YaHei"/>
                <w:b/>
                <w:color w:val="FFFFFF"/>
                <w:sz w:val="22"/>
              </w:rPr>
              <w:t xml:space="preserve">项目</w:t>
            </w:r>
          </w:p>
        </w:tc>
        <w:tc>
          <w:tcPr>
            <w:tcW w:type="dxa" w:w="7597"/>
            <w:shd w:fill="1F497D"/>
            <w:vAlign w:val="center"/>
            <w:tcMar>
              <w:top w:w="140" w:type="dxa"/>
              <w:start w:w="170" w:type="dxa"/>
              <w:bottom w:w="140" w:type="dxa"/>
              <w:end w:w="170" w:type="dxa"/>
            </w:tcMar>
          </w:tcPr>
          <w:p>
            <w:pPr>
              <w:pStyle w:val="Compact"/>
              <w:spacing w:before="40" w:after="40" w:line="276" w:lineRule="auto"/>
              <w:jc w:val="left"/>
            </w:pPr>
            <w:r>
              <w:rPr>
                <w:rFonts w:ascii="Microsoft YaHei" w:hAnsi="Microsoft YaHei" w:eastAsia="Microsoft YaHei"/>
                <w:b/>
                <w:color w:val="FFFFFF"/>
                <w:sz w:val="22"/>
              </w:rPr>
              <w:t xml:space="preserve">内容</w:t>
            </w:r>
          </w:p>
        </w:tc>
      </w:tr>
      <w:tr>
        <w:trPr>
          <w:cantSplit/>
        </w:trPr>
        <w:tc>
          <w:tcPr>
            <w:tcW w:type="dxa" w:w="1814"/>
            <w:vAlign w:val="center"/>
            <w:tcMar>
              <w:top w:w="140" w:type="dxa"/>
              <w:start w:w="170" w:type="dxa"/>
              <w:bottom w:w="140" w:type="dxa"/>
              <w:end w:w="170" w:type="dxa"/>
            </w:tcMar>
            <w:shd w:fill="EBF3FB"/>
          </w:tcPr>
          <w:p>
            <w:pPr>
              <w:pStyle w:val="Compact"/>
              <w:spacing w:before="40" w:after="40" w:line="276" w:lineRule="auto"/>
              <w:jc w:val="left"/>
            </w:pPr>
            <w:r>
              <w:rPr>
                <w:rFonts w:ascii="Microsoft YaHei" w:hAnsi="Microsoft YaHei" w:eastAsia="Microsoft YaHei"/>
                <w:sz w:val="22"/>
              </w:rPr>
              <w:t xml:space="preserve">用例 ID</w:t>
            </w:r>
          </w:p>
        </w:tc>
        <w:tc>
          <w:tcPr>
            <w:tcW w:type="dxa" w:w="7597"/>
            <w:vAlign w:val="center"/>
            <w:tcMar>
              <w:top w:w="140" w:type="dxa"/>
              <w:start w:w="170" w:type="dxa"/>
              <w:bottom w:w="140" w:type="dxa"/>
              <w:end w:w="170" w:type="dxa"/>
            </w:tcMar>
            <w:shd w:fill="EBF3FB"/>
          </w:tcPr>
          <w:p>
            <w:pPr>
              <w:pStyle w:val="Compact"/>
              <w:spacing w:before="40" w:after="40" w:line="276" w:lineRule="auto"/>
              <w:jc w:val="left"/>
            </w:pPr>
            <w:r>
              <w:rPr>
                <w:rFonts w:ascii="Microsoft YaHei" w:hAnsi="Microsoft YaHei" w:eastAsia="Microsoft YaHei"/>
                <w:sz w:val="22"/>
              </w:rPr>
              <w:t xml:space="preserve">SC-E2E-007</w:t>
            </w:r>
          </w:p>
        </w:tc>
      </w:tr>
      <w:tr>
        <w:trPr>
          <w:cantSplit/>
        </w:trPr>
        <w:tc>
          <w:tcPr>
            <w:tcW w:type="dxa" w:w="1814"/>
            <w:vAlign w:val="center"/>
            <w:tcMar>
              <w:top w:w="140" w:type="dxa"/>
              <w:start w:w="170" w:type="dxa"/>
              <w:bottom w:w="140" w:type="dxa"/>
              <w:end w:w="170" w:type="dxa"/>
            </w:tcMar>
            <w:shd w:fill="FFFFFF"/>
          </w:tcPr>
          <w:p>
            <w:pPr>
              <w:pStyle w:val="Compact"/>
              <w:spacing w:before="40" w:after="40" w:line="276" w:lineRule="auto"/>
              <w:jc w:val="left"/>
            </w:pPr>
            <w:r>
              <w:rPr>
                <w:rFonts w:ascii="Microsoft YaHei" w:hAnsi="Microsoft YaHei" w:eastAsia="Microsoft YaHei"/>
                <w:sz w:val="22"/>
              </w:rPr>
              <w:t xml:space="preserve">原始用例</w:t>
            </w:r>
          </w:p>
        </w:tc>
        <w:tc>
          <w:tcPr>
            <w:tcW w:type="dxa" w:w="7597"/>
            <w:vAlign w:val="center"/>
            <w:tcMar>
              <w:top w:w="140" w:type="dxa"/>
              <w:start w:w="170" w:type="dxa"/>
              <w:bottom w:w="140" w:type="dxa"/>
              <w:end w:w="170" w:type="dxa"/>
            </w:tcMar>
            <w:shd w:fill="FFFFFF"/>
          </w:tcPr>
          <w:p>
            <w:pPr>
              <w:pStyle w:val="Compact"/>
              <w:spacing w:before="40" w:after="40" w:line="276" w:lineRule="auto"/>
              <w:jc w:val="left"/>
            </w:pPr>
            <w:r>
              <w:rPr>
                <w:rFonts w:ascii="Microsoft YaHei" w:hAnsi="Microsoft YaHei" w:eastAsia="Microsoft YaHei"/>
                <w:sz w:val="22"/>
              </w:rPr>
              <w:t xml:space="preserve">TC-7</w:t>
            </w:r>
          </w:p>
        </w:tc>
      </w:tr>
      <w:tr>
        <w:trPr>
          <w:cantSplit/>
        </w:trPr>
        <w:tc>
          <w:tcPr>
            <w:tcW w:type="dxa" w:w="1814"/>
            <w:vAlign w:val="center"/>
            <w:tcMar>
              <w:top w:w="140" w:type="dxa"/>
              <w:start w:w="170" w:type="dxa"/>
              <w:bottom w:w="140" w:type="dxa"/>
              <w:end w:w="170" w:type="dxa"/>
            </w:tcMar>
            <w:shd w:fill="EBF3FB"/>
          </w:tcPr>
          <w:p>
            <w:pPr>
              <w:pStyle w:val="Compact"/>
              <w:spacing w:before="40" w:after="40" w:line="276" w:lineRule="auto"/>
              <w:jc w:val="left"/>
            </w:pPr>
            <w:r>
              <w:rPr>
                <w:rFonts w:ascii="Microsoft YaHei" w:hAnsi="Microsoft YaHei" w:eastAsia="Microsoft YaHei"/>
                <w:sz w:val="22"/>
              </w:rPr>
              <w:t xml:space="preserve">用例名称</w:t>
            </w:r>
          </w:p>
        </w:tc>
        <w:tc>
          <w:tcPr>
            <w:tcW w:type="dxa" w:w="7597"/>
            <w:vAlign w:val="center"/>
            <w:tcMar>
              <w:top w:w="140" w:type="dxa"/>
              <w:start w:w="170" w:type="dxa"/>
              <w:bottom w:w="140" w:type="dxa"/>
              <w:end w:w="170" w:type="dxa"/>
            </w:tcMar>
            <w:shd w:fill="EBF3FB"/>
          </w:tcPr>
          <w:p>
            <w:pPr>
              <w:pStyle w:val="Compact"/>
              <w:spacing w:before="40" w:after="40" w:line="276" w:lineRule="auto"/>
              <w:jc w:val="left"/>
            </w:pPr>
            <w:r>
              <w:rPr>
                <w:rFonts w:ascii="Microsoft YaHei" w:hAnsi="Microsoft YaHei" w:eastAsia="Microsoft YaHei"/>
                <w:sz w:val="22"/>
              </w:rPr>
              <w:t xml:space="preserve">spring-cloud-huawei-servicecomb-test-007</w:t>
            </w:r>
          </w:p>
        </w:tc>
      </w:tr>
      <w:tr>
        <w:trPr>
          <w:cantSplit/>
        </w:trPr>
        <w:tc>
          <w:tcPr>
            <w:tcW w:type="dxa" w:w="1814"/>
            <w:vAlign w:val="center"/>
            <w:tcMar>
              <w:top w:w="140" w:type="dxa"/>
              <w:start w:w="170" w:type="dxa"/>
              <w:bottom w:w="140" w:type="dxa"/>
              <w:end w:w="170" w:type="dxa"/>
            </w:tcMar>
            <w:shd w:fill="FFFFFF"/>
          </w:tcPr>
          <w:p>
            <w:pPr>
              <w:pStyle w:val="Compact"/>
              <w:spacing w:before="40" w:after="40" w:line="276" w:lineRule="auto"/>
              <w:jc w:val="left"/>
            </w:pPr>
            <w:r>
              <w:rPr>
                <w:rFonts w:ascii="Microsoft YaHei" w:hAnsi="Microsoft YaHei" w:eastAsia="Microsoft YaHei"/>
                <w:sz w:val="22"/>
              </w:rPr>
              <w:t xml:space="preserve">测试场景</w:t>
            </w:r>
          </w:p>
        </w:tc>
        <w:tc>
          <w:tcPr>
            <w:tcW w:type="dxa" w:w="7597"/>
            <w:vAlign w:val="center"/>
            <w:tcMar>
              <w:top w:w="140" w:type="dxa"/>
              <w:start w:w="170" w:type="dxa"/>
              <w:bottom w:w="140" w:type="dxa"/>
              <w:end w:w="170" w:type="dxa"/>
            </w:tcMar>
            <w:shd w:fill="FFFFFF"/>
          </w:tcPr>
          <w:p>
            <w:pPr>
              <w:pStyle w:val="Compact"/>
              <w:spacing w:before="40" w:after="40" w:line="276" w:lineRule="auto"/>
              <w:jc w:val="left"/>
            </w:pPr>
            <w:r>
              <w:rPr>
                <w:rFonts w:ascii="Microsoft YaHei" w:hAnsi="Microsoft YaHei" w:eastAsia="Microsoft YaHei"/>
                <w:sz w:val="22"/>
              </w:rPr>
              <w:t xml:space="preserve">重试治理</w:t>
            </w:r>
          </w:p>
        </w:tc>
      </w:tr>
      <w:tr>
        <w:trPr>
          <w:cantSplit/>
        </w:trPr>
        <w:tc>
          <w:tcPr>
            <w:tcW w:type="dxa" w:w="1814"/>
            <w:vAlign w:val="center"/>
            <w:tcMar>
              <w:top w:w="140" w:type="dxa"/>
              <w:start w:w="170" w:type="dxa"/>
              <w:bottom w:w="140" w:type="dxa"/>
              <w:end w:w="170" w:type="dxa"/>
            </w:tcMar>
            <w:shd w:fill="EBF3FB"/>
          </w:tcPr>
          <w:p>
            <w:pPr>
              <w:pStyle w:val="Compact"/>
              <w:spacing w:before="40" w:after="40" w:line="276" w:lineRule="auto"/>
              <w:jc w:val="left"/>
            </w:pPr>
            <w:r>
              <w:rPr>
                <w:rFonts w:ascii="Microsoft YaHei" w:hAnsi="Microsoft YaHei" w:eastAsia="Microsoft YaHei"/>
                <w:sz w:val="22"/>
              </w:rPr>
              <w:t xml:space="preserve">用例描述</w:t>
            </w:r>
          </w:p>
        </w:tc>
        <w:tc>
          <w:tcPr>
            <w:tcW w:type="dxa" w:w="7597"/>
            <w:vAlign w:val="center"/>
            <w:tcMar>
              <w:top w:w="140" w:type="dxa"/>
              <w:start w:w="170" w:type="dxa"/>
              <w:bottom w:w="140" w:type="dxa"/>
              <w:end w:w="170" w:type="dxa"/>
            </w:tcMar>
            <w:shd w:fill="EBF3FB"/>
          </w:tcPr>
          <w:p>
            <w:pPr>
              <w:pStyle w:val="Compact"/>
              <w:spacing w:before="40" w:after="40" w:line="276" w:lineRule="auto"/>
              <w:jc w:val="left"/>
            </w:pPr>
            <w:r>
              <w:rPr>
                <w:rFonts w:ascii="Microsoft YaHei" w:hAnsi="Microsoft YaHei" w:eastAsia="Microsoft YaHei"/>
                <w:sz w:val="22"/>
              </w:rPr>
              <w:t xml:space="preserve">验证无重试与针对 HTTP 503 的 ServiceComb 重试策略。</w:t>
            </w:r>
          </w:p>
        </w:tc>
      </w:tr>
      <w:tr>
        <w:trPr>
          <w:cantSplit/>
        </w:trPr>
        <w:tc>
          <w:tcPr>
            <w:tcW w:type="dxa" w:w="1814"/>
            <w:vAlign w:val="center"/>
            <w:tcMar>
              <w:top w:w="140" w:type="dxa"/>
              <w:start w:w="170" w:type="dxa"/>
              <w:bottom w:w="140" w:type="dxa"/>
              <w:end w:w="170" w:type="dxa"/>
            </w:tcMar>
            <w:shd w:fill="FFFFFF"/>
          </w:tcPr>
          <w:p>
            <w:pPr>
              <w:pStyle w:val="Compact"/>
              <w:spacing w:before="40" w:after="40" w:line="276" w:lineRule="auto"/>
              <w:jc w:val="left"/>
            </w:pPr>
            <w:r>
              <w:rPr>
                <w:rFonts w:ascii="Microsoft YaHei" w:hAnsi="Microsoft YaHei" w:eastAsia="Microsoft YaHei"/>
                <w:sz w:val="22"/>
              </w:rPr>
              <w:t xml:space="preserve">用例原理</w:t>
            </w:r>
          </w:p>
        </w:tc>
        <w:tc>
          <w:tcPr>
            <w:tcW w:type="dxa" w:w="7597"/>
            <w:vAlign w:val="center"/>
            <w:tcMar>
              <w:top w:w="140" w:type="dxa"/>
              <w:start w:w="170" w:type="dxa"/>
              <w:bottom w:w="140" w:type="dxa"/>
              <w:end w:w="170" w:type="dxa"/>
            </w:tcMar>
            <w:shd w:fill="FFFFFF"/>
          </w:tcPr>
          <w:p>
            <w:pPr>
              <w:pStyle w:val="Compact"/>
              <w:spacing w:before="40" w:after="40" w:line="276" w:lineRule="auto"/>
              <w:jc w:val="left"/>
            </w:pPr>
            <w:r>
              <w:rPr>
                <w:rFonts w:ascii="Microsoft YaHei" w:hAnsi="Microsoft YaHei" w:eastAsia="Microsoft YaHei"/>
                <w:sz w:val="22"/>
              </w:rPr>
              <w:t xml:space="preserve">测试端点生成可预测的临时失败，无重试请求保留原始失败分布，而启用重试的请求应在匹配 HTTP 状态码后再次调用。脚本比较不同入口的最终响应和调用表现，确认重试仅在配置条件满足时执行。</w:t>
            </w:r>
          </w:p>
        </w:tc>
      </w:tr>
      <w:tr>
        <w:trPr>
          <w:cantSplit/>
        </w:trPr>
        <w:tc>
          <w:tcPr>
            <w:tcW w:type="dxa" w:w="1814"/>
            <w:vAlign w:val="center"/>
            <w:tcMar>
              <w:top w:w="140" w:type="dxa"/>
              <w:start w:w="170" w:type="dxa"/>
              <w:bottom w:w="140" w:type="dxa"/>
              <w:end w:w="170" w:type="dxa"/>
            </w:tcMar>
            <w:shd w:fill="EBF3FB"/>
          </w:tcPr>
          <w:p>
            <w:pPr>
              <w:pStyle w:val="Compact"/>
              <w:spacing w:before="40" w:after="40" w:line="276" w:lineRule="auto"/>
              <w:jc w:val="left"/>
            </w:pPr>
            <w:r>
              <w:rPr>
                <w:rFonts w:ascii="Microsoft YaHei" w:hAnsi="Microsoft YaHei" w:eastAsia="Microsoft YaHei"/>
                <w:sz w:val="22"/>
              </w:rPr>
              <w:t xml:space="preserve">执行命令过程</w:t>
            </w:r>
          </w:p>
        </w:tc>
        <w:tc>
          <w:tcPr>
            <w:tcW w:type="dxa" w:w="7597"/>
            <w:vAlign w:val="center"/>
            <w:tcMar>
              <w:top w:w="140" w:type="dxa"/>
              <w:start w:w="170" w:type="dxa"/>
              <w:bottom w:w="140" w:type="dxa"/>
              <w:end w:w="170" w:type="dxa"/>
            </w:tcMar>
            <w:shd w:fill="EBF3FB"/>
          </w:tcPr>
          <w:p>
            <w:pPr>
              <w:pStyle w:val="Compact"/>
              <w:spacing w:before="40" w:after="40" w:line="276" w:lineRule="auto"/>
              <w:jc w:val="left"/>
            </w:pPr>
            <w:r>
              <w:rPr>
                <w:rFonts w:ascii="Microsoft YaHei" w:hAnsi="Microsoft YaHei" w:eastAsia="Microsoft YaHei"/>
                <w:sz w:val="22"/>
              </w:rPr>
              <w:t xml:space="preserve">在</w:t>
            </w:r>
            <w:r>
              <w:rPr>
                <w:rFonts w:ascii="Microsoft YaHei" w:hAnsi="Microsoft YaHei" w:eastAsia="Microsoft YaHei"/>
                <w:sz w:val="22"/>
              </w:rPr>
              <w:t xml:space="preserve"> </w:t>
            </w:r>
            <w:r>
              <w:rPr>
                <w:rStyle w:val="VerbatimChar"/>
                <w:rFonts w:ascii="Microsoft YaHei" w:hAnsi="Microsoft YaHei" w:eastAsia="Microsoft YaHei"/>
                <w:sz w:val="22"/>
              </w:rPr>
              <w:t xml:space="preserve">spring-cloud-huawei-servicecomb</w:t>
            </w:r>
            <w:r>
              <w:rPr>
                <w:rFonts w:ascii="Microsoft YaHei" w:hAnsi="Microsoft YaHei" w:eastAsia="Microsoft YaHei"/>
                <w:sz w:val="22"/>
              </w:rPr>
              <w:t xml:space="preserve"> </w:t>
            </w:r>
            <w:r>
              <w:rPr>
                <w:rFonts w:ascii="Microsoft YaHei" w:hAnsi="Microsoft YaHei" w:eastAsia="Microsoft YaHei"/>
                <w:sz w:val="22"/>
              </w:rPr>
              <w:t xml:space="preserve">工程根目录、完整 Compose 测试环境已启动的条件下执行</w:t>
            </w:r>
            <w:r>
              <w:rPr>
                <w:rFonts w:ascii="Microsoft YaHei" w:hAnsi="Microsoft YaHei" w:eastAsia="Microsoft YaHei"/>
                <w:sz w:val="22"/>
              </w:rPr>
              <w:t xml:space="preserve"> </w:t>
            </w:r>
            <w:r>
              <w:rPr>
                <w:rStyle w:val="VerbatimChar"/>
                <w:rFonts w:ascii="Microsoft YaHei" w:hAnsi="Microsoft YaHei" w:eastAsia="Microsoft YaHei"/>
                <w:sz w:val="22"/>
              </w:rPr>
              <w:t xml:space="preserve">bash verify.sh --tc 7</w:t>
            </w:r>
            <w:r>
              <w:rPr>
                <w:rFonts w:ascii="Microsoft YaHei" w:hAnsi="Microsoft YaHei" w:eastAsia="Microsoft YaHei"/>
                <w:sz w:val="22"/>
              </w:rPr>
              <w:t xml:space="preserve">；终端会话完整保存至</w:t>
            </w:r>
            <w:r>
              <w:rPr>
                <w:rFonts w:ascii="Microsoft YaHei" w:hAnsi="Microsoft YaHei" w:eastAsia="Microsoft YaHei"/>
                <w:sz w:val="22"/>
              </w:rPr>
              <w:t xml:space="preserve"> </w:t>
            </w:r>
            <w:hyperlink r:id="rId56">
              <w:r>
                <w:rPr>
                  <w:rStyle w:val="Hyperlink"/>
                </w:rPr>
                <w:t xml:space="preserve">test-report-assets/raw/TC-7-console.txt</w:t>
              </w:r>
            </w:hyperlink>
            <w:r>
              <w:rPr>
                <w:rFonts w:ascii="Microsoft YaHei" w:hAnsi="Microsoft YaHei" w:eastAsia="Microsoft YaHei"/>
                <w:sz w:val="22"/>
              </w:rPr>
              <w:t xml:space="preserve">，并核验退出码为</w:t>
            </w:r>
            <w:r>
              <w:rPr>
                <w:rFonts w:ascii="Microsoft YaHei" w:hAnsi="Microsoft YaHei" w:eastAsia="Microsoft YaHei"/>
                <w:sz w:val="22"/>
              </w:rPr>
              <w:t xml:space="preserve"> </w:t>
            </w:r>
            <w:r>
              <w:rPr>
                <w:rStyle w:val="VerbatimChar"/>
                <w:rFonts w:ascii="Microsoft YaHei" w:hAnsi="Microsoft YaHei" w:eastAsia="Microsoft YaHei"/>
                <w:sz w:val="22"/>
              </w:rPr>
              <w:t xml:space="preserve">0</w:t>
            </w:r>
            <w:r>
              <w:rPr>
                <w:rFonts w:ascii="Microsoft YaHei" w:hAnsi="Microsoft YaHei" w:eastAsia="Microsoft YaHei"/>
                <w:sz w:val="22"/>
              </w:rPr>
              <w:t xml:space="preserve">。</w:t>
            </w:r>
          </w:p>
        </w:tc>
      </w:tr>
      <w:tr>
        <w:trPr>
          <w:cantSplit/>
        </w:trPr>
        <w:tc>
          <w:tcPr>
            <w:tcW w:type="dxa" w:w="1814"/>
            <w:vAlign w:val="center"/>
            <w:tcMar>
              <w:top w:w="140" w:type="dxa"/>
              <w:start w:w="170" w:type="dxa"/>
              <w:bottom w:w="140" w:type="dxa"/>
              <w:end w:w="170" w:type="dxa"/>
            </w:tcMar>
            <w:shd w:fill="FFFFFF"/>
          </w:tcPr>
          <w:p>
            <w:pPr>
              <w:pStyle w:val="Compact"/>
              <w:spacing w:before="40" w:after="40" w:line="276" w:lineRule="auto"/>
              <w:jc w:val="left"/>
            </w:pPr>
            <w:r>
              <w:rPr>
                <w:rFonts w:ascii="Microsoft YaHei" w:hAnsi="Microsoft YaHei" w:eastAsia="Microsoft YaHei"/>
                <w:sz w:val="22"/>
              </w:rPr>
              <w:t xml:space="preserve">执行结果</w:t>
            </w:r>
          </w:p>
        </w:tc>
        <w:tc>
          <w:tcPr>
            <w:tcW w:type="dxa" w:w="7597"/>
            <w:vAlign w:val="center"/>
            <w:tcMar>
              <w:top w:w="140" w:type="dxa"/>
              <w:start w:w="170" w:type="dxa"/>
              <w:bottom w:w="140" w:type="dxa"/>
              <w:end w:w="170" w:type="dxa"/>
            </w:tcMar>
            <w:shd w:fill="FFFFFF"/>
          </w:tcPr>
          <w:p>
            <w:pPr>
              <w:pStyle w:val="Compact"/>
              <w:spacing w:before="40" w:after="40" w:line="276" w:lineRule="auto"/>
              <w:jc w:val="left"/>
            </w:pPr>
            <w:r>
              <w:rPr>
                <w:rFonts w:ascii="Microsoft YaHei" w:hAnsi="Microsoft YaHei" w:eastAsia="Microsoft YaHei"/>
                <w:b/>
                <w:bCs/>
                <w:sz w:val="22"/>
              </w:rPr>
              <w:t xml:space="preserve">通过</w:t>
            </w:r>
            <w:r>
              <w:rPr>
                <w:rFonts w:ascii="Microsoft YaHei" w:hAnsi="Microsoft YaHei" w:eastAsia="Microsoft YaHei"/>
                <w:sz w:val="22"/>
              </w:rPr>
              <w:t xml:space="preserve">。2/2 个断言通过。</w:t>
            </w:r>
          </w:p>
        </w:tc>
      </w:tr>
      <w:tr>
        <w:trPr>
          <w:cantSplit/>
        </w:trPr>
        <w:tc>
          <w:tcPr>
            <w:tcW w:type="dxa" w:w="1814"/>
            <w:vAlign w:val="center"/>
            <w:tcMar>
              <w:top w:w="140" w:type="dxa"/>
              <w:start w:w="170" w:type="dxa"/>
              <w:bottom w:w="140" w:type="dxa"/>
              <w:end w:w="170" w:type="dxa"/>
            </w:tcMar>
            <w:shd w:fill="EBF3FB"/>
          </w:tcPr>
          <w:p>
            <w:pPr>
              <w:pStyle w:val="Compact"/>
              <w:spacing w:before="40" w:after="40" w:line="276" w:lineRule="auto"/>
              <w:jc w:val="left"/>
            </w:pPr>
            <w:r>
              <w:rPr>
                <w:rFonts w:ascii="Microsoft YaHei" w:hAnsi="Microsoft YaHei" w:eastAsia="Microsoft YaHei"/>
                <w:sz w:val="22"/>
              </w:rPr>
              <w:t xml:space="preserve">执行结果截图</w:t>
            </w:r>
          </w:p>
        </w:tc>
        <w:tc>
          <w:tcPr>
            <w:tcW w:type="dxa" w:w="7597"/>
            <w:vAlign w:val="center"/>
            <w:tcMar>
              <w:top w:w="140" w:type="dxa"/>
              <w:start w:w="170" w:type="dxa"/>
              <w:bottom w:w="140" w:type="dxa"/>
              <w:end w:w="170" w:type="dxa"/>
            </w:tcMar>
            <w:shd w:fill="EBF3FB"/>
          </w:tcPr>
          <w:p>
            <w:pPr>
              <w:pStyle w:val="Compact"/>
              <w:spacing w:before="40" w:after="40" w:line="276" w:lineRule="auto"/>
              <w:jc w:val="left"/>
            </w:pPr>
            <w:r>
              <w:rPr>
                <w:rFonts w:ascii="Microsoft YaHei" w:hAnsi="Microsoft YaHei" w:eastAsia="Microsoft YaHei"/>
                <w:sz w:val="22"/>
              </w:rPr>
              <w:drawing>
                <wp:inline>
                  <wp:extent cx="4391999" cy="2696687"/>
                  <wp:effectExtent b="0" l="0" r="0" t="0"/>
                  <wp:docPr descr="SC-E2E-007 终端执行结果" title="" id="58" name="Picture"/>
                  <a:graphic>
                    <a:graphicData uri="http://schemas.openxmlformats.org/drawingml/2006/picture">
                      <pic:pic>
                        <pic:nvPicPr>
                          <pic:cNvPr descr="test-report-assets/screenshots/TC-7-console.png" id="59" name="Picture"/>
                          <pic:cNvPicPr>
                            <a:picLocks noChangeArrowheads="1" noChangeAspect="1"/>
                          </pic:cNvPicPr>
                        </pic:nvPicPr>
                        <pic:blipFill>
                          <a:blip r:embed="rId57"/>
                          <a:stretch>
                            <a:fillRect/>
                          </a:stretch>
                        </pic:blipFill>
                        <pic:spPr bwMode="auto">
                          <a:xfrm>
                            <a:off x="0" y="0"/>
                            <a:ext cx="4391999" cy="2696687"/>
                          </a:xfrm>
                          <a:prstGeom prst="rect">
                            <a:avLst/>
                          </a:prstGeom>
                          <a:noFill/>
                          <a:ln w="9525">
                            <a:noFill/>
                            <a:headEnd/>
                            <a:tailEnd/>
                          </a:ln>
                        </pic:spPr>
                      </pic:pic>
                    </a:graphicData>
                  </a:graphic>
                </wp:inline>
              </w:drawing>
            </w:r>
          </w:p>
        </w:tc>
      </w:tr>
    </w:tbl>
    <w:bookmarkEnd w:id="60"/>
    <w:bookmarkStart w:id="65" w:name="X0b4daf154d18c7ec74bb42e4283372c1b8dcae5"/>
    <w:p>
      <w:pPr>
        <w:pStyle w:val="Heading2"/>
        <w:keepNext/>
      </w:pPr>
      <w:r>
        <w:rPr>
          <w:rStyle w:val="SectionNumber"/>
        </w:rPr>
        <w:t xml:space="preserve">6.8</w:t>
      </w:r>
      <w:r>
        <w:tab/>
      </w:r>
      <w:r>
        <w:t xml:space="preserve">SC-E2E-008　spring-cloud-huawei-servicecomb-test-008</w:t>
      </w:r>
    </w:p>
    <w:tbl>
      <w:tblPr>
        <w:tblStyle w:val="TableGrid"/>
        <w:tblW w:type="pct" w:w="5000"/>
        <w:jc w:val="left"/>
        <w:tblLayout w:type="fixed"/>
        <w:tblLook w:firstRow="1" w:lastRow="0" w:firstColumn="0" w:lastColumn="0" w:noHBand="0" w:noVBand="0" w:val="0020"/>
      </w:tblPr>
      <w:tblGrid>
        <w:gridCol w:w="3960"/>
        <w:gridCol w:w="3960"/>
      </w:tblGrid>
      <w:tr>
        <w:trPr>
          <w:tblHeader w:val="on"/>
          <w:cantSplit/>
        </w:trPr>
        <w:tc>
          <w:tcPr>
            <w:tcW w:type="dxa" w:w="1814"/>
            <w:shd w:fill="1F497D"/>
            <w:vAlign w:val="center"/>
            <w:tcMar>
              <w:top w:w="140" w:type="dxa"/>
              <w:start w:w="170" w:type="dxa"/>
              <w:bottom w:w="140" w:type="dxa"/>
              <w:end w:w="170" w:type="dxa"/>
            </w:tcMar>
          </w:tcPr>
          <w:p>
            <w:pPr>
              <w:pStyle w:val="Compact"/>
              <w:spacing w:before="40" w:after="40" w:line="276" w:lineRule="auto"/>
              <w:jc w:val="left"/>
            </w:pPr>
            <w:r>
              <w:rPr>
                <w:rFonts w:ascii="Microsoft YaHei" w:hAnsi="Microsoft YaHei" w:eastAsia="Microsoft YaHei"/>
                <w:b/>
                <w:color w:val="FFFFFF"/>
                <w:sz w:val="22"/>
              </w:rPr>
              <w:t xml:space="preserve">项目</w:t>
            </w:r>
          </w:p>
        </w:tc>
        <w:tc>
          <w:tcPr>
            <w:tcW w:type="dxa" w:w="7597"/>
            <w:shd w:fill="1F497D"/>
            <w:vAlign w:val="center"/>
            <w:tcMar>
              <w:top w:w="140" w:type="dxa"/>
              <w:start w:w="170" w:type="dxa"/>
              <w:bottom w:w="140" w:type="dxa"/>
              <w:end w:w="170" w:type="dxa"/>
            </w:tcMar>
          </w:tcPr>
          <w:p>
            <w:pPr>
              <w:pStyle w:val="Compact"/>
              <w:spacing w:before="40" w:after="40" w:line="276" w:lineRule="auto"/>
              <w:jc w:val="left"/>
            </w:pPr>
            <w:r>
              <w:rPr>
                <w:rFonts w:ascii="Microsoft YaHei" w:hAnsi="Microsoft YaHei" w:eastAsia="Microsoft YaHei"/>
                <w:b/>
                <w:color w:val="FFFFFF"/>
                <w:sz w:val="22"/>
              </w:rPr>
              <w:t xml:space="preserve">内容</w:t>
            </w:r>
          </w:p>
        </w:tc>
      </w:tr>
      <w:tr>
        <w:trPr>
          <w:cantSplit/>
        </w:trPr>
        <w:tc>
          <w:tcPr>
            <w:tcW w:type="dxa" w:w="1814"/>
            <w:vAlign w:val="center"/>
            <w:tcMar>
              <w:top w:w="140" w:type="dxa"/>
              <w:start w:w="170" w:type="dxa"/>
              <w:bottom w:w="140" w:type="dxa"/>
              <w:end w:w="170" w:type="dxa"/>
            </w:tcMar>
            <w:shd w:fill="EBF3FB"/>
          </w:tcPr>
          <w:p>
            <w:pPr>
              <w:pStyle w:val="Compact"/>
              <w:spacing w:before="40" w:after="40" w:line="276" w:lineRule="auto"/>
              <w:jc w:val="left"/>
            </w:pPr>
            <w:r>
              <w:rPr>
                <w:rFonts w:ascii="Microsoft YaHei" w:hAnsi="Microsoft YaHei" w:eastAsia="Microsoft YaHei"/>
                <w:sz w:val="22"/>
              </w:rPr>
              <w:t xml:space="preserve">用例 ID</w:t>
            </w:r>
          </w:p>
        </w:tc>
        <w:tc>
          <w:tcPr>
            <w:tcW w:type="dxa" w:w="7597"/>
            <w:vAlign w:val="center"/>
            <w:tcMar>
              <w:top w:w="140" w:type="dxa"/>
              <w:start w:w="170" w:type="dxa"/>
              <w:bottom w:w="140" w:type="dxa"/>
              <w:end w:w="170" w:type="dxa"/>
            </w:tcMar>
            <w:shd w:fill="EBF3FB"/>
          </w:tcPr>
          <w:p>
            <w:pPr>
              <w:pStyle w:val="Compact"/>
              <w:spacing w:before="40" w:after="40" w:line="276" w:lineRule="auto"/>
              <w:jc w:val="left"/>
            </w:pPr>
            <w:r>
              <w:rPr>
                <w:rFonts w:ascii="Microsoft YaHei" w:hAnsi="Microsoft YaHei" w:eastAsia="Microsoft YaHei"/>
                <w:sz w:val="22"/>
              </w:rPr>
              <w:t xml:space="preserve">SC-E2E-008</w:t>
            </w:r>
          </w:p>
        </w:tc>
      </w:tr>
      <w:tr>
        <w:trPr>
          <w:cantSplit/>
        </w:trPr>
        <w:tc>
          <w:tcPr>
            <w:tcW w:type="dxa" w:w="1814"/>
            <w:vAlign w:val="center"/>
            <w:tcMar>
              <w:top w:w="140" w:type="dxa"/>
              <w:start w:w="170" w:type="dxa"/>
              <w:bottom w:w="140" w:type="dxa"/>
              <w:end w:w="170" w:type="dxa"/>
            </w:tcMar>
            <w:shd w:fill="FFFFFF"/>
          </w:tcPr>
          <w:p>
            <w:pPr>
              <w:pStyle w:val="Compact"/>
              <w:spacing w:before="40" w:after="40" w:line="276" w:lineRule="auto"/>
              <w:jc w:val="left"/>
            </w:pPr>
            <w:r>
              <w:rPr>
                <w:rFonts w:ascii="Microsoft YaHei" w:hAnsi="Microsoft YaHei" w:eastAsia="Microsoft YaHei"/>
                <w:sz w:val="22"/>
              </w:rPr>
              <w:t xml:space="preserve">原始用例</w:t>
            </w:r>
          </w:p>
        </w:tc>
        <w:tc>
          <w:tcPr>
            <w:tcW w:type="dxa" w:w="7597"/>
            <w:vAlign w:val="center"/>
            <w:tcMar>
              <w:top w:w="140" w:type="dxa"/>
              <w:start w:w="170" w:type="dxa"/>
              <w:bottom w:w="140" w:type="dxa"/>
              <w:end w:w="170" w:type="dxa"/>
            </w:tcMar>
            <w:shd w:fill="FFFFFF"/>
          </w:tcPr>
          <w:p>
            <w:pPr>
              <w:pStyle w:val="Compact"/>
              <w:spacing w:before="40" w:after="40" w:line="276" w:lineRule="auto"/>
              <w:jc w:val="left"/>
            </w:pPr>
            <w:r>
              <w:rPr>
                <w:rFonts w:ascii="Microsoft YaHei" w:hAnsi="Microsoft YaHei" w:eastAsia="Microsoft YaHei"/>
                <w:sz w:val="22"/>
              </w:rPr>
              <w:t xml:space="preserve">TC-8</w:t>
            </w:r>
          </w:p>
        </w:tc>
      </w:tr>
      <w:tr>
        <w:trPr>
          <w:cantSplit/>
        </w:trPr>
        <w:tc>
          <w:tcPr>
            <w:tcW w:type="dxa" w:w="1814"/>
            <w:vAlign w:val="center"/>
            <w:tcMar>
              <w:top w:w="140" w:type="dxa"/>
              <w:start w:w="170" w:type="dxa"/>
              <w:bottom w:w="140" w:type="dxa"/>
              <w:end w:w="170" w:type="dxa"/>
            </w:tcMar>
            <w:shd w:fill="EBF3FB"/>
          </w:tcPr>
          <w:p>
            <w:pPr>
              <w:pStyle w:val="Compact"/>
              <w:spacing w:before="40" w:after="40" w:line="276" w:lineRule="auto"/>
              <w:jc w:val="left"/>
            </w:pPr>
            <w:r>
              <w:rPr>
                <w:rFonts w:ascii="Microsoft YaHei" w:hAnsi="Microsoft YaHei" w:eastAsia="Microsoft YaHei"/>
                <w:sz w:val="22"/>
              </w:rPr>
              <w:t xml:space="preserve">用例名称</w:t>
            </w:r>
          </w:p>
        </w:tc>
        <w:tc>
          <w:tcPr>
            <w:tcW w:type="dxa" w:w="7597"/>
            <w:vAlign w:val="center"/>
            <w:tcMar>
              <w:top w:w="140" w:type="dxa"/>
              <w:start w:w="170" w:type="dxa"/>
              <w:bottom w:w="140" w:type="dxa"/>
              <w:end w:w="170" w:type="dxa"/>
            </w:tcMar>
            <w:shd w:fill="EBF3FB"/>
          </w:tcPr>
          <w:p>
            <w:pPr>
              <w:pStyle w:val="Compact"/>
              <w:spacing w:before="40" w:after="40" w:line="276" w:lineRule="auto"/>
              <w:jc w:val="left"/>
            </w:pPr>
            <w:r>
              <w:rPr>
                <w:rFonts w:ascii="Microsoft YaHei" w:hAnsi="Microsoft YaHei" w:eastAsia="Microsoft YaHei"/>
                <w:sz w:val="22"/>
              </w:rPr>
              <w:t xml:space="preserve">spring-cloud-huawei-servicecomb-test-008</w:t>
            </w:r>
          </w:p>
        </w:tc>
      </w:tr>
      <w:tr>
        <w:trPr>
          <w:cantSplit/>
        </w:trPr>
        <w:tc>
          <w:tcPr>
            <w:tcW w:type="dxa" w:w="1814"/>
            <w:vAlign w:val="center"/>
            <w:tcMar>
              <w:top w:w="140" w:type="dxa"/>
              <w:start w:w="170" w:type="dxa"/>
              <w:bottom w:w="140" w:type="dxa"/>
              <w:end w:w="170" w:type="dxa"/>
            </w:tcMar>
            <w:shd w:fill="FFFFFF"/>
          </w:tcPr>
          <w:p>
            <w:pPr>
              <w:pStyle w:val="Compact"/>
              <w:spacing w:before="40" w:after="40" w:line="276" w:lineRule="auto"/>
              <w:jc w:val="left"/>
            </w:pPr>
            <w:r>
              <w:rPr>
                <w:rFonts w:ascii="Microsoft YaHei" w:hAnsi="Microsoft YaHei" w:eastAsia="Microsoft YaHei"/>
                <w:sz w:val="22"/>
              </w:rPr>
              <w:t xml:space="preserve">测试场景</w:t>
            </w:r>
          </w:p>
        </w:tc>
        <w:tc>
          <w:tcPr>
            <w:tcW w:type="dxa" w:w="7597"/>
            <w:vAlign w:val="center"/>
            <w:tcMar>
              <w:top w:w="140" w:type="dxa"/>
              <w:start w:w="170" w:type="dxa"/>
              <w:bottom w:w="140" w:type="dxa"/>
              <w:end w:w="170" w:type="dxa"/>
            </w:tcMar>
            <w:shd w:fill="FFFFFF"/>
          </w:tcPr>
          <w:p>
            <w:pPr>
              <w:pStyle w:val="Compact"/>
              <w:spacing w:before="40" w:after="40" w:line="276" w:lineRule="auto"/>
              <w:jc w:val="left"/>
            </w:pPr>
            <w:r>
              <w:rPr>
                <w:rFonts w:ascii="Microsoft YaHei" w:hAnsi="Microsoft YaHei" w:eastAsia="Microsoft YaHei"/>
                <w:sz w:val="22"/>
              </w:rPr>
              <w:t xml:space="preserve">实例隔离</w:t>
            </w:r>
          </w:p>
        </w:tc>
      </w:tr>
      <w:tr>
        <w:trPr>
          <w:cantSplit/>
        </w:trPr>
        <w:tc>
          <w:tcPr>
            <w:tcW w:type="dxa" w:w="1814"/>
            <w:vAlign w:val="center"/>
            <w:tcMar>
              <w:top w:w="140" w:type="dxa"/>
              <w:start w:w="170" w:type="dxa"/>
              <w:bottom w:w="140" w:type="dxa"/>
              <w:end w:w="170" w:type="dxa"/>
            </w:tcMar>
            <w:shd w:fill="EBF3FB"/>
          </w:tcPr>
          <w:p>
            <w:pPr>
              <w:pStyle w:val="Compact"/>
              <w:spacing w:before="40" w:after="40" w:line="276" w:lineRule="auto"/>
              <w:jc w:val="left"/>
            </w:pPr>
            <w:r>
              <w:rPr>
                <w:rFonts w:ascii="Microsoft YaHei" w:hAnsi="Microsoft YaHei" w:eastAsia="Microsoft YaHei"/>
                <w:sz w:val="22"/>
              </w:rPr>
              <w:t xml:space="preserve">用例描述</w:t>
            </w:r>
          </w:p>
        </w:tc>
        <w:tc>
          <w:tcPr>
            <w:tcW w:type="dxa" w:w="7597"/>
            <w:vAlign w:val="center"/>
            <w:tcMar>
              <w:top w:w="140" w:type="dxa"/>
              <w:start w:w="170" w:type="dxa"/>
              <w:bottom w:w="140" w:type="dxa"/>
              <w:end w:w="170" w:type="dxa"/>
            </w:tcMar>
            <w:shd w:fill="EBF3FB"/>
          </w:tcPr>
          <w:p>
            <w:pPr>
              <w:pStyle w:val="Compact"/>
              <w:spacing w:before="40" w:after="40" w:line="276" w:lineRule="auto"/>
              <w:jc w:val="left"/>
            </w:pPr>
            <w:r>
              <w:rPr>
                <w:rFonts w:ascii="Microsoft YaHei" w:hAnsi="Microsoft YaHei" w:eastAsia="Microsoft YaHei"/>
                <w:sz w:val="22"/>
              </w:rPr>
              <w:t xml:space="preserve">验证达到最小调用数后实例隔离策略被触发。</w:t>
            </w:r>
          </w:p>
        </w:tc>
      </w:tr>
      <w:tr>
        <w:trPr>
          <w:cantSplit/>
        </w:trPr>
        <w:tc>
          <w:tcPr>
            <w:tcW w:type="dxa" w:w="1814"/>
            <w:vAlign w:val="center"/>
            <w:tcMar>
              <w:top w:w="140" w:type="dxa"/>
              <w:start w:w="170" w:type="dxa"/>
              <w:bottom w:w="140" w:type="dxa"/>
              <w:end w:w="170" w:type="dxa"/>
            </w:tcMar>
            <w:shd w:fill="FFFFFF"/>
          </w:tcPr>
          <w:p>
            <w:pPr>
              <w:pStyle w:val="Compact"/>
              <w:spacing w:before="40" w:after="40" w:line="276" w:lineRule="auto"/>
              <w:jc w:val="left"/>
            </w:pPr>
            <w:r>
              <w:rPr>
                <w:rFonts w:ascii="Microsoft YaHei" w:hAnsi="Microsoft YaHei" w:eastAsia="Microsoft YaHei"/>
                <w:sz w:val="22"/>
              </w:rPr>
              <w:t xml:space="preserve">用例原理</w:t>
            </w:r>
          </w:p>
        </w:tc>
        <w:tc>
          <w:tcPr>
            <w:tcW w:type="dxa" w:w="7597"/>
            <w:vAlign w:val="center"/>
            <w:tcMar>
              <w:top w:w="140" w:type="dxa"/>
              <w:start w:w="170" w:type="dxa"/>
              <w:bottom w:w="140" w:type="dxa"/>
              <w:end w:w="170" w:type="dxa"/>
            </w:tcMar>
            <w:shd w:fill="FFFFFF"/>
          </w:tcPr>
          <w:p>
            <w:pPr>
              <w:pStyle w:val="Compact"/>
              <w:spacing w:before="40" w:after="40" w:line="276" w:lineRule="auto"/>
              <w:jc w:val="left"/>
            </w:pPr>
            <w:r>
              <w:rPr>
                <w:rFonts w:ascii="Microsoft YaHei" w:hAnsi="Microsoft YaHei" w:eastAsia="Microsoft YaHei"/>
                <w:sz w:val="22"/>
              </w:rPr>
              <w:t xml:space="preserve">实例隔离策略先累计达到最小调用数，再根据失败结果决定是否隔离目标实例。脚本重置场景后连续制造异常并观察后续请求结果，验证统计门槛未达到时不提前隔离、达到门槛后策略按预期生效。</w:t>
            </w:r>
          </w:p>
        </w:tc>
      </w:tr>
      <w:tr>
        <w:trPr>
          <w:cantSplit/>
        </w:trPr>
        <w:tc>
          <w:tcPr>
            <w:tcW w:type="dxa" w:w="1814"/>
            <w:vAlign w:val="center"/>
            <w:tcMar>
              <w:top w:w="140" w:type="dxa"/>
              <w:start w:w="170" w:type="dxa"/>
              <w:bottom w:w="140" w:type="dxa"/>
              <w:end w:w="170" w:type="dxa"/>
            </w:tcMar>
            <w:shd w:fill="EBF3FB"/>
          </w:tcPr>
          <w:p>
            <w:pPr>
              <w:pStyle w:val="Compact"/>
              <w:spacing w:before="40" w:after="40" w:line="276" w:lineRule="auto"/>
              <w:jc w:val="left"/>
            </w:pPr>
            <w:r>
              <w:rPr>
                <w:rFonts w:ascii="Microsoft YaHei" w:hAnsi="Microsoft YaHei" w:eastAsia="Microsoft YaHei"/>
                <w:sz w:val="22"/>
              </w:rPr>
              <w:t xml:space="preserve">执行命令过程</w:t>
            </w:r>
          </w:p>
        </w:tc>
        <w:tc>
          <w:tcPr>
            <w:tcW w:type="dxa" w:w="7597"/>
            <w:vAlign w:val="center"/>
            <w:tcMar>
              <w:top w:w="140" w:type="dxa"/>
              <w:start w:w="170" w:type="dxa"/>
              <w:bottom w:w="140" w:type="dxa"/>
              <w:end w:w="170" w:type="dxa"/>
            </w:tcMar>
            <w:shd w:fill="EBF3FB"/>
          </w:tcPr>
          <w:p>
            <w:pPr>
              <w:pStyle w:val="Compact"/>
              <w:spacing w:before="40" w:after="40" w:line="276" w:lineRule="auto"/>
              <w:jc w:val="left"/>
            </w:pPr>
            <w:r>
              <w:rPr>
                <w:rFonts w:ascii="Microsoft YaHei" w:hAnsi="Microsoft YaHei" w:eastAsia="Microsoft YaHei"/>
                <w:sz w:val="22"/>
              </w:rPr>
              <w:t xml:space="preserve">在</w:t>
            </w:r>
            <w:r>
              <w:rPr>
                <w:rFonts w:ascii="Microsoft YaHei" w:hAnsi="Microsoft YaHei" w:eastAsia="Microsoft YaHei"/>
                <w:sz w:val="22"/>
              </w:rPr>
              <w:t xml:space="preserve"> </w:t>
            </w:r>
            <w:r>
              <w:rPr>
                <w:rStyle w:val="VerbatimChar"/>
                <w:rFonts w:ascii="Microsoft YaHei" w:hAnsi="Microsoft YaHei" w:eastAsia="Microsoft YaHei"/>
                <w:sz w:val="22"/>
              </w:rPr>
              <w:t xml:space="preserve">spring-cloud-huawei-servicecomb</w:t>
            </w:r>
            <w:r>
              <w:rPr>
                <w:rFonts w:ascii="Microsoft YaHei" w:hAnsi="Microsoft YaHei" w:eastAsia="Microsoft YaHei"/>
                <w:sz w:val="22"/>
              </w:rPr>
              <w:t xml:space="preserve"> </w:t>
            </w:r>
            <w:r>
              <w:rPr>
                <w:rFonts w:ascii="Microsoft YaHei" w:hAnsi="Microsoft YaHei" w:eastAsia="Microsoft YaHei"/>
                <w:sz w:val="22"/>
              </w:rPr>
              <w:t xml:space="preserve">工程根目录、完整 Compose 测试环境已启动的条件下执行</w:t>
            </w:r>
            <w:r>
              <w:rPr>
                <w:rFonts w:ascii="Microsoft YaHei" w:hAnsi="Microsoft YaHei" w:eastAsia="Microsoft YaHei"/>
                <w:sz w:val="22"/>
              </w:rPr>
              <w:t xml:space="preserve"> </w:t>
            </w:r>
            <w:r>
              <w:rPr>
                <w:rStyle w:val="VerbatimChar"/>
                <w:rFonts w:ascii="Microsoft YaHei" w:hAnsi="Microsoft YaHei" w:eastAsia="Microsoft YaHei"/>
                <w:sz w:val="22"/>
              </w:rPr>
              <w:t xml:space="preserve">bash verify.sh --tc 8</w:t>
            </w:r>
            <w:r>
              <w:rPr>
                <w:rFonts w:ascii="Microsoft YaHei" w:hAnsi="Microsoft YaHei" w:eastAsia="Microsoft YaHei"/>
                <w:sz w:val="22"/>
              </w:rPr>
              <w:t xml:space="preserve">；终端会话完整保存至</w:t>
            </w:r>
            <w:r>
              <w:rPr>
                <w:rFonts w:ascii="Microsoft YaHei" w:hAnsi="Microsoft YaHei" w:eastAsia="Microsoft YaHei"/>
                <w:sz w:val="22"/>
              </w:rPr>
              <w:t xml:space="preserve"> </w:t>
            </w:r>
            <w:hyperlink r:id="rId61">
              <w:r>
                <w:rPr>
                  <w:rStyle w:val="Hyperlink"/>
                </w:rPr>
                <w:t xml:space="preserve">test-report-assets/raw/TC-8-console.txt</w:t>
              </w:r>
            </w:hyperlink>
            <w:r>
              <w:rPr>
                <w:rFonts w:ascii="Microsoft YaHei" w:hAnsi="Microsoft YaHei" w:eastAsia="Microsoft YaHei"/>
                <w:sz w:val="22"/>
              </w:rPr>
              <w:t xml:space="preserve">，并核验退出码为</w:t>
            </w:r>
            <w:r>
              <w:rPr>
                <w:rFonts w:ascii="Microsoft YaHei" w:hAnsi="Microsoft YaHei" w:eastAsia="Microsoft YaHei"/>
                <w:sz w:val="22"/>
              </w:rPr>
              <w:t xml:space="preserve"> </w:t>
            </w:r>
            <w:r>
              <w:rPr>
                <w:rStyle w:val="VerbatimChar"/>
                <w:rFonts w:ascii="Microsoft YaHei" w:hAnsi="Microsoft YaHei" w:eastAsia="Microsoft YaHei"/>
                <w:sz w:val="22"/>
              </w:rPr>
              <w:t xml:space="preserve">0</w:t>
            </w:r>
            <w:r>
              <w:rPr>
                <w:rFonts w:ascii="Microsoft YaHei" w:hAnsi="Microsoft YaHei" w:eastAsia="Microsoft YaHei"/>
                <w:sz w:val="22"/>
              </w:rPr>
              <w:t xml:space="preserve">。</w:t>
            </w:r>
          </w:p>
        </w:tc>
      </w:tr>
      <w:tr>
        <w:trPr>
          <w:cantSplit/>
        </w:trPr>
        <w:tc>
          <w:tcPr>
            <w:tcW w:type="dxa" w:w="1814"/>
            <w:vAlign w:val="center"/>
            <w:tcMar>
              <w:top w:w="140" w:type="dxa"/>
              <w:start w:w="170" w:type="dxa"/>
              <w:bottom w:w="140" w:type="dxa"/>
              <w:end w:w="170" w:type="dxa"/>
            </w:tcMar>
            <w:shd w:fill="FFFFFF"/>
          </w:tcPr>
          <w:p>
            <w:pPr>
              <w:pStyle w:val="Compact"/>
              <w:spacing w:before="40" w:after="40" w:line="276" w:lineRule="auto"/>
              <w:jc w:val="left"/>
            </w:pPr>
            <w:r>
              <w:rPr>
                <w:rFonts w:ascii="Microsoft YaHei" w:hAnsi="Microsoft YaHei" w:eastAsia="Microsoft YaHei"/>
                <w:sz w:val="22"/>
              </w:rPr>
              <w:t xml:space="preserve">执行结果</w:t>
            </w:r>
          </w:p>
        </w:tc>
        <w:tc>
          <w:tcPr>
            <w:tcW w:type="dxa" w:w="7597"/>
            <w:vAlign w:val="center"/>
            <w:tcMar>
              <w:top w:w="140" w:type="dxa"/>
              <w:start w:w="170" w:type="dxa"/>
              <w:bottom w:w="140" w:type="dxa"/>
              <w:end w:w="170" w:type="dxa"/>
            </w:tcMar>
            <w:shd w:fill="FFFFFF"/>
          </w:tcPr>
          <w:p>
            <w:pPr>
              <w:pStyle w:val="Compact"/>
              <w:spacing w:before="40" w:after="40" w:line="276" w:lineRule="auto"/>
              <w:jc w:val="left"/>
            </w:pPr>
            <w:r>
              <w:rPr>
                <w:rFonts w:ascii="Microsoft YaHei" w:hAnsi="Microsoft YaHei" w:eastAsia="Microsoft YaHei"/>
                <w:b/>
                <w:bCs/>
                <w:sz w:val="22"/>
              </w:rPr>
              <w:t xml:space="preserve">通过</w:t>
            </w:r>
            <w:r>
              <w:rPr>
                <w:rFonts w:ascii="Microsoft YaHei" w:hAnsi="Microsoft YaHei" w:eastAsia="Microsoft YaHei"/>
                <w:sz w:val="22"/>
              </w:rPr>
              <w:t xml:space="preserve">。1/1 个断言通过。</w:t>
            </w:r>
          </w:p>
        </w:tc>
      </w:tr>
      <w:tr>
        <w:trPr>
          <w:cantSplit/>
        </w:trPr>
        <w:tc>
          <w:tcPr>
            <w:tcW w:type="dxa" w:w="1814"/>
            <w:vAlign w:val="center"/>
            <w:tcMar>
              <w:top w:w="140" w:type="dxa"/>
              <w:start w:w="170" w:type="dxa"/>
              <w:bottom w:w="140" w:type="dxa"/>
              <w:end w:w="170" w:type="dxa"/>
            </w:tcMar>
            <w:shd w:fill="EBF3FB"/>
          </w:tcPr>
          <w:p>
            <w:pPr>
              <w:pStyle w:val="Compact"/>
              <w:spacing w:before="40" w:after="40" w:line="276" w:lineRule="auto"/>
              <w:jc w:val="left"/>
            </w:pPr>
            <w:r>
              <w:rPr>
                <w:rFonts w:ascii="Microsoft YaHei" w:hAnsi="Microsoft YaHei" w:eastAsia="Microsoft YaHei"/>
                <w:sz w:val="22"/>
              </w:rPr>
              <w:t xml:space="preserve">执行结果截图</w:t>
            </w:r>
          </w:p>
        </w:tc>
        <w:tc>
          <w:tcPr>
            <w:tcW w:type="dxa" w:w="7597"/>
            <w:vAlign w:val="center"/>
            <w:tcMar>
              <w:top w:w="140" w:type="dxa"/>
              <w:start w:w="170" w:type="dxa"/>
              <w:bottom w:w="140" w:type="dxa"/>
              <w:end w:w="170" w:type="dxa"/>
            </w:tcMar>
            <w:shd w:fill="EBF3FB"/>
          </w:tcPr>
          <w:p>
            <w:pPr>
              <w:pStyle w:val="Compact"/>
              <w:spacing w:before="40" w:after="40" w:line="276" w:lineRule="auto"/>
              <w:jc w:val="left"/>
            </w:pPr>
            <w:r>
              <w:rPr>
                <w:rFonts w:ascii="Microsoft YaHei" w:hAnsi="Microsoft YaHei" w:eastAsia="Microsoft YaHei"/>
                <w:sz w:val="22"/>
              </w:rPr>
              <w:drawing>
                <wp:inline>
                  <wp:extent cx="4391999" cy="2515151"/>
                  <wp:effectExtent b="0" l="0" r="0" t="0"/>
                  <wp:docPr descr="SC-E2E-008 终端执行结果" title="" id="63" name="Picture"/>
                  <a:graphic>
                    <a:graphicData uri="http://schemas.openxmlformats.org/drawingml/2006/picture">
                      <pic:pic>
                        <pic:nvPicPr>
                          <pic:cNvPr descr="test-report-assets/screenshots/TC-8-console.png" id="64" name="Picture"/>
                          <pic:cNvPicPr>
                            <a:picLocks noChangeArrowheads="1" noChangeAspect="1"/>
                          </pic:cNvPicPr>
                        </pic:nvPicPr>
                        <pic:blipFill>
                          <a:blip r:embed="rId62"/>
                          <a:stretch>
                            <a:fillRect/>
                          </a:stretch>
                        </pic:blipFill>
                        <pic:spPr bwMode="auto">
                          <a:xfrm>
                            <a:off x="0" y="0"/>
                            <a:ext cx="4391999" cy="2515151"/>
                          </a:xfrm>
                          <a:prstGeom prst="rect">
                            <a:avLst/>
                          </a:prstGeom>
                          <a:noFill/>
                          <a:ln w="9525">
                            <a:noFill/>
                            <a:headEnd/>
                            <a:tailEnd/>
                          </a:ln>
                        </pic:spPr>
                      </pic:pic>
                    </a:graphicData>
                  </a:graphic>
                </wp:inline>
              </w:drawing>
            </w:r>
          </w:p>
        </w:tc>
      </w:tr>
    </w:tbl>
    <w:bookmarkEnd w:id="65"/>
    <w:bookmarkStart w:id="70" w:name="Xdb03abe2b84c71be352c912783851c886bcb504"/>
    <w:p>
      <w:pPr>
        <w:pStyle w:val="Heading2"/>
        <w:keepNext/>
      </w:pPr>
      <w:r>
        <w:rPr>
          <w:rStyle w:val="SectionNumber"/>
        </w:rPr>
        <w:t xml:space="preserve">6.9</w:t>
      </w:r>
      <w:r>
        <w:tab/>
      </w:r>
      <w:r>
        <w:t xml:space="preserve">SC-E2E-009　spring-cloud-huawei-servicecomb-test-009</w:t>
      </w:r>
    </w:p>
    <w:tbl>
      <w:tblPr>
        <w:tblStyle w:val="TableGrid"/>
        <w:tblW w:type="pct" w:w="5000"/>
        <w:jc w:val="left"/>
        <w:tblLayout w:type="fixed"/>
        <w:tblLook w:firstRow="1" w:lastRow="0" w:firstColumn="0" w:lastColumn="0" w:noHBand="0" w:noVBand="0" w:val="0020"/>
      </w:tblPr>
      <w:tblGrid>
        <w:gridCol w:w="3960"/>
        <w:gridCol w:w="3960"/>
      </w:tblGrid>
      <w:tr>
        <w:trPr>
          <w:tblHeader w:val="on"/>
          <w:cantSplit/>
        </w:trPr>
        <w:tc>
          <w:tcPr>
            <w:tcW w:type="dxa" w:w="1814"/>
            <w:shd w:fill="1F497D"/>
            <w:vAlign w:val="center"/>
            <w:tcMar>
              <w:top w:w="140" w:type="dxa"/>
              <w:start w:w="170" w:type="dxa"/>
              <w:bottom w:w="140" w:type="dxa"/>
              <w:end w:w="170" w:type="dxa"/>
            </w:tcMar>
          </w:tcPr>
          <w:p>
            <w:pPr>
              <w:pStyle w:val="Compact"/>
              <w:spacing w:before="40" w:after="40" w:line="276" w:lineRule="auto"/>
              <w:jc w:val="left"/>
            </w:pPr>
            <w:r>
              <w:rPr>
                <w:rFonts w:ascii="Microsoft YaHei" w:hAnsi="Microsoft YaHei" w:eastAsia="Microsoft YaHei"/>
                <w:b/>
                <w:color w:val="FFFFFF"/>
                <w:sz w:val="22"/>
              </w:rPr>
              <w:t xml:space="preserve">项目</w:t>
            </w:r>
          </w:p>
        </w:tc>
        <w:tc>
          <w:tcPr>
            <w:tcW w:type="dxa" w:w="7597"/>
            <w:shd w:fill="1F497D"/>
            <w:vAlign w:val="center"/>
            <w:tcMar>
              <w:top w:w="140" w:type="dxa"/>
              <w:start w:w="170" w:type="dxa"/>
              <w:bottom w:w="140" w:type="dxa"/>
              <w:end w:w="170" w:type="dxa"/>
            </w:tcMar>
          </w:tcPr>
          <w:p>
            <w:pPr>
              <w:pStyle w:val="Compact"/>
              <w:spacing w:before="40" w:after="40" w:line="276" w:lineRule="auto"/>
              <w:jc w:val="left"/>
            </w:pPr>
            <w:r>
              <w:rPr>
                <w:rFonts w:ascii="Microsoft YaHei" w:hAnsi="Microsoft YaHei" w:eastAsia="Microsoft YaHei"/>
                <w:b/>
                <w:color w:val="FFFFFF"/>
                <w:sz w:val="22"/>
              </w:rPr>
              <w:t xml:space="preserve">内容</w:t>
            </w:r>
          </w:p>
        </w:tc>
      </w:tr>
      <w:tr>
        <w:trPr>
          <w:cantSplit/>
        </w:trPr>
        <w:tc>
          <w:tcPr>
            <w:tcW w:type="dxa" w:w="1814"/>
            <w:vAlign w:val="center"/>
            <w:tcMar>
              <w:top w:w="140" w:type="dxa"/>
              <w:start w:w="170" w:type="dxa"/>
              <w:bottom w:w="140" w:type="dxa"/>
              <w:end w:w="170" w:type="dxa"/>
            </w:tcMar>
            <w:shd w:fill="EBF3FB"/>
          </w:tcPr>
          <w:p>
            <w:pPr>
              <w:pStyle w:val="Compact"/>
              <w:spacing w:before="40" w:after="40" w:line="276" w:lineRule="auto"/>
              <w:jc w:val="left"/>
            </w:pPr>
            <w:r>
              <w:rPr>
                <w:rFonts w:ascii="Microsoft YaHei" w:hAnsi="Microsoft YaHei" w:eastAsia="Microsoft YaHei"/>
                <w:sz w:val="22"/>
              </w:rPr>
              <w:t xml:space="preserve">用例 ID</w:t>
            </w:r>
          </w:p>
        </w:tc>
        <w:tc>
          <w:tcPr>
            <w:tcW w:type="dxa" w:w="7597"/>
            <w:vAlign w:val="center"/>
            <w:tcMar>
              <w:top w:w="140" w:type="dxa"/>
              <w:start w:w="170" w:type="dxa"/>
              <w:bottom w:w="140" w:type="dxa"/>
              <w:end w:w="170" w:type="dxa"/>
            </w:tcMar>
            <w:shd w:fill="EBF3FB"/>
          </w:tcPr>
          <w:p>
            <w:pPr>
              <w:pStyle w:val="Compact"/>
              <w:spacing w:before="40" w:after="40" w:line="276" w:lineRule="auto"/>
              <w:jc w:val="left"/>
            </w:pPr>
            <w:r>
              <w:rPr>
                <w:rFonts w:ascii="Microsoft YaHei" w:hAnsi="Microsoft YaHei" w:eastAsia="Microsoft YaHei"/>
                <w:sz w:val="22"/>
              </w:rPr>
              <w:t xml:space="preserve">SC-E2E-009</w:t>
            </w:r>
          </w:p>
        </w:tc>
      </w:tr>
      <w:tr>
        <w:trPr>
          <w:cantSplit/>
        </w:trPr>
        <w:tc>
          <w:tcPr>
            <w:tcW w:type="dxa" w:w="1814"/>
            <w:vAlign w:val="center"/>
            <w:tcMar>
              <w:top w:w="140" w:type="dxa"/>
              <w:start w:w="170" w:type="dxa"/>
              <w:bottom w:w="140" w:type="dxa"/>
              <w:end w:w="170" w:type="dxa"/>
            </w:tcMar>
            <w:shd w:fill="FFFFFF"/>
          </w:tcPr>
          <w:p>
            <w:pPr>
              <w:pStyle w:val="Compact"/>
              <w:spacing w:before="40" w:after="40" w:line="276" w:lineRule="auto"/>
              <w:jc w:val="left"/>
            </w:pPr>
            <w:r>
              <w:rPr>
                <w:rFonts w:ascii="Microsoft YaHei" w:hAnsi="Microsoft YaHei" w:eastAsia="Microsoft YaHei"/>
                <w:sz w:val="22"/>
              </w:rPr>
              <w:t xml:space="preserve">原始用例</w:t>
            </w:r>
          </w:p>
        </w:tc>
        <w:tc>
          <w:tcPr>
            <w:tcW w:type="dxa" w:w="7597"/>
            <w:vAlign w:val="center"/>
            <w:tcMar>
              <w:top w:w="140" w:type="dxa"/>
              <w:start w:w="170" w:type="dxa"/>
              <w:bottom w:w="140" w:type="dxa"/>
              <w:end w:w="170" w:type="dxa"/>
            </w:tcMar>
            <w:shd w:fill="FFFFFF"/>
          </w:tcPr>
          <w:p>
            <w:pPr>
              <w:pStyle w:val="Compact"/>
              <w:spacing w:before="40" w:after="40" w:line="276" w:lineRule="auto"/>
              <w:jc w:val="left"/>
            </w:pPr>
            <w:r>
              <w:rPr>
                <w:rFonts w:ascii="Microsoft YaHei" w:hAnsi="Microsoft YaHei" w:eastAsia="Microsoft YaHei"/>
                <w:sz w:val="22"/>
              </w:rPr>
              <w:t xml:space="preserve">TC-9</w:t>
            </w:r>
          </w:p>
        </w:tc>
      </w:tr>
      <w:tr>
        <w:trPr>
          <w:cantSplit/>
        </w:trPr>
        <w:tc>
          <w:tcPr>
            <w:tcW w:type="dxa" w:w="1814"/>
            <w:vAlign w:val="center"/>
            <w:tcMar>
              <w:top w:w="140" w:type="dxa"/>
              <w:start w:w="170" w:type="dxa"/>
              <w:bottom w:w="140" w:type="dxa"/>
              <w:end w:w="170" w:type="dxa"/>
            </w:tcMar>
            <w:shd w:fill="EBF3FB"/>
          </w:tcPr>
          <w:p>
            <w:pPr>
              <w:pStyle w:val="Compact"/>
              <w:spacing w:before="40" w:after="40" w:line="276" w:lineRule="auto"/>
              <w:jc w:val="left"/>
            </w:pPr>
            <w:r>
              <w:rPr>
                <w:rFonts w:ascii="Microsoft YaHei" w:hAnsi="Microsoft YaHei" w:eastAsia="Microsoft YaHei"/>
                <w:sz w:val="22"/>
              </w:rPr>
              <w:t xml:space="preserve">用例名称</w:t>
            </w:r>
          </w:p>
        </w:tc>
        <w:tc>
          <w:tcPr>
            <w:tcW w:type="dxa" w:w="7597"/>
            <w:vAlign w:val="center"/>
            <w:tcMar>
              <w:top w:w="140" w:type="dxa"/>
              <w:start w:w="170" w:type="dxa"/>
              <w:bottom w:w="140" w:type="dxa"/>
              <w:end w:w="170" w:type="dxa"/>
            </w:tcMar>
            <w:shd w:fill="EBF3FB"/>
          </w:tcPr>
          <w:p>
            <w:pPr>
              <w:pStyle w:val="Compact"/>
              <w:spacing w:before="40" w:after="40" w:line="276" w:lineRule="auto"/>
              <w:jc w:val="left"/>
            </w:pPr>
            <w:r>
              <w:rPr>
                <w:rFonts w:ascii="Microsoft YaHei" w:hAnsi="Microsoft YaHei" w:eastAsia="Microsoft YaHei"/>
                <w:sz w:val="22"/>
              </w:rPr>
              <w:t xml:space="preserve">spring-cloud-huawei-servicecomb-test-009</w:t>
            </w:r>
          </w:p>
        </w:tc>
      </w:tr>
      <w:tr>
        <w:trPr>
          <w:cantSplit/>
        </w:trPr>
        <w:tc>
          <w:tcPr>
            <w:tcW w:type="dxa" w:w="1814"/>
            <w:vAlign w:val="center"/>
            <w:tcMar>
              <w:top w:w="140" w:type="dxa"/>
              <w:start w:w="170" w:type="dxa"/>
              <w:bottom w:w="140" w:type="dxa"/>
              <w:end w:w="170" w:type="dxa"/>
            </w:tcMar>
            <w:shd w:fill="FFFFFF"/>
          </w:tcPr>
          <w:p>
            <w:pPr>
              <w:pStyle w:val="Compact"/>
              <w:spacing w:before="40" w:after="40" w:line="276" w:lineRule="auto"/>
              <w:jc w:val="left"/>
            </w:pPr>
            <w:r>
              <w:rPr>
                <w:rFonts w:ascii="Microsoft YaHei" w:hAnsi="Microsoft YaHei" w:eastAsia="Microsoft YaHei"/>
                <w:sz w:val="22"/>
              </w:rPr>
              <w:t xml:space="preserve">测试场景</w:t>
            </w:r>
          </w:p>
        </w:tc>
        <w:tc>
          <w:tcPr>
            <w:tcW w:type="dxa" w:w="7597"/>
            <w:vAlign w:val="center"/>
            <w:tcMar>
              <w:top w:w="140" w:type="dxa"/>
              <w:start w:w="170" w:type="dxa"/>
              <w:bottom w:w="140" w:type="dxa"/>
              <w:end w:w="170" w:type="dxa"/>
            </w:tcMar>
            <w:shd w:fill="FFFFFF"/>
          </w:tcPr>
          <w:p>
            <w:pPr>
              <w:pStyle w:val="Compact"/>
              <w:spacing w:before="40" w:after="40" w:line="276" w:lineRule="auto"/>
              <w:jc w:val="left"/>
            </w:pPr>
            <w:r>
              <w:rPr>
                <w:rFonts w:ascii="Microsoft YaHei" w:hAnsi="Microsoft YaHei" w:eastAsia="Microsoft YaHei"/>
                <w:sz w:val="22"/>
              </w:rPr>
              <w:t xml:space="preserve">舱壁隔离</w:t>
            </w:r>
          </w:p>
        </w:tc>
      </w:tr>
      <w:tr>
        <w:trPr>
          <w:cantSplit/>
        </w:trPr>
        <w:tc>
          <w:tcPr>
            <w:tcW w:type="dxa" w:w="1814"/>
            <w:vAlign w:val="center"/>
            <w:tcMar>
              <w:top w:w="140" w:type="dxa"/>
              <w:start w:w="170" w:type="dxa"/>
              <w:bottom w:w="140" w:type="dxa"/>
              <w:end w:w="170" w:type="dxa"/>
            </w:tcMar>
            <w:shd w:fill="EBF3FB"/>
          </w:tcPr>
          <w:p>
            <w:pPr>
              <w:pStyle w:val="Compact"/>
              <w:spacing w:before="40" w:after="40" w:line="276" w:lineRule="auto"/>
              <w:jc w:val="left"/>
            </w:pPr>
            <w:r>
              <w:rPr>
                <w:rFonts w:ascii="Microsoft YaHei" w:hAnsi="Microsoft YaHei" w:eastAsia="Microsoft YaHei"/>
                <w:sz w:val="22"/>
              </w:rPr>
              <w:t xml:space="preserve">用例描述</w:t>
            </w:r>
          </w:p>
        </w:tc>
        <w:tc>
          <w:tcPr>
            <w:tcW w:type="dxa" w:w="7597"/>
            <w:vAlign w:val="center"/>
            <w:tcMar>
              <w:top w:w="140" w:type="dxa"/>
              <w:start w:w="170" w:type="dxa"/>
              <w:bottom w:w="140" w:type="dxa"/>
              <w:end w:w="170" w:type="dxa"/>
            </w:tcMar>
            <w:shd w:fill="EBF3FB"/>
          </w:tcPr>
          <w:p>
            <w:pPr>
              <w:pStyle w:val="Compact"/>
              <w:spacing w:before="40" w:after="40" w:line="276" w:lineRule="auto"/>
              <w:jc w:val="left"/>
            </w:pPr>
            <w:r>
              <w:rPr>
                <w:rFonts w:ascii="Microsoft YaHei" w:hAnsi="Microsoft YaHei" w:eastAsia="Microsoft YaHei"/>
                <w:sz w:val="22"/>
              </w:rPr>
              <w:t xml:space="preserve">以 maxConcurrentCalls=2 发起 10 个并发请求，验证并发限制。</w:t>
            </w:r>
          </w:p>
        </w:tc>
      </w:tr>
      <w:tr>
        <w:trPr>
          <w:cantSplit/>
        </w:trPr>
        <w:tc>
          <w:tcPr>
            <w:tcW w:type="dxa" w:w="1814"/>
            <w:vAlign w:val="center"/>
            <w:tcMar>
              <w:top w:w="140" w:type="dxa"/>
              <w:start w:w="170" w:type="dxa"/>
              <w:bottom w:w="140" w:type="dxa"/>
              <w:end w:w="170" w:type="dxa"/>
            </w:tcMar>
            <w:shd w:fill="FFFFFF"/>
          </w:tcPr>
          <w:p>
            <w:pPr>
              <w:pStyle w:val="Compact"/>
              <w:spacing w:before="40" w:after="40" w:line="276" w:lineRule="auto"/>
              <w:jc w:val="left"/>
            </w:pPr>
            <w:r>
              <w:rPr>
                <w:rFonts w:ascii="Microsoft YaHei" w:hAnsi="Microsoft YaHei" w:eastAsia="Microsoft YaHei"/>
                <w:sz w:val="22"/>
              </w:rPr>
              <w:t xml:space="preserve">用例原理</w:t>
            </w:r>
          </w:p>
        </w:tc>
        <w:tc>
          <w:tcPr>
            <w:tcW w:type="dxa" w:w="7597"/>
            <w:vAlign w:val="center"/>
            <w:tcMar>
              <w:top w:w="140" w:type="dxa"/>
              <w:start w:w="170" w:type="dxa"/>
              <w:bottom w:w="140" w:type="dxa"/>
              <w:end w:w="170" w:type="dxa"/>
            </w:tcMar>
            <w:shd w:fill="FFFFFF"/>
          </w:tcPr>
          <w:p>
            <w:pPr>
              <w:pStyle w:val="Compact"/>
              <w:spacing w:before="40" w:after="40" w:line="276" w:lineRule="auto"/>
              <w:jc w:val="left"/>
            </w:pPr>
            <w:r>
              <w:rPr>
                <w:rFonts w:ascii="Microsoft YaHei" w:hAnsi="Microsoft YaHei" w:eastAsia="Microsoft YaHei"/>
                <w:sz w:val="22"/>
              </w:rPr>
              <w:t xml:space="preserve">舱壁以 maxConcurrentCalls=2 限制同时进入下游的调用。脚本并发发起 10 个耗时请求，使执行窗口发生重叠，再统计成功和拒绝数量；成功数不超过 2 且拒绝数不少于 8，说明并发槽位限制真实生效。</w:t>
            </w:r>
          </w:p>
        </w:tc>
      </w:tr>
      <w:tr>
        <w:trPr>
          <w:cantSplit/>
        </w:trPr>
        <w:tc>
          <w:tcPr>
            <w:tcW w:type="dxa" w:w="1814"/>
            <w:vAlign w:val="center"/>
            <w:tcMar>
              <w:top w:w="140" w:type="dxa"/>
              <w:start w:w="170" w:type="dxa"/>
              <w:bottom w:w="140" w:type="dxa"/>
              <w:end w:w="170" w:type="dxa"/>
            </w:tcMar>
            <w:shd w:fill="EBF3FB"/>
          </w:tcPr>
          <w:p>
            <w:pPr>
              <w:pStyle w:val="Compact"/>
              <w:spacing w:before="40" w:after="40" w:line="276" w:lineRule="auto"/>
              <w:jc w:val="left"/>
            </w:pPr>
            <w:r>
              <w:rPr>
                <w:rFonts w:ascii="Microsoft YaHei" w:hAnsi="Microsoft YaHei" w:eastAsia="Microsoft YaHei"/>
                <w:sz w:val="22"/>
              </w:rPr>
              <w:t xml:space="preserve">执行命令过程</w:t>
            </w:r>
          </w:p>
        </w:tc>
        <w:tc>
          <w:tcPr>
            <w:tcW w:type="dxa" w:w="7597"/>
            <w:vAlign w:val="center"/>
            <w:tcMar>
              <w:top w:w="140" w:type="dxa"/>
              <w:start w:w="170" w:type="dxa"/>
              <w:bottom w:w="140" w:type="dxa"/>
              <w:end w:w="170" w:type="dxa"/>
            </w:tcMar>
            <w:shd w:fill="EBF3FB"/>
          </w:tcPr>
          <w:p>
            <w:pPr>
              <w:pStyle w:val="Compact"/>
              <w:spacing w:before="40" w:after="40" w:line="276" w:lineRule="auto"/>
              <w:jc w:val="left"/>
            </w:pPr>
            <w:r>
              <w:rPr>
                <w:rFonts w:ascii="Microsoft YaHei" w:hAnsi="Microsoft YaHei" w:eastAsia="Microsoft YaHei"/>
                <w:sz w:val="22"/>
              </w:rPr>
              <w:t xml:space="preserve">在</w:t>
            </w:r>
            <w:r>
              <w:rPr>
                <w:rFonts w:ascii="Microsoft YaHei" w:hAnsi="Microsoft YaHei" w:eastAsia="Microsoft YaHei"/>
                <w:sz w:val="22"/>
              </w:rPr>
              <w:t xml:space="preserve"> </w:t>
            </w:r>
            <w:r>
              <w:rPr>
                <w:rStyle w:val="VerbatimChar"/>
                <w:rFonts w:ascii="Microsoft YaHei" w:hAnsi="Microsoft YaHei" w:eastAsia="Microsoft YaHei"/>
                <w:sz w:val="22"/>
              </w:rPr>
              <w:t xml:space="preserve">spring-cloud-huawei-servicecomb</w:t>
            </w:r>
            <w:r>
              <w:rPr>
                <w:rFonts w:ascii="Microsoft YaHei" w:hAnsi="Microsoft YaHei" w:eastAsia="Microsoft YaHei"/>
                <w:sz w:val="22"/>
              </w:rPr>
              <w:t xml:space="preserve"> </w:t>
            </w:r>
            <w:r>
              <w:rPr>
                <w:rFonts w:ascii="Microsoft YaHei" w:hAnsi="Microsoft YaHei" w:eastAsia="Microsoft YaHei"/>
                <w:sz w:val="22"/>
              </w:rPr>
              <w:t xml:space="preserve">工程根目录、完整 Compose 测试环境已启动的条件下执行</w:t>
            </w:r>
            <w:r>
              <w:rPr>
                <w:rFonts w:ascii="Microsoft YaHei" w:hAnsi="Microsoft YaHei" w:eastAsia="Microsoft YaHei"/>
                <w:sz w:val="22"/>
              </w:rPr>
              <w:t xml:space="preserve"> </w:t>
            </w:r>
            <w:r>
              <w:rPr>
                <w:rStyle w:val="VerbatimChar"/>
                <w:rFonts w:ascii="Microsoft YaHei" w:hAnsi="Microsoft YaHei" w:eastAsia="Microsoft YaHei"/>
                <w:sz w:val="22"/>
              </w:rPr>
              <w:t xml:space="preserve">bash verify.sh --tc 9</w:t>
            </w:r>
            <w:r>
              <w:rPr>
                <w:rFonts w:ascii="Microsoft YaHei" w:hAnsi="Microsoft YaHei" w:eastAsia="Microsoft YaHei"/>
                <w:sz w:val="22"/>
              </w:rPr>
              <w:t xml:space="preserve">；终端会话完整保存至</w:t>
            </w:r>
            <w:r>
              <w:rPr>
                <w:rFonts w:ascii="Microsoft YaHei" w:hAnsi="Microsoft YaHei" w:eastAsia="Microsoft YaHei"/>
                <w:sz w:val="22"/>
              </w:rPr>
              <w:t xml:space="preserve"> </w:t>
            </w:r>
            <w:hyperlink r:id="rId66">
              <w:r>
                <w:rPr>
                  <w:rStyle w:val="Hyperlink"/>
                </w:rPr>
                <w:t xml:space="preserve">test-report-assets/raw/TC-9-console.txt</w:t>
              </w:r>
            </w:hyperlink>
            <w:r>
              <w:rPr>
                <w:rFonts w:ascii="Microsoft YaHei" w:hAnsi="Microsoft YaHei" w:eastAsia="Microsoft YaHei"/>
                <w:sz w:val="22"/>
              </w:rPr>
              <w:t xml:space="preserve">，并核验退出码为</w:t>
            </w:r>
            <w:r>
              <w:rPr>
                <w:rFonts w:ascii="Microsoft YaHei" w:hAnsi="Microsoft YaHei" w:eastAsia="Microsoft YaHei"/>
                <w:sz w:val="22"/>
              </w:rPr>
              <w:t xml:space="preserve"> </w:t>
            </w:r>
            <w:r>
              <w:rPr>
                <w:rStyle w:val="VerbatimChar"/>
                <w:rFonts w:ascii="Microsoft YaHei" w:hAnsi="Microsoft YaHei" w:eastAsia="Microsoft YaHei"/>
                <w:sz w:val="22"/>
              </w:rPr>
              <w:t xml:space="preserve">0</w:t>
            </w:r>
            <w:r>
              <w:rPr>
                <w:rFonts w:ascii="Microsoft YaHei" w:hAnsi="Microsoft YaHei" w:eastAsia="Microsoft YaHei"/>
                <w:sz w:val="22"/>
              </w:rPr>
              <w:t xml:space="preserve">。</w:t>
            </w:r>
          </w:p>
        </w:tc>
      </w:tr>
      <w:tr>
        <w:trPr>
          <w:cantSplit/>
        </w:trPr>
        <w:tc>
          <w:tcPr>
            <w:tcW w:type="dxa" w:w="1814"/>
            <w:vAlign w:val="center"/>
            <w:tcMar>
              <w:top w:w="140" w:type="dxa"/>
              <w:start w:w="170" w:type="dxa"/>
              <w:bottom w:w="140" w:type="dxa"/>
              <w:end w:w="170" w:type="dxa"/>
            </w:tcMar>
            <w:shd w:fill="FFFFFF"/>
          </w:tcPr>
          <w:p>
            <w:pPr>
              <w:pStyle w:val="Compact"/>
              <w:spacing w:before="40" w:after="40" w:line="276" w:lineRule="auto"/>
              <w:jc w:val="left"/>
            </w:pPr>
            <w:r>
              <w:rPr>
                <w:rFonts w:ascii="Microsoft YaHei" w:hAnsi="Microsoft YaHei" w:eastAsia="Microsoft YaHei"/>
                <w:sz w:val="22"/>
              </w:rPr>
              <w:t xml:space="preserve">执行结果</w:t>
            </w:r>
          </w:p>
        </w:tc>
        <w:tc>
          <w:tcPr>
            <w:tcW w:type="dxa" w:w="7597"/>
            <w:vAlign w:val="center"/>
            <w:tcMar>
              <w:top w:w="140" w:type="dxa"/>
              <w:start w:w="170" w:type="dxa"/>
              <w:bottom w:w="140" w:type="dxa"/>
              <w:end w:w="170" w:type="dxa"/>
            </w:tcMar>
            <w:shd w:fill="FFFFFF"/>
          </w:tcPr>
          <w:p>
            <w:pPr>
              <w:pStyle w:val="Compact"/>
              <w:spacing w:before="40" w:after="40" w:line="276" w:lineRule="auto"/>
              <w:jc w:val="left"/>
            </w:pPr>
            <w:r>
              <w:rPr>
                <w:rFonts w:ascii="Microsoft YaHei" w:hAnsi="Microsoft YaHei" w:eastAsia="Microsoft YaHei"/>
                <w:b/>
                <w:bCs/>
                <w:sz w:val="22"/>
              </w:rPr>
              <w:t xml:space="preserve">通过</w:t>
            </w:r>
            <w:r>
              <w:rPr>
                <w:rFonts w:ascii="Microsoft YaHei" w:hAnsi="Microsoft YaHei" w:eastAsia="Microsoft YaHei"/>
                <w:sz w:val="22"/>
              </w:rPr>
              <w:t xml:space="preserve">。1/1 个断言通过；成功=2、拒绝=8。</w:t>
            </w:r>
          </w:p>
        </w:tc>
      </w:tr>
      <w:tr>
        <w:trPr>
          <w:cantSplit/>
        </w:trPr>
        <w:tc>
          <w:tcPr>
            <w:tcW w:type="dxa" w:w="1814"/>
            <w:vAlign w:val="center"/>
            <w:tcMar>
              <w:top w:w="140" w:type="dxa"/>
              <w:start w:w="170" w:type="dxa"/>
              <w:bottom w:w="140" w:type="dxa"/>
              <w:end w:w="170" w:type="dxa"/>
            </w:tcMar>
            <w:shd w:fill="EBF3FB"/>
          </w:tcPr>
          <w:p>
            <w:pPr>
              <w:pStyle w:val="Compact"/>
              <w:spacing w:before="40" w:after="40" w:line="276" w:lineRule="auto"/>
              <w:jc w:val="left"/>
            </w:pPr>
            <w:r>
              <w:rPr>
                <w:rFonts w:ascii="Microsoft YaHei" w:hAnsi="Microsoft YaHei" w:eastAsia="Microsoft YaHei"/>
                <w:sz w:val="22"/>
              </w:rPr>
              <w:t xml:space="preserve">执行结果截图</w:t>
            </w:r>
          </w:p>
        </w:tc>
        <w:tc>
          <w:tcPr>
            <w:tcW w:type="dxa" w:w="7597"/>
            <w:vAlign w:val="center"/>
            <w:tcMar>
              <w:top w:w="140" w:type="dxa"/>
              <w:start w:w="170" w:type="dxa"/>
              <w:bottom w:w="140" w:type="dxa"/>
              <w:end w:w="170" w:type="dxa"/>
            </w:tcMar>
            <w:shd w:fill="EBF3FB"/>
          </w:tcPr>
          <w:p>
            <w:pPr>
              <w:pStyle w:val="Compact"/>
              <w:spacing w:before="40" w:after="40" w:line="276" w:lineRule="auto"/>
              <w:jc w:val="left"/>
            </w:pPr>
            <w:r>
              <w:rPr>
                <w:rFonts w:ascii="Microsoft YaHei" w:hAnsi="Microsoft YaHei" w:eastAsia="Microsoft YaHei"/>
                <w:sz w:val="22"/>
              </w:rPr>
              <w:drawing>
                <wp:inline>
                  <wp:extent cx="4391999" cy="2515151"/>
                  <wp:effectExtent b="0" l="0" r="0" t="0"/>
                  <wp:docPr descr="SC-E2E-009 终端执行结果" title="" id="68" name="Picture"/>
                  <a:graphic>
                    <a:graphicData uri="http://schemas.openxmlformats.org/drawingml/2006/picture">
                      <pic:pic>
                        <pic:nvPicPr>
                          <pic:cNvPr descr="test-report-assets/screenshots/TC-9-console.png" id="69" name="Picture"/>
                          <pic:cNvPicPr>
                            <a:picLocks noChangeArrowheads="1" noChangeAspect="1"/>
                          </pic:cNvPicPr>
                        </pic:nvPicPr>
                        <pic:blipFill>
                          <a:blip r:embed="rId67"/>
                          <a:stretch>
                            <a:fillRect/>
                          </a:stretch>
                        </pic:blipFill>
                        <pic:spPr bwMode="auto">
                          <a:xfrm>
                            <a:off x="0" y="0"/>
                            <a:ext cx="4391999" cy="2515151"/>
                          </a:xfrm>
                          <a:prstGeom prst="rect">
                            <a:avLst/>
                          </a:prstGeom>
                          <a:noFill/>
                          <a:ln w="9525">
                            <a:noFill/>
                            <a:headEnd/>
                            <a:tailEnd/>
                          </a:ln>
                        </pic:spPr>
                      </pic:pic>
                    </a:graphicData>
                  </a:graphic>
                </wp:inline>
              </w:drawing>
            </w:r>
          </w:p>
        </w:tc>
      </w:tr>
    </w:tbl>
    <w:bookmarkEnd w:id="70"/>
    <w:bookmarkStart w:id="75" w:name="Xc9b5bfbf83c57d2fbb5524b3b5dab86dc42e47d"/>
    <w:p>
      <w:pPr>
        <w:pStyle w:val="Heading2"/>
        <w:keepNext/>
      </w:pPr>
      <w:r>
        <w:rPr>
          <w:rStyle w:val="SectionNumber"/>
        </w:rPr>
        <w:t xml:space="preserve">6.10</w:t>
      </w:r>
      <w:r>
        <w:tab/>
      </w:r>
      <w:r>
        <w:t xml:space="preserve">SC-E2E-010　spring-cloud-huawei-servicecomb-test-010</w:t>
      </w:r>
    </w:p>
    <w:tbl>
      <w:tblPr>
        <w:tblStyle w:val="TableGrid"/>
        <w:tblW w:type="pct" w:w="5000"/>
        <w:jc w:val="left"/>
        <w:tblLayout w:type="fixed"/>
        <w:tblLook w:firstRow="1" w:lastRow="0" w:firstColumn="0" w:lastColumn="0" w:noHBand="0" w:noVBand="0" w:val="0020"/>
      </w:tblPr>
      <w:tblGrid>
        <w:gridCol w:w="3960"/>
        <w:gridCol w:w="3960"/>
      </w:tblGrid>
      <w:tr>
        <w:trPr>
          <w:tblHeader w:val="on"/>
          <w:cantSplit/>
        </w:trPr>
        <w:tc>
          <w:tcPr>
            <w:tcW w:type="dxa" w:w="1814"/>
            <w:shd w:fill="1F497D"/>
            <w:vAlign w:val="center"/>
            <w:tcMar>
              <w:top w:w="140" w:type="dxa"/>
              <w:start w:w="170" w:type="dxa"/>
              <w:bottom w:w="140" w:type="dxa"/>
              <w:end w:w="170" w:type="dxa"/>
            </w:tcMar>
          </w:tcPr>
          <w:p>
            <w:pPr>
              <w:pStyle w:val="Compact"/>
              <w:spacing w:before="40" w:after="40" w:line="276" w:lineRule="auto"/>
              <w:jc w:val="left"/>
            </w:pPr>
            <w:r>
              <w:rPr>
                <w:rFonts w:ascii="Microsoft YaHei" w:hAnsi="Microsoft YaHei" w:eastAsia="Microsoft YaHei"/>
                <w:b/>
                <w:color w:val="FFFFFF"/>
                <w:sz w:val="22"/>
              </w:rPr>
              <w:t xml:space="preserve">项目</w:t>
            </w:r>
          </w:p>
        </w:tc>
        <w:tc>
          <w:tcPr>
            <w:tcW w:type="dxa" w:w="7597"/>
            <w:shd w:fill="1F497D"/>
            <w:vAlign w:val="center"/>
            <w:tcMar>
              <w:top w:w="140" w:type="dxa"/>
              <w:start w:w="170" w:type="dxa"/>
              <w:bottom w:w="140" w:type="dxa"/>
              <w:end w:w="170" w:type="dxa"/>
            </w:tcMar>
          </w:tcPr>
          <w:p>
            <w:pPr>
              <w:pStyle w:val="Compact"/>
              <w:spacing w:before="40" w:after="40" w:line="276" w:lineRule="auto"/>
              <w:jc w:val="left"/>
            </w:pPr>
            <w:r>
              <w:rPr>
                <w:rFonts w:ascii="Microsoft YaHei" w:hAnsi="Microsoft YaHei" w:eastAsia="Microsoft YaHei"/>
                <w:b/>
                <w:color w:val="FFFFFF"/>
                <w:sz w:val="22"/>
              </w:rPr>
              <w:t xml:space="preserve">内容</w:t>
            </w:r>
          </w:p>
        </w:tc>
      </w:tr>
      <w:tr>
        <w:trPr>
          <w:cantSplit/>
        </w:trPr>
        <w:tc>
          <w:tcPr>
            <w:tcW w:type="dxa" w:w="1814"/>
            <w:vAlign w:val="center"/>
            <w:tcMar>
              <w:top w:w="140" w:type="dxa"/>
              <w:start w:w="170" w:type="dxa"/>
              <w:bottom w:w="140" w:type="dxa"/>
              <w:end w:w="170" w:type="dxa"/>
            </w:tcMar>
            <w:shd w:fill="EBF3FB"/>
          </w:tcPr>
          <w:p>
            <w:pPr>
              <w:pStyle w:val="Compact"/>
              <w:spacing w:before="40" w:after="40" w:line="276" w:lineRule="auto"/>
              <w:jc w:val="left"/>
            </w:pPr>
            <w:r>
              <w:rPr>
                <w:rFonts w:ascii="Microsoft YaHei" w:hAnsi="Microsoft YaHei" w:eastAsia="Microsoft YaHei"/>
                <w:sz w:val="22"/>
              </w:rPr>
              <w:t xml:space="preserve">用例 ID</w:t>
            </w:r>
          </w:p>
        </w:tc>
        <w:tc>
          <w:tcPr>
            <w:tcW w:type="dxa" w:w="7597"/>
            <w:vAlign w:val="center"/>
            <w:tcMar>
              <w:top w:w="140" w:type="dxa"/>
              <w:start w:w="170" w:type="dxa"/>
              <w:bottom w:w="140" w:type="dxa"/>
              <w:end w:w="170" w:type="dxa"/>
            </w:tcMar>
            <w:shd w:fill="EBF3FB"/>
          </w:tcPr>
          <w:p>
            <w:pPr>
              <w:pStyle w:val="Compact"/>
              <w:spacing w:before="40" w:after="40" w:line="276" w:lineRule="auto"/>
              <w:jc w:val="left"/>
            </w:pPr>
            <w:r>
              <w:rPr>
                <w:rFonts w:ascii="Microsoft YaHei" w:hAnsi="Microsoft YaHei" w:eastAsia="Microsoft YaHei"/>
                <w:sz w:val="22"/>
              </w:rPr>
              <w:t xml:space="preserve">SC-E2E-010</w:t>
            </w:r>
          </w:p>
        </w:tc>
      </w:tr>
      <w:tr>
        <w:trPr>
          <w:cantSplit/>
        </w:trPr>
        <w:tc>
          <w:tcPr>
            <w:tcW w:type="dxa" w:w="1814"/>
            <w:vAlign w:val="center"/>
            <w:tcMar>
              <w:top w:w="140" w:type="dxa"/>
              <w:start w:w="170" w:type="dxa"/>
              <w:bottom w:w="140" w:type="dxa"/>
              <w:end w:w="170" w:type="dxa"/>
            </w:tcMar>
            <w:shd w:fill="FFFFFF"/>
          </w:tcPr>
          <w:p>
            <w:pPr>
              <w:pStyle w:val="Compact"/>
              <w:spacing w:before="40" w:after="40" w:line="276" w:lineRule="auto"/>
              <w:jc w:val="left"/>
            </w:pPr>
            <w:r>
              <w:rPr>
                <w:rFonts w:ascii="Microsoft YaHei" w:hAnsi="Microsoft YaHei" w:eastAsia="Microsoft YaHei"/>
                <w:sz w:val="22"/>
              </w:rPr>
              <w:t xml:space="preserve">原始用例</w:t>
            </w:r>
          </w:p>
        </w:tc>
        <w:tc>
          <w:tcPr>
            <w:tcW w:type="dxa" w:w="7597"/>
            <w:vAlign w:val="center"/>
            <w:tcMar>
              <w:top w:w="140" w:type="dxa"/>
              <w:start w:w="170" w:type="dxa"/>
              <w:bottom w:w="140" w:type="dxa"/>
              <w:end w:w="170" w:type="dxa"/>
            </w:tcMar>
            <w:shd w:fill="FFFFFF"/>
          </w:tcPr>
          <w:p>
            <w:pPr>
              <w:pStyle w:val="Compact"/>
              <w:spacing w:before="40" w:after="40" w:line="276" w:lineRule="auto"/>
              <w:jc w:val="left"/>
            </w:pPr>
            <w:r>
              <w:rPr>
                <w:rFonts w:ascii="Microsoft YaHei" w:hAnsi="Microsoft YaHei" w:eastAsia="Microsoft YaHei"/>
                <w:sz w:val="22"/>
              </w:rPr>
              <w:t xml:space="preserve">TC-10</w:t>
            </w:r>
          </w:p>
        </w:tc>
      </w:tr>
      <w:tr>
        <w:trPr>
          <w:cantSplit/>
        </w:trPr>
        <w:tc>
          <w:tcPr>
            <w:tcW w:type="dxa" w:w="1814"/>
            <w:vAlign w:val="center"/>
            <w:tcMar>
              <w:top w:w="140" w:type="dxa"/>
              <w:start w:w="170" w:type="dxa"/>
              <w:bottom w:w="140" w:type="dxa"/>
              <w:end w:w="170" w:type="dxa"/>
            </w:tcMar>
            <w:shd w:fill="EBF3FB"/>
          </w:tcPr>
          <w:p>
            <w:pPr>
              <w:pStyle w:val="Compact"/>
              <w:spacing w:before="40" w:after="40" w:line="276" w:lineRule="auto"/>
              <w:jc w:val="left"/>
            </w:pPr>
            <w:r>
              <w:rPr>
                <w:rFonts w:ascii="Microsoft YaHei" w:hAnsi="Microsoft YaHei" w:eastAsia="Microsoft YaHei"/>
                <w:sz w:val="22"/>
              </w:rPr>
              <w:t xml:space="preserve">用例名称</w:t>
            </w:r>
          </w:p>
        </w:tc>
        <w:tc>
          <w:tcPr>
            <w:tcW w:type="dxa" w:w="7597"/>
            <w:vAlign w:val="center"/>
            <w:tcMar>
              <w:top w:w="140" w:type="dxa"/>
              <w:start w:w="170" w:type="dxa"/>
              <w:bottom w:w="140" w:type="dxa"/>
              <w:end w:w="170" w:type="dxa"/>
            </w:tcMar>
            <w:shd w:fill="EBF3FB"/>
          </w:tcPr>
          <w:p>
            <w:pPr>
              <w:pStyle w:val="Compact"/>
              <w:spacing w:before="40" w:after="40" w:line="276" w:lineRule="auto"/>
              <w:jc w:val="left"/>
            </w:pPr>
            <w:r>
              <w:rPr>
                <w:rFonts w:ascii="Microsoft YaHei" w:hAnsi="Microsoft YaHei" w:eastAsia="Microsoft YaHei"/>
                <w:sz w:val="22"/>
              </w:rPr>
              <w:t xml:space="preserve">spring-cloud-huawei-servicecomb-test-010</w:t>
            </w:r>
          </w:p>
        </w:tc>
      </w:tr>
      <w:tr>
        <w:trPr>
          <w:cantSplit/>
        </w:trPr>
        <w:tc>
          <w:tcPr>
            <w:tcW w:type="dxa" w:w="1814"/>
            <w:vAlign w:val="center"/>
            <w:tcMar>
              <w:top w:w="140" w:type="dxa"/>
              <w:start w:w="170" w:type="dxa"/>
              <w:bottom w:w="140" w:type="dxa"/>
              <w:end w:w="170" w:type="dxa"/>
            </w:tcMar>
            <w:shd w:fill="FFFFFF"/>
          </w:tcPr>
          <w:p>
            <w:pPr>
              <w:pStyle w:val="Compact"/>
              <w:spacing w:before="40" w:after="40" w:line="276" w:lineRule="auto"/>
              <w:jc w:val="left"/>
            </w:pPr>
            <w:r>
              <w:rPr>
                <w:rFonts w:ascii="Microsoft YaHei" w:hAnsi="Microsoft YaHei" w:eastAsia="Microsoft YaHei"/>
                <w:sz w:val="22"/>
              </w:rPr>
              <w:t xml:space="preserve">测试场景</w:t>
            </w:r>
          </w:p>
        </w:tc>
        <w:tc>
          <w:tcPr>
            <w:tcW w:type="dxa" w:w="7597"/>
            <w:vAlign w:val="center"/>
            <w:tcMar>
              <w:top w:w="140" w:type="dxa"/>
              <w:start w:w="170" w:type="dxa"/>
              <w:bottom w:w="140" w:type="dxa"/>
              <w:end w:w="170" w:type="dxa"/>
            </w:tcMar>
            <w:shd w:fill="FFFFFF"/>
          </w:tcPr>
          <w:p>
            <w:pPr>
              <w:pStyle w:val="Compact"/>
              <w:spacing w:before="40" w:after="40" w:line="276" w:lineRule="auto"/>
              <w:jc w:val="left"/>
            </w:pPr>
            <w:r>
              <w:rPr>
                <w:rFonts w:ascii="Microsoft YaHei" w:hAnsi="Microsoft YaHei" w:eastAsia="Microsoft YaHei"/>
                <w:sz w:val="22"/>
              </w:rPr>
              <w:t xml:space="preserve">Consumer 熔断</w:t>
            </w:r>
          </w:p>
        </w:tc>
      </w:tr>
      <w:tr>
        <w:trPr>
          <w:cantSplit/>
        </w:trPr>
        <w:tc>
          <w:tcPr>
            <w:tcW w:type="dxa" w:w="1814"/>
            <w:vAlign w:val="center"/>
            <w:tcMar>
              <w:top w:w="140" w:type="dxa"/>
              <w:start w:w="170" w:type="dxa"/>
              <w:bottom w:w="140" w:type="dxa"/>
              <w:end w:w="170" w:type="dxa"/>
            </w:tcMar>
            <w:shd w:fill="EBF3FB"/>
          </w:tcPr>
          <w:p>
            <w:pPr>
              <w:pStyle w:val="Compact"/>
              <w:spacing w:before="40" w:after="40" w:line="276" w:lineRule="auto"/>
              <w:jc w:val="left"/>
            </w:pPr>
            <w:r>
              <w:rPr>
                <w:rFonts w:ascii="Microsoft YaHei" w:hAnsi="Microsoft YaHei" w:eastAsia="Microsoft YaHei"/>
                <w:sz w:val="22"/>
              </w:rPr>
              <w:t xml:space="preserve">用例描述</w:t>
            </w:r>
          </w:p>
        </w:tc>
        <w:tc>
          <w:tcPr>
            <w:tcW w:type="dxa" w:w="7597"/>
            <w:vAlign w:val="center"/>
            <w:tcMar>
              <w:top w:w="140" w:type="dxa"/>
              <w:start w:w="170" w:type="dxa"/>
              <w:bottom w:w="140" w:type="dxa"/>
              <w:end w:w="170" w:type="dxa"/>
            </w:tcMar>
            <w:shd w:fill="EBF3FB"/>
          </w:tcPr>
          <w:p>
            <w:pPr>
              <w:pStyle w:val="Compact"/>
              <w:spacing w:before="40" w:after="40" w:line="276" w:lineRule="auto"/>
              <w:jc w:val="left"/>
            </w:pPr>
            <w:r>
              <w:rPr>
                <w:rFonts w:ascii="Microsoft YaHei" w:hAnsi="Microsoft YaHei" w:eastAsia="Microsoft YaHei"/>
                <w:sz w:val="22"/>
              </w:rPr>
              <w:t xml:space="preserve">连续发起 12 次请求，验证 Consumer 熔断后停止调用 Provider。</w:t>
            </w:r>
          </w:p>
        </w:tc>
      </w:tr>
      <w:tr>
        <w:trPr>
          <w:cantSplit/>
        </w:trPr>
        <w:tc>
          <w:tcPr>
            <w:tcW w:type="dxa" w:w="1814"/>
            <w:vAlign w:val="center"/>
            <w:tcMar>
              <w:top w:w="140" w:type="dxa"/>
              <w:start w:w="170" w:type="dxa"/>
              <w:bottom w:w="140" w:type="dxa"/>
              <w:end w:w="170" w:type="dxa"/>
            </w:tcMar>
            <w:shd w:fill="FFFFFF"/>
          </w:tcPr>
          <w:p>
            <w:pPr>
              <w:pStyle w:val="Compact"/>
              <w:spacing w:before="40" w:after="40" w:line="276" w:lineRule="auto"/>
              <w:jc w:val="left"/>
            </w:pPr>
            <w:r>
              <w:rPr>
                <w:rFonts w:ascii="Microsoft YaHei" w:hAnsi="Microsoft YaHei" w:eastAsia="Microsoft YaHei"/>
                <w:sz w:val="22"/>
              </w:rPr>
              <w:t xml:space="preserve">用例原理</w:t>
            </w:r>
          </w:p>
        </w:tc>
        <w:tc>
          <w:tcPr>
            <w:tcW w:type="dxa" w:w="7597"/>
            <w:vAlign w:val="center"/>
            <w:tcMar>
              <w:top w:w="140" w:type="dxa"/>
              <w:start w:w="170" w:type="dxa"/>
              <w:bottom w:w="140" w:type="dxa"/>
              <w:end w:w="170" w:type="dxa"/>
            </w:tcMar>
            <w:shd w:fill="FFFFFF"/>
          </w:tcPr>
          <w:p>
            <w:pPr>
              <w:pStyle w:val="Compact"/>
              <w:spacing w:before="40" w:after="40" w:line="276" w:lineRule="auto"/>
              <w:jc w:val="left"/>
            </w:pPr>
            <w:r>
              <w:rPr>
                <w:rFonts w:ascii="Microsoft YaHei" w:hAnsi="Microsoft YaHei" w:eastAsia="Microsoft YaHei"/>
                <w:sz w:val="22"/>
              </w:rPr>
              <w:t xml:space="preserve">Consumer 连续调用 100% 失败路径，使断路器在统计窗口内达到错误率阈值。脚本先清零 Provider 计数，再发起 12 个请求；若 Provider 实际只收到部分调用，说明剩余请求已由 Consumer 端熔断器提前短路。</w:t>
            </w:r>
          </w:p>
        </w:tc>
      </w:tr>
      <w:tr>
        <w:trPr>
          <w:cantSplit/>
        </w:trPr>
        <w:tc>
          <w:tcPr>
            <w:tcW w:type="dxa" w:w="1814"/>
            <w:vAlign w:val="center"/>
            <w:tcMar>
              <w:top w:w="140" w:type="dxa"/>
              <w:start w:w="170" w:type="dxa"/>
              <w:bottom w:w="140" w:type="dxa"/>
              <w:end w:w="170" w:type="dxa"/>
            </w:tcMar>
            <w:shd w:fill="EBF3FB"/>
          </w:tcPr>
          <w:p>
            <w:pPr>
              <w:pStyle w:val="Compact"/>
              <w:spacing w:before="40" w:after="40" w:line="276" w:lineRule="auto"/>
              <w:jc w:val="left"/>
            </w:pPr>
            <w:r>
              <w:rPr>
                <w:rFonts w:ascii="Microsoft YaHei" w:hAnsi="Microsoft YaHei" w:eastAsia="Microsoft YaHei"/>
                <w:sz w:val="22"/>
              </w:rPr>
              <w:t xml:space="preserve">执行命令过程</w:t>
            </w:r>
          </w:p>
        </w:tc>
        <w:tc>
          <w:tcPr>
            <w:tcW w:type="dxa" w:w="7597"/>
            <w:vAlign w:val="center"/>
            <w:tcMar>
              <w:top w:w="140" w:type="dxa"/>
              <w:start w:w="170" w:type="dxa"/>
              <w:bottom w:w="140" w:type="dxa"/>
              <w:end w:w="170" w:type="dxa"/>
            </w:tcMar>
            <w:shd w:fill="EBF3FB"/>
          </w:tcPr>
          <w:p>
            <w:pPr>
              <w:pStyle w:val="Compact"/>
              <w:spacing w:before="40" w:after="40" w:line="276" w:lineRule="auto"/>
              <w:jc w:val="left"/>
            </w:pPr>
            <w:r>
              <w:rPr>
                <w:rFonts w:ascii="Microsoft YaHei" w:hAnsi="Microsoft YaHei" w:eastAsia="Microsoft YaHei"/>
                <w:sz w:val="22"/>
              </w:rPr>
              <w:t xml:space="preserve">在</w:t>
            </w:r>
            <w:r>
              <w:rPr>
                <w:rFonts w:ascii="Microsoft YaHei" w:hAnsi="Microsoft YaHei" w:eastAsia="Microsoft YaHei"/>
                <w:sz w:val="22"/>
              </w:rPr>
              <w:t xml:space="preserve"> </w:t>
            </w:r>
            <w:r>
              <w:rPr>
                <w:rStyle w:val="VerbatimChar"/>
                <w:rFonts w:ascii="Microsoft YaHei" w:hAnsi="Microsoft YaHei" w:eastAsia="Microsoft YaHei"/>
                <w:sz w:val="22"/>
              </w:rPr>
              <w:t xml:space="preserve">spring-cloud-huawei-servicecomb</w:t>
            </w:r>
            <w:r>
              <w:rPr>
                <w:rFonts w:ascii="Microsoft YaHei" w:hAnsi="Microsoft YaHei" w:eastAsia="Microsoft YaHei"/>
                <w:sz w:val="22"/>
              </w:rPr>
              <w:t xml:space="preserve"> </w:t>
            </w:r>
            <w:r>
              <w:rPr>
                <w:rFonts w:ascii="Microsoft YaHei" w:hAnsi="Microsoft YaHei" w:eastAsia="Microsoft YaHei"/>
                <w:sz w:val="22"/>
              </w:rPr>
              <w:t xml:space="preserve">工程根目录、完整 Compose 测试环境已启动的条件下执行</w:t>
            </w:r>
            <w:r>
              <w:rPr>
                <w:rFonts w:ascii="Microsoft YaHei" w:hAnsi="Microsoft YaHei" w:eastAsia="Microsoft YaHei"/>
                <w:sz w:val="22"/>
              </w:rPr>
              <w:t xml:space="preserve"> </w:t>
            </w:r>
            <w:r>
              <w:rPr>
                <w:rStyle w:val="VerbatimChar"/>
                <w:rFonts w:ascii="Microsoft YaHei" w:hAnsi="Microsoft YaHei" w:eastAsia="Microsoft YaHei"/>
                <w:sz w:val="22"/>
              </w:rPr>
              <w:t xml:space="preserve">bash verify.sh --tc 10</w:t>
            </w:r>
            <w:r>
              <w:rPr>
                <w:rFonts w:ascii="Microsoft YaHei" w:hAnsi="Microsoft YaHei" w:eastAsia="Microsoft YaHei"/>
                <w:sz w:val="22"/>
              </w:rPr>
              <w:t xml:space="preserve">；终端会话完整保存至</w:t>
            </w:r>
            <w:r>
              <w:rPr>
                <w:rFonts w:ascii="Microsoft YaHei" w:hAnsi="Microsoft YaHei" w:eastAsia="Microsoft YaHei"/>
                <w:sz w:val="22"/>
              </w:rPr>
              <w:t xml:space="preserve"> </w:t>
            </w:r>
            <w:hyperlink r:id="rId71">
              <w:r>
                <w:rPr>
                  <w:rStyle w:val="Hyperlink"/>
                </w:rPr>
                <w:t xml:space="preserve">test-report-assets/raw/TC-10-console.txt</w:t>
              </w:r>
            </w:hyperlink>
            <w:r>
              <w:rPr>
                <w:rFonts w:ascii="Microsoft YaHei" w:hAnsi="Microsoft YaHei" w:eastAsia="Microsoft YaHei"/>
                <w:sz w:val="22"/>
              </w:rPr>
              <w:t xml:space="preserve">，并核验退出码为</w:t>
            </w:r>
            <w:r>
              <w:rPr>
                <w:rFonts w:ascii="Microsoft YaHei" w:hAnsi="Microsoft YaHei" w:eastAsia="Microsoft YaHei"/>
                <w:sz w:val="22"/>
              </w:rPr>
              <w:t xml:space="preserve"> </w:t>
            </w:r>
            <w:r>
              <w:rPr>
                <w:rStyle w:val="VerbatimChar"/>
                <w:rFonts w:ascii="Microsoft YaHei" w:hAnsi="Microsoft YaHei" w:eastAsia="Microsoft YaHei"/>
                <w:sz w:val="22"/>
              </w:rPr>
              <w:t xml:space="preserve">0</w:t>
            </w:r>
            <w:r>
              <w:rPr>
                <w:rFonts w:ascii="Microsoft YaHei" w:hAnsi="Microsoft YaHei" w:eastAsia="Microsoft YaHei"/>
                <w:sz w:val="22"/>
              </w:rPr>
              <w:t xml:space="preserve">。</w:t>
            </w:r>
          </w:p>
        </w:tc>
      </w:tr>
      <w:tr>
        <w:trPr>
          <w:cantSplit/>
        </w:trPr>
        <w:tc>
          <w:tcPr>
            <w:tcW w:type="dxa" w:w="1814"/>
            <w:vAlign w:val="center"/>
            <w:tcMar>
              <w:top w:w="140" w:type="dxa"/>
              <w:start w:w="170" w:type="dxa"/>
              <w:bottom w:w="140" w:type="dxa"/>
              <w:end w:w="170" w:type="dxa"/>
            </w:tcMar>
            <w:shd w:fill="FFFFFF"/>
          </w:tcPr>
          <w:p>
            <w:pPr>
              <w:pStyle w:val="Compact"/>
              <w:spacing w:before="40" w:after="40" w:line="276" w:lineRule="auto"/>
              <w:jc w:val="left"/>
            </w:pPr>
            <w:r>
              <w:rPr>
                <w:rFonts w:ascii="Microsoft YaHei" w:hAnsi="Microsoft YaHei" w:eastAsia="Microsoft YaHei"/>
                <w:sz w:val="22"/>
              </w:rPr>
              <w:t xml:space="preserve">执行结果</w:t>
            </w:r>
          </w:p>
        </w:tc>
        <w:tc>
          <w:tcPr>
            <w:tcW w:type="dxa" w:w="7597"/>
            <w:vAlign w:val="center"/>
            <w:tcMar>
              <w:top w:w="140" w:type="dxa"/>
              <w:start w:w="170" w:type="dxa"/>
              <w:bottom w:w="140" w:type="dxa"/>
              <w:end w:w="170" w:type="dxa"/>
            </w:tcMar>
            <w:shd w:fill="FFFFFF"/>
          </w:tcPr>
          <w:p>
            <w:pPr>
              <w:pStyle w:val="Compact"/>
              <w:spacing w:before="40" w:after="40" w:line="276" w:lineRule="auto"/>
              <w:jc w:val="left"/>
            </w:pPr>
            <w:r>
              <w:rPr>
                <w:rFonts w:ascii="Microsoft YaHei" w:hAnsi="Microsoft YaHei" w:eastAsia="Microsoft YaHei"/>
                <w:b/>
                <w:bCs/>
                <w:sz w:val="22"/>
              </w:rPr>
              <w:t xml:space="preserve">通过</w:t>
            </w:r>
            <w:r>
              <w:rPr>
                <w:rFonts w:ascii="Microsoft YaHei" w:hAnsi="Microsoft YaHei" w:eastAsia="Microsoft YaHei"/>
                <w:sz w:val="22"/>
              </w:rPr>
              <w:t xml:space="preserve">。1/1 个断言通过；Provider 实际调用 6/12。</w:t>
            </w:r>
          </w:p>
        </w:tc>
      </w:tr>
      <w:tr>
        <w:trPr>
          <w:cantSplit/>
        </w:trPr>
        <w:tc>
          <w:tcPr>
            <w:tcW w:type="dxa" w:w="1814"/>
            <w:vAlign w:val="center"/>
            <w:tcMar>
              <w:top w:w="140" w:type="dxa"/>
              <w:start w:w="170" w:type="dxa"/>
              <w:bottom w:w="140" w:type="dxa"/>
              <w:end w:w="170" w:type="dxa"/>
            </w:tcMar>
            <w:shd w:fill="EBF3FB"/>
          </w:tcPr>
          <w:p>
            <w:pPr>
              <w:pStyle w:val="Compact"/>
              <w:spacing w:before="40" w:after="40" w:line="276" w:lineRule="auto"/>
              <w:jc w:val="left"/>
            </w:pPr>
            <w:r>
              <w:rPr>
                <w:rFonts w:ascii="Microsoft YaHei" w:hAnsi="Microsoft YaHei" w:eastAsia="Microsoft YaHei"/>
                <w:sz w:val="22"/>
              </w:rPr>
              <w:t xml:space="preserve">执行结果截图</w:t>
            </w:r>
          </w:p>
        </w:tc>
        <w:tc>
          <w:tcPr>
            <w:tcW w:type="dxa" w:w="7597"/>
            <w:vAlign w:val="center"/>
            <w:tcMar>
              <w:top w:w="140" w:type="dxa"/>
              <w:start w:w="170" w:type="dxa"/>
              <w:bottom w:w="140" w:type="dxa"/>
              <w:end w:w="170" w:type="dxa"/>
            </w:tcMar>
            <w:shd w:fill="EBF3FB"/>
          </w:tcPr>
          <w:p>
            <w:pPr>
              <w:pStyle w:val="Compact"/>
              <w:spacing w:before="40" w:after="40" w:line="276" w:lineRule="auto"/>
              <w:jc w:val="left"/>
            </w:pPr>
            <w:r>
              <w:rPr>
                <w:rFonts w:ascii="Microsoft YaHei" w:hAnsi="Microsoft YaHei" w:eastAsia="Microsoft YaHei"/>
                <w:sz w:val="22"/>
              </w:rPr>
              <w:drawing>
                <wp:inline>
                  <wp:extent cx="4391999" cy="2515151"/>
                  <wp:effectExtent b="0" l="0" r="0" t="0"/>
                  <wp:docPr descr="SC-E2E-010 终端执行结果" title="" id="73" name="Picture"/>
                  <a:graphic>
                    <a:graphicData uri="http://schemas.openxmlformats.org/drawingml/2006/picture">
                      <pic:pic>
                        <pic:nvPicPr>
                          <pic:cNvPr descr="test-report-assets/screenshots/TC-10-console.png" id="74" name="Picture"/>
                          <pic:cNvPicPr>
                            <a:picLocks noChangeArrowheads="1" noChangeAspect="1"/>
                          </pic:cNvPicPr>
                        </pic:nvPicPr>
                        <pic:blipFill>
                          <a:blip r:embed="rId72"/>
                          <a:stretch>
                            <a:fillRect/>
                          </a:stretch>
                        </pic:blipFill>
                        <pic:spPr bwMode="auto">
                          <a:xfrm>
                            <a:off x="0" y="0"/>
                            <a:ext cx="4391999" cy="2515151"/>
                          </a:xfrm>
                          <a:prstGeom prst="rect">
                            <a:avLst/>
                          </a:prstGeom>
                          <a:noFill/>
                          <a:ln w="9525">
                            <a:noFill/>
                            <a:headEnd/>
                            <a:tailEnd/>
                          </a:ln>
                        </pic:spPr>
                      </pic:pic>
                    </a:graphicData>
                  </a:graphic>
                </wp:inline>
              </w:drawing>
            </w:r>
          </w:p>
        </w:tc>
      </w:tr>
    </w:tbl>
    <w:bookmarkEnd w:id="75"/>
    <w:bookmarkStart w:id="80" w:name="X85ba9e728fc5357a9542cd4b3e48e1ba85c478b"/>
    <w:p>
      <w:pPr>
        <w:pStyle w:val="Heading2"/>
        <w:keepNext/>
      </w:pPr>
      <w:r>
        <w:rPr>
          <w:rStyle w:val="SectionNumber"/>
        </w:rPr>
        <w:t xml:space="preserve">6.11</w:t>
      </w:r>
      <w:r>
        <w:tab/>
      </w:r>
      <w:r>
        <w:t xml:space="preserve">SC-E2E-011　spring-cloud-huawei-servicecomb-test-011</w:t>
      </w:r>
    </w:p>
    <w:tbl>
      <w:tblPr>
        <w:tblStyle w:val="TableGrid"/>
        <w:tblW w:type="pct" w:w="5000"/>
        <w:jc w:val="left"/>
        <w:tblLayout w:type="fixed"/>
        <w:tblLook w:firstRow="1" w:lastRow="0" w:firstColumn="0" w:lastColumn="0" w:noHBand="0" w:noVBand="0" w:val="0020"/>
      </w:tblPr>
      <w:tblGrid>
        <w:gridCol w:w="3960"/>
        <w:gridCol w:w="3960"/>
      </w:tblGrid>
      <w:tr>
        <w:trPr>
          <w:tblHeader w:val="on"/>
          <w:cantSplit/>
        </w:trPr>
        <w:tc>
          <w:tcPr>
            <w:tcW w:type="dxa" w:w="1814"/>
            <w:shd w:fill="1F497D"/>
            <w:vAlign w:val="center"/>
            <w:tcMar>
              <w:top w:w="140" w:type="dxa"/>
              <w:start w:w="170" w:type="dxa"/>
              <w:bottom w:w="140" w:type="dxa"/>
              <w:end w:w="170" w:type="dxa"/>
            </w:tcMar>
          </w:tcPr>
          <w:p>
            <w:pPr>
              <w:pStyle w:val="Compact"/>
              <w:spacing w:before="40" w:after="40" w:line="276" w:lineRule="auto"/>
              <w:jc w:val="left"/>
            </w:pPr>
            <w:r>
              <w:rPr>
                <w:rFonts w:ascii="Microsoft YaHei" w:hAnsi="Microsoft YaHei" w:eastAsia="Microsoft YaHei"/>
                <w:b/>
                <w:color w:val="FFFFFF"/>
                <w:sz w:val="22"/>
              </w:rPr>
              <w:t xml:space="preserve">项目</w:t>
            </w:r>
          </w:p>
        </w:tc>
        <w:tc>
          <w:tcPr>
            <w:tcW w:type="dxa" w:w="7597"/>
            <w:shd w:fill="1F497D"/>
            <w:vAlign w:val="center"/>
            <w:tcMar>
              <w:top w:w="140" w:type="dxa"/>
              <w:start w:w="170" w:type="dxa"/>
              <w:bottom w:w="140" w:type="dxa"/>
              <w:end w:w="170" w:type="dxa"/>
            </w:tcMar>
          </w:tcPr>
          <w:p>
            <w:pPr>
              <w:pStyle w:val="Compact"/>
              <w:spacing w:before="40" w:after="40" w:line="276" w:lineRule="auto"/>
              <w:jc w:val="left"/>
            </w:pPr>
            <w:r>
              <w:rPr>
                <w:rFonts w:ascii="Microsoft YaHei" w:hAnsi="Microsoft YaHei" w:eastAsia="Microsoft YaHei"/>
                <w:b/>
                <w:color w:val="FFFFFF"/>
                <w:sz w:val="22"/>
              </w:rPr>
              <w:t xml:space="preserve">内容</w:t>
            </w:r>
          </w:p>
        </w:tc>
      </w:tr>
      <w:tr>
        <w:trPr>
          <w:cantSplit/>
        </w:trPr>
        <w:tc>
          <w:tcPr>
            <w:tcW w:type="dxa" w:w="1814"/>
            <w:vAlign w:val="center"/>
            <w:tcMar>
              <w:top w:w="140" w:type="dxa"/>
              <w:start w:w="170" w:type="dxa"/>
              <w:bottom w:w="140" w:type="dxa"/>
              <w:end w:w="170" w:type="dxa"/>
            </w:tcMar>
            <w:shd w:fill="EBF3FB"/>
          </w:tcPr>
          <w:p>
            <w:pPr>
              <w:pStyle w:val="Compact"/>
              <w:spacing w:before="40" w:after="40" w:line="276" w:lineRule="auto"/>
              <w:jc w:val="left"/>
            </w:pPr>
            <w:r>
              <w:rPr>
                <w:rFonts w:ascii="Microsoft YaHei" w:hAnsi="Microsoft YaHei" w:eastAsia="Microsoft YaHei"/>
                <w:sz w:val="22"/>
              </w:rPr>
              <w:t xml:space="preserve">用例 ID</w:t>
            </w:r>
          </w:p>
        </w:tc>
        <w:tc>
          <w:tcPr>
            <w:tcW w:type="dxa" w:w="7597"/>
            <w:vAlign w:val="center"/>
            <w:tcMar>
              <w:top w:w="140" w:type="dxa"/>
              <w:start w:w="170" w:type="dxa"/>
              <w:bottom w:w="140" w:type="dxa"/>
              <w:end w:w="170" w:type="dxa"/>
            </w:tcMar>
            <w:shd w:fill="EBF3FB"/>
          </w:tcPr>
          <w:p>
            <w:pPr>
              <w:pStyle w:val="Compact"/>
              <w:spacing w:before="40" w:after="40" w:line="276" w:lineRule="auto"/>
              <w:jc w:val="left"/>
            </w:pPr>
            <w:r>
              <w:rPr>
                <w:rFonts w:ascii="Microsoft YaHei" w:hAnsi="Microsoft YaHei" w:eastAsia="Microsoft YaHei"/>
                <w:sz w:val="22"/>
              </w:rPr>
              <w:t xml:space="preserve">SC-E2E-011</w:t>
            </w:r>
          </w:p>
        </w:tc>
      </w:tr>
      <w:tr>
        <w:trPr>
          <w:cantSplit/>
        </w:trPr>
        <w:tc>
          <w:tcPr>
            <w:tcW w:type="dxa" w:w="1814"/>
            <w:vAlign w:val="center"/>
            <w:tcMar>
              <w:top w:w="140" w:type="dxa"/>
              <w:start w:w="170" w:type="dxa"/>
              <w:bottom w:w="140" w:type="dxa"/>
              <w:end w:w="170" w:type="dxa"/>
            </w:tcMar>
            <w:shd w:fill="FFFFFF"/>
          </w:tcPr>
          <w:p>
            <w:pPr>
              <w:pStyle w:val="Compact"/>
              <w:spacing w:before="40" w:after="40" w:line="276" w:lineRule="auto"/>
              <w:jc w:val="left"/>
            </w:pPr>
            <w:r>
              <w:rPr>
                <w:rFonts w:ascii="Microsoft YaHei" w:hAnsi="Microsoft YaHei" w:eastAsia="Microsoft YaHei"/>
                <w:sz w:val="22"/>
              </w:rPr>
              <w:t xml:space="preserve">原始用例</w:t>
            </w:r>
          </w:p>
        </w:tc>
        <w:tc>
          <w:tcPr>
            <w:tcW w:type="dxa" w:w="7597"/>
            <w:vAlign w:val="center"/>
            <w:tcMar>
              <w:top w:w="140" w:type="dxa"/>
              <w:start w:w="170" w:type="dxa"/>
              <w:bottom w:w="140" w:type="dxa"/>
              <w:end w:w="170" w:type="dxa"/>
            </w:tcMar>
            <w:shd w:fill="FFFFFF"/>
          </w:tcPr>
          <w:p>
            <w:pPr>
              <w:pStyle w:val="Compact"/>
              <w:spacing w:before="40" w:after="40" w:line="276" w:lineRule="auto"/>
              <w:jc w:val="left"/>
            </w:pPr>
            <w:r>
              <w:rPr>
                <w:rFonts w:ascii="Microsoft YaHei" w:hAnsi="Microsoft YaHei" w:eastAsia="Microsoft YaHei"/>
                <w:sz w:val="22"/>
              </w:rPr>
              <w:t xml:space="preserve">TC-11</w:t>
            </w:r>
          </w:p>
        </w:tc>
      </w:tr>
      <w:tr>
        <w:trPr>
          <w:cantSplit/>
        </w:trPr>
        <w:tc>
          <w:tcPr>
            <w:tcW w:type="dxa" w:w="1814"/>
            <w:vAlign w:val="center"/>
            <w:tcMar>
              <w:top w:w="140" w:type="dxa"/>
              <w:start w:w="170" w:type="dxa"/>
              <w:bottom w:w="140" w:type="dxa"/>
              <w:end w:w="170" w:type="dxa"/>
            </w:tcMar>
            <w:shd w:fill="EBF3FB"/>
          </w:tcPr>
          <w:p>
            <w:pPr>
              <w:pStyle w:val="Compact"/>
              <w:spacing w:before="40" w:after="40" w:line="276" w:lineRule="auto"/>
              <w:jc w:val="left"/>
            </w:pPr>
            <w:r>
              <w:rPr>
                <w:rFonts w:ascii="Microsoft YaHei" w:hAnsi="Microsoft YaHei" w:eastAsia="Microsoft YaHei"/>
                <w:sz w:val="22"/>
              </w:rPr>
              <w:t xml:space="preserve">用例名称</w:t>
            </w:r>
          </w:p>
        </w:tc>
        <w:tc>
          <w:tcPr>
            <w:tcW w:type="dxa" w:w="7597"/>
            <w:vAlign w:val="center"/>
            <w:tcMar>
              <w:top w:w="140" w:type="dxa"/>
              <w:start w:w="170" w:type="dxa"/>
              <w:bottom w:w="140" w:type="dxa"/>
              <w:end w:w="170" w:type="dxa"/>
            </w:tcMar>
            <w:shd w:fill="EBF3FB"/>
          </w:tcPr>
          <w:p>
            <w:pPr>
              <w:pStyle w:val="Compact"/>
              <w:spacing w:before="40" w:after="40" w:line="276" w:lineRule="auto"/>
              <w:jc w:val="left"/>
            </w:pPr>
            <w:r>
              <w:rPr>
                <w:rFonts w:ascii="Microsoft YaHei" w:hAnsi="Microsoft YaHei" w:eastAsia="Microsoft YaHei"/>
                <w:sz w:val="22"/>
              </w:rPr>
              <w:t xml:space="preserve">spring-cloud-huawei-servicecomb-test-011</w:t>
            </w:r>
          </w:p>
        </w:tc>
      </w:tr>
      <w:tr>
        <w:trPr>
          <w:cantSplit/>
        </w:trPr>
        <w:tc>
          <w:tcPr>
            <w:tcW w:type="dxa" w:w="1814"/>
            <w:vAlign w:val="center"/>
            <w:tcMar>
              <w:top w:w="140" w:type="dxa"/>
              <w:start w:w="170" w:type="dxa"/>
              <w:bottom w:w="140" w:type="dxa"/>
              <w:end w:w="170" w:type="dxa"/>
            </w:tcMar>
            <w:shd w:fill="FFFFFF"/>
          </w:tcPr>
          <w:p>
            <w:pPr>
              <w:pStyle w:val="Compact"/>
              <w:spacing w:before="40" w:after="40" w:line="276" w:lineRule="auto"/>
              <w:jc w:val="left"/>
            </w:pPr>
            <w:r>
              <w:rPr>
                <w:rFonts w:ascii="Microsoft YaHei" w:hAnsi="Microsoft YaHei" w:eastAsia="Microsoft YaHei"/>
                <w:sz w:val="22"/>
              </w:rPr>
              <w:t xml:space="preserve">测试场景</w:t>
            </w:r>
          </w:p>
        </w:tc>
        <w:tc>
          <w:tcPr>
            <w:tcW w:type="dxa" w:w="7597"/>
            <w:vAlign w:val="center"/>
            <w:tcMar>
              <w:top w:w="140" w:type="dxa"/>
              <w:start w:w="170" w:type="dxa"/>
              <w:bottom w:w="140" w:type="dxa"/>
              <w:end w:w="170" w:type="dxa"/>
            </w:tcMar>
            <w:shd w:fill="FFFFFF"/>
          </w:tcPr>
          <w:p>
            <w:pPr>
              <w:pStyle w:val="Compact"/>
              <w:spacing w:before="40" w:after="40" w:line="276" w:lineRule="auto"/>
              <w:jc w:val="left"/>
            </w:pPr>
            <w:r>
              <w:rPr>
                <w:rFonts w:ascii="Microsoft YaHei" w:hAnsi="Microsoft YaHei" w:eastAsia="Microsoft YaHei"/>
                <w:sz w:val="22"/>
              </w:rPr>
              <w:t xml:space="preserve">故障注入</w:t>
            </w:r>
          </w:p>
        </w:tc>
      </w:tr>
      <w:tr>
        <w:trPr>
          <w:cantSplit/>
        </w:trPr>
        <w:tc>
          <w:tcPr>
            <w:tcW w:type="dxa" w:w="1814"/>
            <w:vAlign w:val="center"/>
            <w:tcMar>
              <w:top w:w="140" w:type="dxa"/>
              <w:start w:w="170" w:type="dxa"/>
              <w:bottom w:w="140" w:type="dxa"/>
              <w:end w:w="170" w:type="dxa"/>
            </w:tcMar>
            <w:shd w:fill="EBF3FB"/>
          </w:tcPr>
          <w:p>
            <w:pPr>
              <w:pStyle w:val="Compact"/>
              <w:spacing w:before="40" w:after="40" w:line="276" w:lineRule="auto"/>
              <w:jc w:val="left"/>
            </w:pPr>
            <w:r>
              <w:rPr>
                <w:rFonts w:ascii="Microsoft YaHei" w:hAnsi="Microsoft YaHei" w:eastAsia="Microsoft YaHei"/>
                <w:sz w:val="22"/>
              </w:rPr>
              <w:t xml:space="preserve">用例描述</w:t>
            </w:r>
          </w:p>
        </w:tc>
        <w:tc>
          <w:tcPr>
            <w:tcW w:type="dxa" w:w="7597"/>
            <w:vAlign w:val="center"/>
            <w:tcMar>
              <w:top w:w="140" w:type="dxa"/>
              <w:start w:w="170" w:type="dxa"/>
              <w:bottom w:w="140" w:type="dxa"/>
              <w:end w:w="170" w:type="dxa"/>
            </w:tcMar>
            <w:shd w:fill="EBF3FB"/>
          </w:tcPr>
          <w:p>
            <w:pPr>
              <w:pStyle w:val="Compact"/>
              <w:spacing w:before="40" w:after="40" w:line="276" w:lineRule="auto"/>
              <w:jc w:val="left"/>
            </w:pPr>
            <w:r>
              <w:rPr>
                <w:rFonts w:ascii="Microsoft YaHei" w:hAnsi="Microsoft YaHei" w:eastAsia="Microsoft YaHei"/>
                <w:sz w:val="22"/>
              </w:rPr>
              <w:t xml:space="preserve">验证 KIE 规则加载、50% 故障注入分布以及 100% 注入完全阻止下游调用。</w:t>
            </w:r>
          </w:p>
        </w:tc>
      </w:tr>
      <w:tr>
        <w:trPr>
          <w:cantSplit/>
        </w:trPr>
        <w:tc>
          <w:tcPr>
            <w:tcW w:type="dxa" w:w="1814"/>
            <w:vAlign w:val="center"/>
            <w:tcMar>
              <w:top w:w="140" w:type="dxa"/>
              <w:start w:w="170" w:type="dxa"/>
              <w:bottom w:w="140" w:type="dxa"/>
              <w:end w:w="170" w:type="dxa"/>
            </w:tcMar>
            <w:shd w:fill="FFFFFF"/>
          </w:tcPr>
          <w:p>
            <w:pPr>
              <w:pStyle w:val="Compact"/>
              <w:spacing w:before="40" w:after="40" w:line="276" w:lineRule="auto"/>
              <w:jc w:val="left"/>
            </w:pPr>
            <w:r>
              <w:rPr>
                <w:rFonts w:ascii="Microsoft YaHei" w:hAnsi="Microsoft YaHei" w:eastAsia="Microsoft YaHei"/>
                <w:sz w:val="22"/>
              </w:rPr>
              <w:t xml:space="preserve">用例原理</w:t>
            </w:r>
          </w:p>
        </w:tc>
        <w:tc>
          <w:tcPr>
            <w:tcW w:type="dxa" w:w="7597"/>
            <w:vAlign w:val="center"/>
            <w:tcMar>
              <w:top w:w="140" w:type="dxa"/>
              <w:start w:w="170" w:type="dxa"/>
              <w:bottom w:w="140" w:type="dxa"/>
              <w:end w:w="170" w:type="dxa"/>
            </w:tcMar>
            <w:shd w:fill="FFFFFF"/>
          </w:tcPr>
          <w:p>
            <w:pPr>
              <w:pStyle w:val="Compact"/>
              <w:spacing w:before="40" w:after="40" w:line="276" w:lineRule="auto"/>
              <w:jc w:val="left"/>
            </w:pPr>
            <w:r>
              <w:rPr>
                <w:rFonts w:ascii="Microsoft YaHei" w:hAnsi="Microsoft YaHei" w:eastAsia="Microsoft YaHei"/>
                <w:sz w:val="22"/>
              </w:rPr>
              <w:t xml:space="preserve">KIE 将故障注入规则动态下发到 Consumer，治理层在调用 Provider 前按概率直接生成失败。50% 场景通过成功数、失败数和 Provider 计数验证概率注入；100% 场景要求 Provider 调用为零，证明故障发生在下游调用之前。</w:t>
            </w:r>
          </w:p>
        </w:tc>
      </w:tr>
      <w:tr>
        <w:trPr>
          <w:cantSplit/>
        </w:trPr>
        <w:tc>
          <w:tcPr>
            <w:tcW w:type="dxa" w:w="1814"/>
            <w:vAlign w:val="center"/>
            <w:tcMar>
              <w:top w:w="140" w:type="dxa"/>
              <w:start w:w="170" w:type="dxa"/>
              <w:bottom w:w="140" w:type="dxa"/>
              <w:end w:w="170" w:type="dxa"/>
            </w:tcMar>
            <w:shd w:fill="EBF3FB"/>
          </w:tcPr>
          <w:p>
            <w:pPr>
              <w:pStyle w:val="Compact"/>
              <w:spacing w:before="40" w:after="40" w:line="276" w:lineRule="auto"/>
              <w:jc w:val="left"/>
            </w:pPr>
            <w:r>
              <w:rPr>
                <w:rFonts w:ascii="Microsoft YaHei" w:hAnsi="Microsoft YaHei" w:eastAsia="Microsoft YaHei"/>
                <w:sz w:val="22"/>
              </w:rPr>
              <w:t xml:space="preserve">执行命令过程</w:t>
            </w:r>
          </w:p>
        </w:tc>
        <w:tc>
          <w:tcPr>
            <w:tcW w:type="dxa" w:w="7597"/>
            <w:vAlign w:val="center"/>
            <w:tcMar>
              <w:top w:w="140" w:type="dxa"/>
              <w:start w:w="170" w:type="dxa"/>
              <w:bottom w:w="140" w:type="dxa"/>
              <w:end w:w="170" w:type="dxa"/>
            </w:tcMar>
            <w:shd w:fill="EBF3FB"/>
          </w:tcPr>
          <w:p>
            <w:pPr>
              <w:pStyle w:val="Compact"/>
              <w:spacing w:before="40" w:after="40" w:line="276" w:lineRule="auto"/>
              <w:jc w:val="left"/>
            </w:pPr>
            <w:r>
              <w:rPr>
                <w:rFonts w:ascii="Microsoft YaHei" w:hAnsi="Microsoft YaHei" w:eastAsia="Microsoft YaHei"/>
                <w:sz w:val="22"/>
              </w:rPr>
              <w:t xml:space="preserve">在</w:t>
            </w:r>
            <w:r>
              <w:rPr>
                <w:rFonts w:ascii="Microsoft YaHei" w:hAnsi="Microsoft YaHei" w:eastAsia="Microsoft YaHei"/>
                <w:sz w:val="22"/>
              </w:rPr>
              <w:t xml:space="preserve"> </w:t>
            </w:r>
            <w:r>
              <w:rPr>
                <w:rStyle w:val="VerbatimChar"/>
                <w:rFonts w:ascii="Microsoft YaHei" w:hAnsi="Microsoft YaHei" w:eastAsia="Microsoft YaHei"/>
                <w:sz w:val="22"/>
              </w:rPr>
              <w:t xml:space="preserve">spring-cloud-huawei-servicecomb</w:t>
            </w:r>
            <w:r>
              <w:rPr>
                <w:rFonts w:ascii="Microsoft YaHei" w:hAnsi="Microsoft YaHei" w:eastAsia="Microsoft YaHei"/>
                <w:sz w:val="22"/>
              </w:rPr>
              <w:t xml:space="preserve"> </w:t>
            </w:r>
            <w:r>
              <w:rPr>
                <w:rFonts w:ascii="Microsoft YaHei" w:hAnsi="Microsoft YaHei" w:eastAsia="Microsoft YaHei"/>
                <w:sz w:val="22"/>
              </w:rPr>
              <w:t xml:space="preserve">工程根目录、完整 Compose 测试环境已启动的条件下执行</w:t>
            </w:r>
            <w:r>
              <w:rPr>
                <w:rFonts w:ascii="Microsoft YaHei" w:hAnsi="Microsoft YaHei" w:eastAsia="Microsoft YaHei"/>
                <w:sz w:val="22"/>
              </w:rPr>
              <w:t xml:space="preserve"> </w:t>
            </w:r>
            <w:r>
              <w:rPr>
                <w:rStyle w:val="VerbatimChar"/>
                <w:rFonts w:ascii="Microsoft YaHei" w:hAnsi="Microsoft YaHei" w:eastAsia="Microsoft YaHei"/>
                <w:sz w:val="22"/>
              </w:rPr>
              <w:t xml:space="preserve">bash verify.sh --tc 11</w:t>
            </w:r>
            <w:r>
              <w:rPr>
                <w:rFonts w:ascii="Microsoft YaHei" w:hAnsi="Microsoft YaHei" w:eastAsia="Microsoft YaHei"/>
                <w:sz w:val="22"/>
              </w:rPr>
              <w:t xml:space="preserve">；终端会话完整保存至</w:t>
            </w:r>
            <w:r>
              <w:rPr>
                <w:rFonts w:ascii="Microsoft YaHei" w:hAnsi="Microsoft YaHei" w:eastAsia="Microsoft YaHei"/>
                <w:sz w:val="22"/>
              </w:rPr>
              <w:t xml:space="preserve"> </w:t>
            </w:r>
            <w:hyperlink r:id="rId76">
              <w:r>
                <w:rPr>
                  <w:rStyle w:val="Hyperlink"/>
                </w:rPr>
                <w:t xml:space="preserve">test-report-assets/raw/TC-11-console.txt</w:t>
              </w:r>
            </w:hyperlink>
            <w:r>
              <w:rPr>
                <w:rFonts w:ascii="Microsoft YaHei" w:hAnsi="Microsoft YaHei" w:eastAsia="Microsoft YaHei"/>
                <w:sz w:val="22"/>
              </w:rPr>
              <w:t xml:space="preserve">，并核验退出码为</w:t>
            </w:r>
            <w:r>
              <w:rPr>
                <w:rFonts w:ascii="Microsoft YaHei" w:hAnsi="Microsoft YaHei" w:eastAsia="Microsoft YaHei"/>
                <w:sz w:val="22"/>
              </w:rPr>
              <w:t xml:space="preserve"> </w:t>
            </w:r>
            <w:r>
              <w:rPr>
                <w:rStyle w:val="VerbatimChar"/>
                <w:rFonts w:ascii="Microsoft YaHei" w:hAnsi="Microsoft YaHei" w:eastAsia="Microsoft YaHei"/>
                <w:sz w:val="22"/>
              </w:rPr>
              <w:t xml:space="preserve">0</w:t>
            </w:r>
            <w:r>
              <w:rPr>
                <w:rFonts w:ascii="Microsoft YaHei" w:hAnsi="Microsoft YaHei" w:eastAsia="Microsoft YaHei"/>
                <w:sz w:val="22"/>
              </w:rPr>
              <w:t xml:space="preserve">。</w:t>
            </w:r>
          </w:p>
        </w:tc>
      </w:tr>
      <w:tr>
        <w:trPr>
          <w:cantSplit/>
        </w:trPr>
        <w:tc>
          <w:tcPr>
            <w:tcW w:type="dxa" w:w="1814"/>
            <w:vAlign w:val="center"/>
            <w:tcMar>
              <w:top w:w="140" w:type="dxa"/>
              <w:start w:w="170" w:type="dxa"/>
              <w:bottom w:w="140" w:type="dxa"/>
              <w:end w:w="170" w:type="dxa"/>
            </w:tcMar>
            <w:shd w:fill="FFFFFF"/>
          </w:tcPr>
          <w:p>
            <w:pPr>
              <w:pStyle w:val="Compact"/>
              <w:spacing w:before="40" w:after="40" w:line="276" w:lineRule="auto"/>
              <w:jc w:val="left"/>
            </w:pPr>
            <w:r>
              <w:rPr>
                <w:rFonts w:ascii="Microsoft YaHei" w:hAnsi="Microsoft YaHei" w:eastAsia="Microsoft YaHei"/>
                <w:sz w:val="22"/>
              </w:rPr>
              <w:t xml:space="preserve">执行结果</w:t>
            </w:r>
          </w:p>
        </w:tc>
        <w:tc>
          <w:tcPr>
            <w:tcW w:type="dxa" w:w="7597"/>
            <w:vAlign w:val="center"/>
            <w:tcMar>
              <w:top w:w="140" w:type="dxa"/>
              <w:start w:w="170" w:type="dxa"/>
              <w:bottom w:w="140" w:type="dxa"/>
              <w:end w:w="170" w:type="dxa"/>
            </w:tcMar>
            <w:shd w:fill="FFFFFF"/>
          </w:tcPr>
          <w:p>
            <w:pPr>
              <w:pStyle w:val="Compact"/>
              <w:spacing w:before="40" w:after="40" w:line="276" w:lineRule="auto"/>
              <w:jc w:val="left"/>
            </w:pPr>
            <w:r>
              <w:rPr>
                <w:rFonts w:ascii="Microsoft YaHei" w:hAnsi="Microsoft YaHei" w:eastAsia="Microsoft YaHei"/>
                <w:b/>
                <w:bCs/>
                <w:sz w:val="22"/>
              </w:rPr>
              <w:t xml:space="preserve">通过</w:t>
            </w:r>
            <w:r>
              <w:rPr>
                <w:rFonts w:ascii="Microsoft YaHei" w:hAnsi="Microsoft YaHei" w:eastAsia="Microsoft YaHei"/>
                <w:sz w:val="22"/>
              </w:rPr>
              <w:t xml:space="preserve">。3/3 个断言通过；50% 场景成功=25、注入=25、Provider 调用=25；100% 场景 Provider 调用=0/50。</w:t>
            </w:r>
          </w:p>
        </w:tc>
      </w:tr>
      <w:tr>
        <w:trPr>
          <w:cantSplit/>
        </w:trPr>
        <w:tc>
          <w:tcPr>
            <w:tcW w:type="dxa" w:w="1814"/>
            <w:vAlign w:val="center"/>
            <w:tcMar>
              <w:top w:w="140" w:type="dxa"/>
              <w:start w:w="170" w:type="dxa"/>
              <w:bottom w:w="140" w:type="dxa"/>
              <w:end w:w="170" w:type="dxa"/>
            </w:tcMar>
            <w:shd w:fill="EBF3FB"/>
          </w:tcPr>
          <w:p>
            <w:pPr>
              <w:pStyle w:val="Compact"/>
              <w:spacing w:before="40" w:after="40" w:line="276" w:lineRule="auto"/>
              <w:jc w:val="left"/>
            </w:pPr>
            <w:r>
              <w:rPr>
                <w:rFonts w:ascii="Microsoft YaHei" w:hAnsi="Microsoft YaHei" w:eastAsia="Microsoft YaHei"/>
                <w:sz w:val="22"/>
              </w:rPr>
              <w:t xml:space="preserve">执行结果截图</w:t>
            </w:r>
          </w:p>
        </w:tc>
        <w:tc>
          <w:tcPr>
            <w:tcW w:type="dxa" w:w="7597"/>
            <w:vAlign w:val="center"/>
            <w:tcMar>
              <w:top w:w="140" w:type="dxa"/>
              <w:start w:w="170" w:type="dxa"/>
              <w:bottom w:w="140" w:type="dxa"/>
              <w:end w:w="170" w:type="dxa"/>
            </w:tcMar>
            <w:shd w:fill="EBF3FB"/>
          </w:tcPr>
          <w:p>
            <w:pPr>
              <w:pStyle w:val="Compact"/>
              <w:spacing w:before="40" w:after="40" w:line="276" w:lineRule="auto"/>
              <w:jc w:val="left"/>
            </w:pPr>
            <w:r>
              <w:rPr>
                <w:rFonts w:ascii="Microsoft YaHei" w:hAnsi="Microsoft YaHei" w:eastAsia="Microsoft YaHei"/>
                <w:sz w:val="22"/>
              </w:rPr>
              <w:drawing>
                <wp:inline>
                  <wp:extent cx="4391999" cy="2787455"/>
                  <wp:effectExtent b="0" l="0" r="0" t="0"/>
                  <wp:docPr descr="SC-E2E-011 终端执行结果" title="" id="78" name="Picture"/>
                  <a:graphic>
                    <a:graphicData uri="http://schemas.openxmlformats.org/drawingml/2006/picture">
                      <pic:pic>
                        <pic:nvPicPr>
                          <pic:cNvPr descr="test-report-assets/screenshots/TC-11-console.png" id="79" name="Picture"/>
                          <pic:cNvPicPr>
                            <a:picLocks noChangeArrowheads="1" noChangeAspect="1"/>
                          </pic:cNvPicPr>
                        </pic:nvPicPr>
                        <pic:blipFill>
                          <a:blip r:embed="rId77"/>
                          <a:stretch>
                            <a:fillRect/>
                          </a:stretch>
                        </pic:blipFill>
                        <pic:spPr bwMode="auto">
                          <a:xfrm>
                            <a:off x="0" y="0"/>
                            <a:ext cx="4391999" cy="2787455"/>
                          </a:xfrm>
                          <a:prstGeom prst="rect">
                            <a:avLst/>
                          </a:prstGeom>
                          <a:noFill/>
                          <a:ln w="9525">
                            <a:noFill/>
                            <a:headEnd/>
                            <a:tailEnd/>
                          </a:ln>
                        </pic:spPr>
                      </pic:pic>
                    </a:graphicData>
                  </a:graphic>
                </wp:inline>
              </w:drawing>
            </w:r>
          </w:p>
        </w:tc>
      </w:tr>
    </w:tbl>
    <w:bookmarkEnd w:id="80"/>
    <w:bookmarkEnd w:id="81"/>
    <w:bookmarkStart w:id="82" w:name="异常诊断限制与稳健性说明"/>
    <w:p>
      <w:pPr>
        <w:pStyle w:val="Heading1"/>
        <w:keepNext/>
      </w:pPr>
      <w:r>
        <w:rPr>
          <w:rStyle w:val="SectionNumber"/>
        </w:rPr>
        <w:t xml:space="preserve">7</w:t>
      </w:r>
      <w:r>
        <w:tab/>
      </w:r>
      <w:r>
        <w:t xml:space="preserve">异常诊断、限制与稳健性说明</w:t>
      </w:r>
    </w:p>
    <w:p>
      <w:pPr>
        <w:pStyle w:val="FirstParagraph"/>
      </w:pPr>
      <w:r>
        <w:t xml:space="preserve">未出现用例失败或阻塞。灰度、限流、舱壁与故障注入属于统计型断言，本次样本结果均满足脚本定义的通过条件。</w:t>
      </w:r>
    </w:p>
    <w:p>
      <w:pPr>
        <w:pStyle w:val="BodyText"/>
      </w:pPr>
      <w:r>
        <w:t xml:space="preserve">本次结论是对指定代码提交、指定本机环境和一次完整执行窗口的描述性验证，不等同于长期稳定性、性能容量或生产环境兼容性证明。概率/并发类用例的结论受脚本定义的样本数与阈值约束；本报告保留精确样本结果，便于后续复核。</w:t>
      </w:r>
    </w:p>
    <w:bookmarkEnd w:id="82"/>
    <w:bookmarkStart w:id="83" w:name="建议的后续动作"/>
    <w:p>
      <w:pPr>
        <w:pStyle w:val="Heading1"/>
        <w:keepNext/>
      </w:pPr>
      <w:r>
        <w:rPr>
          <w:rStyle w:val="SectionNumber"/>
        </w:rPr>
        <w:t xml:space="preserve">8</w:t>
      </w:r>
      <w:r>
        <w:tab/>
      </w:r>
      <w:r>
        <w:t xml:space="preserve">建议的后续动作</w:t>
      </w:r>
    </w:p>
    <w:p>
      <w:pPr>
        <w:pStyle w:val="Compact"/>
        <w:numPr>
          <w:ilvl w:val="0"/>
          <w:numId w:val="1002"/>
        </w:numPr>
      </w:pPr>
      <w:r>
        <w:t xml:space="preserve">将同一组</w:t>
      </w:r>
      <w:r>
        <w:t xml:space="preserve"> </w:t>
      </w:r>
      <w:r>
        <w:rPr>
          <w:rStyle w:val="VerbatimChar"/>
        </w:rPr>
        <w:t xml:space="preserve">check.sh</w:t>
      </w:r>
      <w:r>
        <w:t xml:space="preserve"> </w:t>
      </w:r>
      <w:r>
        <w:t xml:space="preserve">与</w:t>
      </w:r>
      <w:r>
        <w:t xml:space="preserve"> </w:t>
      </w:r>
      <w:r>
        <w:rPr>
          <w:rStyle w:val="VerbatimChar"/>
        </w:rPr>
        <w:t xml:space="preserve">verify.sh</w:t>
      </w:r>
      <w:r>
        <w:t xml:space="preserve"> </w:t>
      </w:r>
      <w:r>
        <w:t xml:space="preserve">用例纳入持续集成，保留终端日志或机器可读测试产物。</w:t>
      </w:r>
    </w:p>
    <w:p>
      <w:pPr>
        <w:pStyle w:val="Compact"/>
        <w:numPr>
          <w:ilvl w:val="0"/>
          <w:numId w:val="1002"/>
        </w:numPr>
      </w:pPr>
      <w:r>
        <w:t xml:space="preserve">执行四工程测试前先检查 8080～8097、8848、9848～9849、30100 等端口，避免跨工程容器冲突。</w:t>
      </w:r>
    </w:p>
    <w:p>
      <w:pPr>
        <w:pStyle w:val="Compact"/>
        <w:numPr>
          <w:ilvl w:val="0"/>
          <w:numId w:val="1002"/>
        </w:numPr>
      </w:pPr>
      <w:r>
        <w:t xml:space="preserve">若升级框架、Nacos、Local CSE、Sermant 或 Mesher 版本，重新执行本报告全部用例并生成新版本报告。</w:t>
      </w:r>
    </w:p>
    <w:bookmarkEnd w:id="83"/>
    <w:bookmarkStart w:id="84" w:name="待确认事项"/>
    <w:p>
      <w:pPr>
        <w:pStyle w:val="Heading1"/>
        <w:keepNext/>
      </w:pPr>
      <w:r>
        <w:rPr>
          <w:rStyle w:val="SectionNumber"/>
        </w:rPr>
        <w:t xml:space="preserve">9</w:t>
      </w:r>
      <w:r>
        <w:tab/>
      </w:r>
      <w:r>
        <w:t xml:space="preserve">待确认事项</w:t>
      </w:r>
    </w:p>
    <w:p>
      <w:pPr>
        <w:pStyle w:val="FirstParagraph"/>
      </w:pPr>
      <w:r>
        <w:t xml:space="preserve">当前无影响本次放行结论的待确认事项。审核人和批准人信息由文档接收方补充。</w:t>
      </w:r>
    </w:p>
    <w:bookmarkEnd w:id="84"/>
    <w:bookmarkStart w:id="85" w:name="签署"/>
    <w:p>
      <w:pPr>
        <w:pStyle w:val="Heading1"/>
        <w:keepNext/>
      </w:pPr>
      <w:r>
        <w:rPr>
          <w:rStyle w:val="SectionNumber"/>
        </w:rPr>
        <w:t xml:space="preserve">10</w:t>
      </w:r>
      <w:r>
        <w:tab/>
      </w:r>
      <w:r>
        <w:t xml:space="preserve">签署</w:t>
      </w:r>
    </w:p>
    <w:tbl>
      <w:tblPr>
        <w:tblStyle w:val="TableGrid"/>
        <w:tblW w:type="auto" w:w="0"/>
        <w:jc w:val="left"/>
        <w:tblLayout w:type="fixed"/>
        <w:tblLook w:firstRow="1" w:lastRow="0" w:firstColumn="0" w:lastColumn="0" w:noHBand="0" w:noVBand="0" w:val="0020"/>
      </w:tblPr>
      <w:tblGrid>
        <w:gridCol w:w="3960"/>
        <w:gridCol w:w="3960"/>
      </w:tblGrid>
      <w:tr>
        <w:trPr>
          <w:tblHeader w:val="on"/>
          <w:cantSplit/>
        </w:trPr>
        <w:tc>
          <w:tcPr>
            <w:tcW w:type="dxa" w:w="1814"/>
            <w:shd w:fill="1F497D"/>
            <w:vAlign w:val="center"/>
            <w:tcMar>
              <w:top w:w="140" w:type="dxa"/>
              <w:start w:w="170" w:type="dxa"/>
              <w:bottom w:w="140" w:type="dxa"/>
              <w:end w:w="170" w:type="dxa"/>
            </w:tcMar>
          </w:tcPr>
          <w:p>
            <w:pPr>
              <w:pStyle w:val="Compact"/>
              <w:spacing w:before="40" w:after="40" w:line="276" w:lineRule="auto"/>
              <w:jc w:val="left"/>
            </w:pPr>
            <w:r>
              <w:rPr>
                <w:rFonts w:ascii="Microsoft YaHei" w:hAnsi="Microsoft YaHei" w:eastAsia="Microsoft YaHei"/>
                <w:b/>
                <w:color w:val="FFFFFF"/>
                <w:sz w:val="22"/>
              </w:rPr>
              <w:t xml:space="preserve">项目</w:t>
            </w:r>
          </w:p>
        </w:tc>
        <w:tc>
          <w:tcPr>
            <w:tcW w:type="dxa" w:w="7597"/>
            <w:shd w:fill="1F497D"/>
            <w:vAlign w:val="center"/>
            <w:tcMar>
              <w:top w:w="140" w:type="dxa"/>
              <w:start w:w="170" w:type="dxa"/>
              <w:bottom w:w="140" w:type="dxa"/>
              <w:end w:w="170" w:type="dxa"/>
            </w:tcMar>
          </w:tcPr>
          <w:p>
            <w:pPr>
              <w:pStyle w:val="Compact"/>
              <w:spacing w:before="40" w:after="40" w:line="276" w:lineRule="auto"/>
              <w:jc w:val="left"/>
            </w:pPr>
            <w:r>
              <w:rPr>
                <w:rFonts w:ascii="Microsoft YaHei" w:hAnsi="Microsoft YaHei" w:eastAsia="Microsoft YaHei"/>
                <w:b/>
                <w:color w:val="FFFFFF"/>
                <w:sz w:val="22"/>
              </w:rPr>
              <w:t xml:space="preserve">内容</w:t>
            </w:r>
          </w:p>
        </w:tc>
      </w:tr>
      <w:tr>
        <w:trPr>
          <w:cantSplit/>
        </w:trPr>
        <w:tc>
          <w:tcPr>
            <w:tcW w:type="dxa" w:w="1814"/>
            <w:vAlign w:val="center"/>
            <w:tcMar>
              <w:top w:w="140" w:type="dxa"/>
              <w:start w:w="170" w:type="dxa"/>
              <w:bottom w:w="140" w:type="dxa"/>
              <w:end w:w="170" w:type="dxa"/>
            </w:tcMar>
            <w:shd w:fill="EBF3FB"/>
          </w:tcPr>
          <w:p>
            <w:pPr>
              <w:pStyle w:val="Compact"/>
              <w:spacing w:before="40" w:after="40" w:line="276" w:lineRule="auto"/>
              <w:jc w:val="left"/>
            </w:pPr>
            <w:r>
              <w:rPr>
                <w:rFonts w:ascii="Microsoft YaHei" w:hAnsi="Microsoft YaHei" w:eastAsia="Microsoft YaHei"/>
                <w:sz w:val="22"/>
              </w:rPr>
              <w:t xml:space="preserve">编制</w:t>
            </w:r>
          </w:p>
        </w:tc>
        <w:tc>
          <w:tcPr>
            <w:tcW w:type="dxa" w:w="7597"/>
            <w:vAlign w:val="center"/>
            <w:tcMar>
              <w:top w:w="140" w:type="dxa"/>
              <w:start w:w="170" w:type="dxa"/>
              <w:bottom w:w="140" w:type="dxa"/>
              <w:end w:w="170" w:type="dxa"/>
            </w:tcMar>
            <w:shd w:fill="EBF3FB"/>
          </w:tcPr>
          <w:p>
            <w:pPr>
              <w:pStyle w:val="Compact"/>
              <w:spacing w:before="40" w:after="40" w:line="276" w:lineRule="auto"/>
              <w:jc w:val="left"/>
            </w:pPr>
            <w:r>
              <w:rPr>
                <w:rFonts w:ascii="Microsoft YaHei" w:hAnsi="Microsoft YaHei" w:eastAsia="Microsoft YaHei"/>
                <w:sz w:val="22"/>
              </w:rPr>
              <w:t xml:space="preserve">自动化测试执行</w:t>
            </w:r>
          </w:p>
        </w:tc>
      </w:tr>
      <w:tr>
        <w:trPr>
          <w:cantSplit/>
        </w:trPr>
        <w:tc>
          <w:tcPr>
            <w:tcW w:type="dxa" w:w="1814"/>
            <w:vAlign w:val="center"/>
            <w:tcMar>
              <w:top w:w="140" w:type="dxa"/>
              <w:start w:w="170" w:type="dxa"/>
              <w:bottom w:w="140" w:type="dxa"/>
              <w:end w:w="170" w:type="dxa"/>
            </w:tcMar>
            <w:shd w:fill="FFFFFF"/>
          </w:tcPr>
          <w:p>
            <w:pPr>
              <w:pStyle w:val="Compact"/>
              <w:spacing w:before="40" w:after="40" w:line="276" w:lineRule="auto"/>
              <w:jc w:val="left"/>
            </w:pPr>
            <w:r>
              <w:rPr>
                <w:rFonts w:ascii="Microsoft YaHei" w:hAnsi="Microsoft YaHei" w:eastAsia="Microsoft YaHei"/>
                <w:sz w:val="22"/>
              </w:rPr>
              <w:t xml:space="preserve">审核</w:t>
            </w:r>
          </w:p>
        </w:tc>
        <w:tc>
          <w:tcPr>
            <w:tcW w:type="dxa" w:w="7597"/>
            <w:vAlign w:val="center"/>
            <w:tcMar>
              <w:top w:w="140" w:type="dxa"/>
              <w:start w:w="170" w:type="dxa"/>
              <w:bottom w:w="140" w:type="dxa"/>
              <w:end w:w="170" w:type="dxa"/>
            </w:tcMar>
            <w:shd w:fill="FFFFFF"/>
          </w:tcPr>
          <w:p>
            <w:pPr>
              <w:pStyle w:val="Compact"/>
              <w:spacing w:before="40" w:after="40" w:line="276" w:lineRule="auto"/>
              <w:jc w:val="left"/>
            </w:pPr>
            <w:r>
              <w:rPr>
                <w:rFonts w:ascii="Microsoft YaHei" w:hAnsi="Microsoft YaHei" w:eastAsia="Microsoft YaHei"/>
                <w:sz w:val="22"/>
              </w:rPr>
              <w:t xml:space="preserve">待填写</w:t>
            </w:r>
          </w:p>
        </w:tc>
      </w:tr>
      <w:tr>
        <w:trPr>
          <w:cantSplit/>
        </w:trPr>
        <w:tc>
          <w:tcPr>
            <w:tcW w:type="dxa" w:w="1814"/>
            <w:vAlign w:val="center"/>
            <w:tcMar>
              <w:top w:w="140" w:type="dxa"/>
              <w:start w:w="170" w:type="dxa"/>
              <w:bottom w:w="140" w:type="dxa"/>
              <w:end w:w="170" w:type="dxa"/>
            </w:tcMar>
            <w:shd w:fill="EBF3FB"/>
          </w:tcPr>
          <w:p>
            <w:pPr>
              <w:pStyle w:val="Compact"/>
              <w:spacing w:before="40" w:after="40" w:line="276" w:lineRule="auto"/>
              <w:jc w:val="left"/>
            </w:pPr>
            <w:r>
              <w:rPr>
                <w:rFonts w:ascii="Microsoft YaHei" w:hAnsi="Microsoft YaHei" w:eastAsia="Microsoft YaHei"/>
                <w:sz w:val="22"/>
              </w:rPr>
              <w:t xml:space="preserve">批准</w:t>
            </w:r>
          </w:p>
        </w:tc>
        <w:tc>
          <w:tcPr>
            <w:tcW w:type="dxa" w:w="7597"/>
            <w:vAlign w:val="center"/>
            <w:tcMar>
              <w:top w:w="140" w:type="dxa"/>
              <w:start w:w="170" w:type="dxa"/>
              <w:bottom w:w="140" w:type="dxa"/>
              <w:end w:w="170" w:type="dxa"/>
            </w:tcMar>
            <w:shd w:fill="EBF3FB"/>
          </w:tcPr>
          <w:p>
            <w:pPr>
              <w:pStyle w:val="Compact"/>
              <w:spacing w:before="40" w:after="40" w:line="276" w:lineRule="auto"/>
              <w:jc w:val="left"/>
            </w:pPr>
            <w:r>
              <w:rPr>
                <w:rFonts w:ascii="Microsoft YaHei" w:hAnsi="Microsoft YaHei" w:eastAsia="Microsoft YaHei"/>
                <w:sz w:val="22"/>
              </w:rPr>
              <w:t xml:space="preserve">待填写</w:t>
            </w:r>
          </w:p>
        </w:tc>
      </w:tr>
      <w:tr>
        <w:trPr>
          <w:cantSplit/>
        </w:trPr>
        <w:tc>
          <w:tcPr>
            <w:tcW w:type="dxa" w:w="1814"/>
            <w:vAlign w:val="center"/>
            <w:tcMar>
              <w:top w:w="140" w:type="dxa"/>
              <w:start w:w="170" w:type="dxa"/>
              <w:bottom w:w="140" w:type="dxa"/>
              <w:end w:w="170" w:type="dxa"/>
            </w:tcMar>
            <w:shd w:fill="FFFFFF"/>
          </w:tcPr>
          <w:p>
            <w:pPr>
              <w:pStyle w:val="Compact"/>
              <w:spacing w:before="40" w:after="40" w:line="276" w:lineRule="auto"/>
              <w:jc w:val="left"/>
            </w:pPr>
            <w:r>
              <w:rPr>
                <w:rFonts w:ascii="Microsoft YaHei" w:hAnsi="Microsoft YaHei" w:eastAsia="Microsoft YaHei"/>
                <w:sz w:val="22"/>
              </w:rPr>
              <w:t xml:space="preserve">日期</w:t>
            </w:r>
          </w:p>
        </w:tc>
        <w:tc>
          <w:tcPr>
            <w:tcW w:type="dxa" w:w="7597"/>
            <w:vAlign w:val="center"/>
            <w:tcMar>
              <w:top w:w="140" w:type="dxa"/>
              <w:start w:w="170" w:type="dxa"/>
              <w:bottom w:w="140" w:type="dxa"/>
              <w:end w:w="170" w:type="dxa"/>
            </w:tcMar>
            <w:shd w:fill="FFFFFF"/>
          </w:tcPr>
          <w:p>
            <w:pPr>
              <w:pStyle w:val="Compact"/>
              <w:spacing w:before="40" w:after="40" w:line="276" w:lineRule="auto"/>
              <w:jc w:val="left"/>
            </w:pPr>
            <w:r>
              <w:rPr>
                <w:rFonts w:ascii="Microsoft YaHei" w:hAnsi="Microsoft YaHei" w:eastAsia="Microsoft YaHei"/>
                <w:sz w:val="22"/>
              </w:rPr>
              <w:t xml:space="preserve">2026-09-08</w:t>
            </w:r>
          </w:p>
        </w:tc>
      </w:tr>
    </w:tbl>
    <w:bookmarkEnd w:id="85"/>
    <w:sectPr w:rsidR="00FC693F" w:rsidRPr="0006063C" w:rsidSect="00034616">
      <w:headerReference r:id="rId9" w:type="default"/>
      <w:footerReference r:id="rId10" w:type="default"/>
      <w:pgSz w:h="16838" w:w="11906"/>
      <w:pgMar w:bottom="1247" w:footer="720" w:gutter="0" w:header="720" w:left="1247" w:right="1247" w:top="1247"/>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Microsoft YaHei" w:hAnsi="Microsoft YaHei" w:eastAsia="Microsoft YaHei"/>
        <w:sz w:val="18"/>
      </w:rPr>
      <w:t xml:space="preserve">第 </w:t>
    </w:r>
    <w:r>
      <w:rPr>
        <w:rFonts w:ascii="Microsoft YaHei" w:hAnsi="Microsoft YaHei" w:eastAsia="Microsoft YaHei"/>
        <w:sz w:val="18"/>
      </w:rPr>
      <w:fldChar w:fldCharType="begin"/>
      <w:instrText xml:space="preserve">PAGE</w:instrText>
      <w:fldChar w:fldCharType="separate"/>
      <w:t>1</w:t>
      <w:fldChar w:fldCharType="end"/>
    </w:r>
    <w:r>
      <w:rPr>
        <w:rFonts w:ascii="Microsoft YaHei" w:hAnsi="Microsoft YaHei" w:eastAsia="Microsoft YaHei"/>
        <w:sz w:val="18"/>
      </w:rPr>
      <w:t xml:space="preserve"> 页 / 共 </w:t>
    </w:r>
    <w:r>
      <w:rPr>
        <w:rFonts w:ascii="Microsoft YaHei" w:hAnsi="Microsoft YaHei" w:eastAsia="Microsoft YaHei"/>
        <w:sz w:val="18"/>
      </w:rPr>
      <w:fldChar w:fldCharType="begin"/>
      <w:instrText xml:space="preserve">NUMPAGES</w:instrText>
      <w:fldChar w:fldCharType="separate"/>
      <w:t>1</w:t>
      <w:fldChar w:fldCharType="end"/>
    </w:r>
    <w:r>
      <w:rPr>
        <w:rFonts w:ascii="Microsoft YaHei" w:hAnsi="Microsoft YaHei" w:eastAsia="Microsoft YaHei"/>
        <w:sz w:val="18"/>
      </w:rPr>
      <w:t xml:space="preserve"> 页</w:t>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Microsoft YaHei" w:hAnsi="Microsoft YaHei" w:eastAsia="Microsoft YaHei"/>
        <w:color w:val="646464"/>
        <w:sz w:val="18"/>
      </w:rPr>
      <w:t>spring-cloud-huawei-servicecomb-test　测试报告</w:t>
    </w:r>
  </w:p>
</w:hdr>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val="bestFit"/>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updateFields w:val="true"/>
  <w:footnotePr>
    <w:footnote w:id="-1"/>
    <w:footnote w:id="0"/>
  </w:foot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w:themeFontLang w:eastAsia="ja-JP" w:val="en-US"/>
  <w:clrSchemeMapping w:accent1="accent1" w:accent2="accent2" w:accent3="accent3" w:accent4="accent4" w:accent5="accent5" w:accent6="accent6" w:bg1="light1" w:bg2="light2" w:followedHyperlink="followedHyperlink" w:hyperlink="hyperlink" w:t1="dark1" w:t2="dark2"/>
  <w:doNotAutoCompressPictures/>
  <w:shapeDefaults>
    <o:shapedefaults spidmax="1027"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2"/>
        <w:szCs w:val="22"/>
        <w:lang w:bidi="ar-SA" w:eastAsia="zh-CN" w:val="en-US"/>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pPr>
      <w:spacing w:after="120" w:line="300" w:lineRule="auto"/>
    </w:pPr>
    <w:rPr>
      <w:rFonts w:ascii="Microsoft YaHei" w:cs="Microsoft YaHei" w:eastAsia="Microsoft YaHei" w:hAnsi="Microsoft YaHei"/>
      <w:sz w:val="24"/>
    </w:rPr>
  </w:style>
  <w:style w:styleId="Header" w:type="paragraph">
    <w:name w:val="header"/>
    <w:basedOn w:val="Normal"/>
    <w:link w:val="HeaderChar"/>
    <w:uiPriority w:val="99"/>
    <w:unhideWhenUsed/>
    <w:rsid w:val="00E618BF"/>
    <w:pPr>
      <w:tabs>
        <w:tab w:pos="4680" w:val="center"/>
        <w:tab w:pos="9360" w:val="right"/>
      </w:tabs>
      <w:spacing w:after="0" w:line="240" w:lineRule="auto"/>
    </w:pPr>
    <w:rPr>
      <w:rFonts w:ascii="Microsoft YaHei" w:cs="Microsoft YaHei" w:eastAsia="Microsoft YaHei" w:hAnsi="Microsoft YaHei"/>
      <w:sz w:val="19"/>
    </w:r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rPr>
      <w:rFonts w:ascii="Microsoft YaHei" w:cs="Microsoft YaHei" w:eastAsia="Microsoft YaHei" w:hAnsi="Microsoft YaHei"/>
      <w:sz w:val="19"/>
    </w:rPr>
  </w:style>
  <w:style w:customStyle="1" w:styleId="FooterChar" w:type="character">
    <w:name w:val="Footer Char"/>
    <w:basedOn w:val="DefaultParagraphFont"/>
    <w:link w:val="Footer"/>
    <w:uiPriority w:val="99"/>
    <w:rsid w:val="00E618BF"/>
  </w:style>
  <w:style w:styleId="Heading1" w:type="paragraph">
    <w:name w:val="heading 1"/>
    <w:basedOn w:val="Normal"/>
    <w:next w:val="Normal"/>
    <w:link w:val="Heading1Char"/>
    <w:uiPriority w:val="9"/>
    <w:qFormat/>
    <w:rsid w:val="00FC693F"/>
    <w:pPr>
      <w:keepNext/>
      <w:keepLines/>
      <w:spacing w:after="0" w:before="480"/>
      <w:outlineLvl w:val="0"/>
    </w:pPr>
    <w:rPr>
      <w:rFonts w:ascii="Microsoft YaHei" w:asciiTheme="majorHAnsi" w:cs="Microsoft YaHei" w:cstheme="majorBidi" w:eastAsia="Microsoft YaHei" w:eastAsiaTheme="majorEastAsia" w:hAnsi="Microsoft YaHei" w:hAnsiTheme="majorHAnsi"/>
      <w:b/>
      <w:bCs/>
      <w:i w:val="0"/>
      <w:color w:themeColor="accent1" w:themeShade="BF" w:val="365F91"/>
      <w:sz w:val="36"/>
      <w:szCs w:val="28"/>
    </w:rPr>
  </w:style>
  <w:style w:styleId="Heading2" w:type="paragraph">
    <w:name w:val="heading 2"/>
    <w:basedOn w:val="Normal"/>
    <w:next w:val="Normal"/>
    <w:link w:val="Heading2Char"/>
    <w:uiPriority w:val="9"/>
    <w:unhideWhenUsed/>
    <w:qFormat/>
    <w:rsid w:val="00FC693F"/>
    <w:pPr>
      <w:keepNext/>
      <w:keepLines/>
      <w:spacing w:after="0" w:before="200"/>
      <w:outlineLvl w:val="1"/>
    </w:pPr>
    <w:rPr>
      <w:rFonts w:ascii="Microsoft YaHei" w:asciiTheme="majorHAnsi" w:cs="Microsoft YaHei" w:cstheme="majorBidi" w:eastAsia="Microsoft YaHei" w:eastAsiaTheme="majorEastAsia" w:hAnsi="Microsoft YaHei" w:hAnsiTheme="majorHAnsi"/>
      <w:b/>
      <w:bCs/>
      <w:i w:val="0"/>
      <w:color w:themeColor="accent1" w:val="4F81BD"/>
      <w:sz w:val="32"/>
      <w:szCs w:val="26"/>
    </w:rPr>
  </w:style>
  <w:style w:styleId="Heading3" w:type="paragraph">
    <w:name w:val="heading 3"/>
    <w:basedOn w:val="Normal"/>
    <w:next w:val="Normal"/>
    <w:link w:val="Heading3Char"/>
    <w:uiPriority w:val="9"/>
    <w:unhideWhenUsed/>
    <w:qFormat/>
    <w:rsid w:val="00FC693F"/>
    <w:pPr>
      <w:keepNext/>
      <w:keepLines/>
      <w:spacing w:after="0" w:before="200"/>
      <w:outlineLvl w:val="2"/>
    </w:pPr>
    <w:rPr>
      <w:rFonts w:ascii="Microsoft YaHei" w:asciiTheme="majorHAnsi" w:cs="Microsoft YaHei" w:cstheme="majorBidi" w:eastAsia="Microsoft YaHei" w:eastAsiaTheme="majorEastAsia" w:hAnsi="Microsoft YaHei" w:hAnsiTheme="majorHAnsi"/>
      <w:b/>
      <w:bCs/>
      <w:i w:val="0"/>
      <w:color w:themeColor="accent1" w:val="4F81BD"/>
      <w:sz w:val="28"/>
    </w:rPr>
  </w:style>
  <w:style w:styleId="Heading4" w:type="paragraph">
    <w:name w:val="heading 4"/>
    <w:basedOn w:val="Normal"/>
    <w:next w:val="Normal"/>
    <w:link w:val="Heading4Char"/>
    <w:uiPriority w:val="9"/>
    <w:semiHidden/>
    <w:unhideWhenUsed/>
    <w:qFormat/>
    <w:rsid w:val="00FC693F"/>
    <w:pPr>
      <w:keepNext/>
      <w:keepLines/>
      <w:spacing w:after="0" w:before="200"/>
      <w:outlineLvl w:val="3"/>
    </w:pPr>
    <w:rPr>
      <w:rFonts w:ascii="Microsoft YaHei" w:asciiTheme="majorHAnsi" w:cs="Microsoft YaHei" w:cstheme="majorBidi" w:eastAsia="Microsoft YaHei" w:eastAsiaTheme="majorEastAsia" w:hAnsi="Microsoft YaHei" w:hAnsiTheme="majorHAnsi"/>
      <w:b/>
      <w:bCs/>
      <w:i w:val="0"/>
      <w:iCs/>
      <w:color w:themeColor="accent1" w:val="4F81BD"/>
      <w:sz w:val="26"/>
    </w:rPr>
  </w:style>
  <w:style w:styleId="Heading5" w:type="paragraph">
    <w:name w:val="heading 5"/>
    <w:basedOn w:val="Normal"/>
    <w:next w:val="Normal"/>
    <w:link w:val="Heading5Char"/>
    <w:uiPriority w:val="9"/>
    <w:semiHidden/>
    <w:unhideWhenUsed/>
    <w:qFormat/>
    <w:rsid w:val="00FC693F"/>
    <w:pPr>
      <w:keepNext/>
      <w:keepLines/>
      <w:spacing w:after="0" w:before="200"/>
      <w:outlineLvl w:val="4"/>
    </w:pPr>
    <w:rPr>
      <w:rFonts w:ascii="Microsoft YaHei" w:asciiTheme="majorHAnsi" w:cs="Microsoft YaHei" w:cstheme="majorBidi" w:eastAsia="Microsoft YaHei" w:eastAsiaTheme="majorEastAsia" w:hAnsi="Microsoft YaHei" w:hAnsiTheme="majorHAnsi"/>
      <w:b/>
      <w:i w:val="0"/>
      <w:color w:themeColor="accent1" w:themeShade="7F" w:val="243F60"/>
      <w:sz w:val="24"/>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Microsoft YaHei" w:asciiTheme="majorHAnsi" w:cs="Microsoft YaHei" w:cstheme="majorBidi" w:eastAsia="Microsoft YaHei" w:eastAsiaTheme="majorEastAsia" w:hAnsi="Microsoft YaHei" w:hAnsiTheme="majorHAnsi"/>
      <w:b/>
      <w:i w:val="0"/>
      <w:iCs/>
      <w:color w:themeColor="accent1" w:themeShade="7F" w:val="243F60"/>
      <w:sz w:val="24"/>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pBdr>
        <w:bottom w:color="4F81BD" w:space="4" w:sz="8" w:themeColor="accent1" w:val="single"/>
      </w:pBdr>
      <w:spacing w:after="300" w:line="240" w:lineRule="auto"/>
      <w:contextualSpacing/>
    </w:pPr>
    <w:rPr>
      <w:rFonts w:asciiTheme="majorHAnsi" w:cstheme="majorBidi" w:eastAsiaTheme="majorEastAsia" w:hAnsiTheme="majorHAnsi"/>
      <w:color w:themeColor="text2" w:themeShade="BF" w:val="17365D"/>
      <w:spacing w:val="5"/>
      <w:kern w:val="28"/>
      <w:sz w:val="52"/>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numPr>
        <w:ilvl w:val="1"/>
      </w:numPr>
    </w:pPr>
    <w:rPr>
      <w:rFonts w:asciiTheme="majorHAnsi" w:cstheme="majorBidi" w:eastAsiaTheme="majorEastAsia" w:hAnsiTheme="majorHAnsi"/>
      <w:i/>
      <w:iCs/>
      <w:color w:themeColor="accent1" w:val="4F81BD"/>
      <w:spacing w:val="15"/>
      <w:sz w:val="24"/>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spacing w:after="120"/>
    </w:p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contextualSpacing/>
    </w:pPr>
    <w:rPr>
      <w:rFonts w:ascii="Microsoft YaHei" w:cs="Microsoft YaHei" w:eastAsia="Microsoft YaHei" w:hAnsi="Microsoft YaHei"/>
      <w:sz w:val="24"/>
    </w:r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contextualSpacing/>
    </w:pPr>
    <w:rPr>
      <w:rFonts w:ascii="Microsoft YaHei" w:cs="Microsoft YaHei" w:eastAsia="Microsoft YaHei" w:hAnsi="Microsoft YaHei"/>
      <w:sz w:val="24"/>
    </w:r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themeColor="text1" w:val="00000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line="240" w:lineRule="auto"/>
    </w:pPr>
    <w:rPr>
      <w:rFonts w:ascii="Microsoft YaHei" w:cs="Microsoft YaHei" w:eastAsia="Microsoft YaHei" w:hAnsi="Microsoft YaHei"/>
      <w:b/>
      <w:bCs/>
      <w:color w:themeColor="accent1" w:val="4F81BD"/>
      <w:sz w:val="21"/>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rPr>
      <w:rFonts w:ascii="Microsoft YaHei" w:cs="Microsoft YaHei" w:eastAsia="Microsoft YaHei" w:hAnsi="Microsoft YaHei"/>
      <w:sz w:val="32"/>
    </w:rPr>
  </w:style>
  <w:style w:styleId="TableGrid" w:type="table">
    <w:name w:val="Table Grid"/>
    <w:basedOn w:val="TableNormal"/>
    <w:uiPriority w:val="59"/>
    <w:rsid w:val="00FC693F"/>
    <w:pPr>
      <w:spacing w:after="0" w:line="240" w:lineRule="auto"/>
    </w:p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fontTable" Target="fontTable.xml"/><Relationship Id="rId6" Type="http://schemas.openxmlformats.org/officeDocument/2006/relationships/theme" Target="theme/theme1.xml"/><Relationship Id="rId7" Type="http://schemas.openxmlformats.org/officeDocument/2006/relationships/footnotes" Target="footnotes.xml"/><Relationship Id="rId8" Type="http://schemas.openxmlformats.org/officeDocument/2006/relationships/comments" Target="comments.xml"/><Relationship Id="rId9" Type="http://schemas.openxmlformats.org/officeDocument/2006/relationships/header" Target="header1.xml"/><Relationship Id="rId10" Type="http://schemas.openxmlformats.org/officeDocument/2006/relationships/footer" Target="footer1.xml"/><Relationship Id="rId27" Type="http://schemas.openxmlformats.org/officeDocument/2006/relationships/image" Target="media/rId27.png"/><Relationship Id="rId72" Type="http://schemas.openxmlformats.org/officeDocument/2006/relationships/image" Target="media/rId72.png"/><Relationship Id="rId77" Type="http://schemas.openxmlformats.org/officeDocument/2006/relationships/image" Target="media/rId77.png"/><Relationship Id="rId32" Type="http://schemas.openxmlformats.org/officeDocument/2006/relationships/image" Target="media/rId32.png"/><Relationship Id="rId37" Type="http://schemas.openxmlformats.org/officeDocument/2006/relationships/image" Target="media/rId37.png"/><Relationship Id="rId42" Type="http://schemas.openxmlformats.org/officeDocument/2006/relationships/image" Target="media/rId42.png"/><Relationship Id="rId47" Type="http://schemas.openxmlformats.org/officeDocument/2006/relationships/image" Target="media/rId47.png"/><Relationship Id="rId52" Type="http://schemas.openxmlformats.org/officeDocument/2006/relationships/image" Target="media/rId52.png"/><Relationship Id="rId57" Type="http://schemas.openxmlformats.org/officeDocument/2006/relationships/image" Target="media/rId57.png"/><Relationship Id="rId62" Type="http://schemas.openxmlformats.org/officeDocument/2006/relationships/image" Target="media/rId62.png"/><Relationship Id="rId67" Type="http://schemas.openxmlformats.org/officeDocument/2006/relationships/image" Target="media/rId67.png"/><Relationship Id="rId23" Type="http://schemas.openxmlformats.org/officeDocument/2006/relationships/hyperlink" Target="test-report-assets/raw/PRECHECK-console.txt" TargetMode="External"/><Relationship Id="rId26" Type="http://schemas.openxmlformats.org/officeDocument/2006/relationships/hyperlink" Target="test-report-assets/raw/TC-1-console.txt" TargetMode="External"/><Relationship Id="rId71" Type="http://schemas.openxmlformats.org/officeDocument/2006/relationships/hyperlink" Target="test-report-assets/raw/TC-10-console.txt" TargetMode="External"/><Relationship Id="rId76" Type="http://schemas.openxmlformats.org/officeDocument/2006/relationships/hyperlink" Target="test-report-assets/raw/TC-11-console.txt" TargetMode="External"/><Relationship Id="rId31" Type="http://schemas.openxmlformats.org/officeDocument/2006/relationships/hyperlink" Target="test-report-assets/raw/TC-2-console.txt" TargetMode="External"/><Relationship Id="rId36" Type="http://schemas.openxmlformats.org/officeDocument/2006/relationships/hyperlink" Target="test-report-assets/raw/TC-3-console.txt" TargetMode="External"/><Relationship Id="rId41" Type="http://schemas.openxmlformats.org/officeDocument/2006/relationships/hyperlink" Target="test-report-assets/raw/TC-4-console.txt" TargetMode="External"/><Relationship Id="rId46" Type="http://schemas.openxmlformats.org/officeDocument/2006/relationships/hyperlink" Target="test-report-assets/raw/TC-5-console.txt" TargetMode="External"/><Relationship Id="rId51" Type="http://schemas.openxmlformats.org/officeDocument/2006/relationships/hyperlink" Target="test-report-assets/raw/TC-6-console.txt" TargetMode="External"/><Relationship Id="rId56" Type="http://schemas.openxmlformats.org/officeDocument/2006/relationships/hyperlink" Target="test-report-assets/raw/TC-7-console.txt" TargetMode="External"/><Relationship Id="rId61" Type="http://schemas.openxmlformats.org/officeDocument/2006/relationships/hyperlink" Target="test-report-assets/raw/TC-8-console.txt" TargetMode="External"/><Relationship Id="rId66" Type="http://schemas.openxmlformats.org/officeDocument/2006/relationships/hyperlink" Target="test-report-assets/raw/TC-9-console.txt" TargetMode="External"/></Relationships>
</file>

<file path=word/_rels/footnotes.xml.rels><?xml version='1.0' encoding='UTF-8' standalone='yes'?>
<Relationships xmlns="http://schemas.openxmlformats.org/package/2006/relationships"><Relationship Id="rId23" Type="http://schemas.openxmlformats.org/officeDocument/2006/relationships/hyperlink" Target="test-report-assets/raw/PRECHECK-console.txt" TargetMode="External"/><Relationship Id="rId26" Type="http://schemas.openxmlformats.org/officeDocument/2006/relationships/hyperlink" Target="test-report-assets/raw/TC-1-console.txt" TargetMode="External"/><Relationship Id="rId71" Type="http://schemas.openxmlformats.org/officeDocument/2006/relationships/hyperlink" Target="test-report-assets/raw/TC-10-console.txt" TargetMode="External"/><Relationship Id="rId76" Type="http://schemas.openxmlformats.org/officeDocument/2006/relationships/hyperlink" Target="test-report-assets/raw/TC-11-console.txt" TargetMode="External"/><Relationship Id="rId31" Type="http://schemas.openxmlformats.org/officeDocument/2006/relationships/hyperlink" Target="test-report-assets/raw/TC-2-console.txt" TargetMode="External"/><Relationship Id="rId36" Type="http://schemas.openxmlformats.org/officeDocument/2006/relationships/hyperlink" Target="test-report-assets/raw/TC-3-console.txt" TargetMode="External"/><Relationship Id="rId41" Type="http://schemas.openxmlformats.org/officeDocument/2006/relationships/hyperlink" Target="test-report-assets/raw/TC-4-console.txt" TargetMode="External"/><Relationship Id="rId46" Type="http://schemas.openxmlformats.org/officeDocument/2006/relationships/hyperlink" Target="test-report-assets/raw/TC-5-console.txt" TargetMode="External"/><Relationship Id="rId51" Type="http://schemas.openxmlformats.org/officeDocument/2006/relationships/hyperlink" Target="test-report-assets/raw/TC-6-console.txt" TargetMode="External"/><Relationship Id="rId56" Type="http://schemas.openxmlformats.org/officeDocument/2006/relationships/hyperlink" Target="test-report-assets/raw/TC-7-console.txt" TargetMode="External"/><Relationship Id="rId61" Type="http://schemas.openxmlformats.org/officeDocument/2006/relationships/hyperlink" Target="test-report-assets/raw/TC-8-console.txt" TargetMode="External"/><Relationship Id="rId66" Type="http://schemas.openxmlformats.org/officeDocument/2006/relationships/hyperlink" Target="test-report-assets/raw/TC-9-console.tx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spring-cloud-huawei-servicecomb-test 测试报告</dc:title>
  <dc:creator>自动化测试执行</dc:creator>
  <dc:language>zh-CN</dc:language>
  <cp:keywords/>
  <dcterms:created xsi:type="dcterms:W3CDTF">2026-09-08T03:15:29Z</dcterms:created>
  <dcterms:modified xsi:type="dcterms:W3CDTF">2026-09-08T03:15:29Z</dcterms:modified>
  <dc:subject>端到端自测用例执行结果及证据</dc:subject>
  <dc:description>由真实终端执行日志生成</dc:descript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vt:lpwstr>2026-09-08</vt:lpwstr>
  </property>
  <property fmtid="{D5CDD505-2E9C-101B-9397-08002B2CF9AE}" pid="3" name="toc-title">
    <vt:lpwstr>目录</vt:lpwstr>
  </property>
</Properties>
</file>