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rPr>
          <w:rFonts w:ascii="ＭＳ 明朝" w:cs="ＭＳ 明朝" w:hAnsi="ＭＳ 明朝" w:eastAsia="ＭＳ 明朝"/>
          <w:b w:val="1"/>
          <w:bCs w:val="1"/>
        </w:rPr>
      </w:pPr>
      <w:r>
        <w:rPr>
          <w:rFonts w:ascii="ＭＳ 明朝" w:cs="ＭＳ 明朝" w:hAnsi="ＭＳ 明朝" w:eastAsia="ＭＳ 明朝"/>
          <w:b w:val="1"/>
          <w:bCs w:val="1"/>
          <w:rtl w:val="0"/>
          <w:lang w:val="zh-TW" w:eastAsia="zh-TW"/>
        </w:rPr>
        <w:t>別記様式第５号（第</w:t>
      </w:r>
      <w:r>
        <w:rPr>
          <w:rFonts w:ascii="ＭＳ 明朝" w:cs="ＭＳ 明朝" w:hAnsi="ＭＳ 明朝" w:eastAsia="ＭＳ 明朝"/>
          <w:b w:val="1"/>
          <w:bCs w:val="1"/>
          <w:rtl w:val="0"/>
          <w:lang w:val="en-US"/>
        </w:rPr>
        <w:t>17</w:t>
      </w:r>
      <w:r>
        <w:rPr>
          <w:rFonts w:ascii="ＭＳ 明朝" w:cs="ＭＳ 明朝" w:hAnsi="ＭＳ 明朝" w:eastAsia="ＭＳ 明朝"/>
          <w:b w:val="1"/>
          <w:bCs w:val="1"/>
          <w:rtl w:val="0"/>
          <w:lang w:val="zh-TW" w:eastAsia="zh-TW"/>
        </w:rPr>
        <w:t>関係）</w:t>
      </w:r>
    </w:p>
    <w:p>
      <w:pPr>
        <w:pStyle w:val="Normal.0"/>
        <w:rPr>
          <w:rFonts w:ascii="ＭＳ 明朝" w:cs="ＭＳ 明朝" w:hAnsi="ＭＳ 明朝" w:eastAsia="ＭＳ 明朝"/>
        </w:rPr>
      </w:pPr>
    </w:p>
    <w:p>
      <w:pPr>
        <w:pStyle w:val="Normal.0"/>
        <w:jc w:val="center"/>
        <w:rPr>
          <w:rFonts w:ascii="ＭＳ 明朝" w:cs="ＭＳ 明朝" w:hAnsi="ＭＳ 明朝" w:eastAsia="ＭＳ 明朝"/>
          <w:lang w:val="ja-JP" w:eastAsia="ja-JP"/>
        </w:rPr>
      </w:pPr>
      <w:r>
        <w:rPr>
          <w:rFonts w:ascii="ＭＳ 明朝" w:cs="ＭＳ 明朝" w:hAnsi="ＭＳ 明朝" w:eastAsia="ＭＳ 明朝"/>
          <w:rtl w:val="0"/>
          <w:lang w:val="ja-JP" w:eastAsia="ja-JP"/>
        </w:rPr>
        <w:t>令和</w:t>
      </w:r>
      <w:r>
        <w:rPr>
          <w:rFonts w:ascii="ＭＳ 明朝" w:cs="ＭＳ 明朝" w:hAnsi="ＭＳ 明朝" w:eastAsia="ＭＳ 明朝"/>
          <w:u w:color="ff0000"/>
          <w:rtl w:val="0"/>
          <w:lang w:val="ja-JP" w:eastAsia="ja-JP"/>
        </w:rPr>
        <w:t>７</w:t>
      </w:r>
      <w:r>
        <w:rPr>
          <w:rFonts w:ascii="ＭＳ 明朝" w:cs="ＭＳ 明朝" w:hAnsi="ＭＳ 明朝" w:eastAsia="ＭＳ 明朝"/>
          <w:rtl w:val="0"/>
          <w:lang w:val="ja-JP" w:eastAsia="ja-JP"/>
        </w:rPr>
        <w:t>年度スマート農業・農業支援サービス事業導入総合サポート緊急対策事業費補助金</w:t>
      </w:r>
    </w:p>
    <w:p>
      <w:pPr>
        <w:pStyle w:val="Normal.0"/>
        <w:jc w:val="center"/>
        <w:rPr>
          <w:rFonts w:ascii="ＭＳ 明朝" w:cs="ＭＳ 明朝" w:hAnsi="ＭＳ 明朝" w:eastAsia="ＭＳ 明朝"/>
        </w:rPr>
      </w:pPr>
      <w:r>
        <w:rPr>
          <w:rFonts w:ascii="ＭＳ 明朝" w:cs="ＭＳ 明朝" w:hAnsi="ＭＳ 明朝" w:eastAsia="ＭＳ 明朝"/>
          <w:rtl w:val="0"/>
          <w:lang w:val="zh-TW" w:eastAsia="zh-TW"/>
        </w:rPr>
        <w:t>（農業支援サービス</w:t>
      </w:r>
      <w:r>
        <w:rPr>
          <w:rFonts w:ascii="ＭＳ 明朝" w:cs="ＭＳ 明朝" w:hAnsi="ＭＳ 明朝" w:eastAsia="ＭＳ 明朝"/>
          <w:rtl w:val="0"/>
          <w:lang w:val="ja-JP" w:eastAsia="ja-JP"/>
        </w:rPr>
        <w:t>の立ち上げ支援</w:t>
      </w:r>
      <w:r>
        <w:rPr>
          <w:rFonts w:ascii="ＭＳ 明朝" w:cs="ＭＳ 明朝" w:hAnsi="ＭＳ 明朝" w:eastAsia="ＭＳ 明朝"/>
          <w:rtl w:val="0"/>
          <w:lang w:val="zh-TW" w:eastAsia="zh-TW"/>
        </w:rPr>
        <w:t>）事業遂行状況報告書</w:t>
      </w:r>
    </w:p>
    <w:p>
      <w:pPr>
        <w:pStyle w:val="Normal.0"/>
        <w:rPr>
          <w:rFonts w:ascii="ＭＳ 明朝" w:cs="ＭＳ 明朝" w:hAnsi="ＭＳ 明朝" w:eastAsia="ＭＳ 明朝"/>
        </w:rPr>
      </w:pPr>
    </w:p>
    <w:p>
      <w:pPr>
        <w:pStyle w:val="Normal.0"/>
        <w:jc w:val="right"/>
        <w:rPr>
          <w:rFonts w:ascii="ＭＳ 明朝" w:cs="ＭＳ 明朝" w:hAnsi="ＭＳ 明朝" w:eastAsia="ＭＳ 明朝"/>
          <w:lang w:val="zh-TW" w:eastAsia="zh-TW"/>
        </w:rPr>
      </w:pPr>
      <w:r>
        <w:rPr>
          <w:rFonts w:ascii="ＭＳ 明朝" w:cs="ＭＳ 明朝" w:hAnsi="ＭＳ 明朝" w:eastAsia="ＭＳ 明朝"/>
          <w:rtl w:val="0"/>
          <w:lang w:val="zh-TW" w:eastAsia="zh-TW"/>
        </w:rPr>
        <w:t>番　　　号</w:t>
      </w:r>
      <w:r>
        <w:rPr>
          <w:rFonts w:ascii="ＭＳ 明朝" w:cs="ＭＳ 明朝" w:hAnsi="ＭＳ 明朝" w:eastAsia="ＭＳ 明朝"/>
          <w:rtl w:val="0"/>
          <w:lang w:val="zh-TW" w:eastAsia="zh-TW"/>
        </w:rPr>
        <w:t xml:space="preserve">   </w:t>
      </w:r>
      <w:r>
        <w:rPr>
          <w:rFonts w:ascii="ＭＳ 明朝" w:cs="ＭＳ 明朝" w:hAnsi="ＭＳ 明朝" w:eastAsia="ＭＳ 明朝"/>
          <w:rtl w:val="0"/>
          <w:lang w:val="en-US" w:eastAsia="zh-TW"/>
        </w:rPr>
        <w:t>7</w:t>
      </w:r>
      <w:r>
        <w:rPr>
          <w:rFonts w:ascii="ＭＳ 明朝" w:cs="ＭＳ 明朝" w:hAnsi="ＭＳ 明朝" w:eastAsia="ＭＳ 明朝"/>
          <w:rtl w:val="0"/>
          <w:lang w:val="ja-JP" w:eastAsia="ja-JP"/>
        </w:rPr>
        <w:t>九生</w:t>
      </w:r>
      <w:r>
        <w:rPr>
          <w:rFonts w:ascii="ＭＳ 明朝" w:cs="ＭＳ 明朝" w:hAnsi="ＭＳ 明朝" w:eastAsia="ＭＳ 明朝"/>
          <w:rtl w:val="0"/>
          <w:lang w:val="ja-JP" w:eastAsia="ja-JP"/>
        </w:rPr>
        <w:t>第</w:t>
      </w:r>
      <w:r>
        <w:rPr>
          <w:rFonts w:ascii="ＭＳ 明朝" w:cs="ＭＳ 明朝" w:hAnsi="ＭＳ 明朝" w:eastAsia="ＭＳ 明朝"/>
          <w:rtl w:val="0"/>
          <w:lang w:val="en-US" w:eastAsia="zh-TW"/>
        </w:rPr>
        <w:t>1465</w:t>
      </w:r>
      <w:r>
        <w:rPr>
          <w:rFonts w:ascii="ＭＳ 明朝" w:cs="ＭＳ 明朝" w:hAnsi="ＭＳ 明朝" w:eastAsia="ＭＳ 明朝"/>
          <w:rtl w:val="0"/>
          <w:lang w:val="ja-JP" w:eastAsia="ja-JP"/>
        </w:rPr>
        <w:t>号</w:t>
      </w:r>
    </w:p>
    <w:p>
      <w:pPr>
        <w:pStyle w:val="Normal.0"/>
        <w:jc w:val="right"/>
        <w:rPr>
          <w:rFonts w:ascii="ＭＳ 明朝" w:cs="ＭＳ 明朝" w:hAnsi="ＭＳ 明朝" w:eastAsia="ＭＳ 明朝"/>
          <w:lang w:val="zh-TW" w:eastAsia="zh-TW"/>
        </w:rPr>
      </w:pPr>
      <w:r>
        <w:rPr>
          <w:rFonts w:ascii="ＭＳ 明朝" w:cs="ＭＳ 明朝" w:hAnsi="ＭＳ 明朝" w:eastAsia="ＭＳ 明朝"/>
          <w:rtl w:val="0"/>
          <w:lang w:val="ja-JP" w:eastAsia="ja-JP"/>
        </w:rPr>
        <w:t>令和８</w:t>
      </w:r>
      <w:r>
        <w:rPr>
          <w:rFonts w:ascii="ＭＳ 明朝" w:cs="ＭＳ 明朝" w:hAnsi="ＭＳ 明朝" w:eastAsia="ＭＳ 明朝"/>
          <w:rtl w:val="0"/>
          <w:lang w:val="zh-TW" w:eastAsia="zh-TW"/>
        </w:rPr>
        <w:t>年　</w:t>
      </w:r>
      <w:r>
        <w:rPr>
          <w:rFonts w:ascii="ＭＳ 明朝" w:cs="ＭＳ 明朝" w:hAnsi="ＭＳ 明朝" w:eastAsia="ＭＳ 明朝"/>
          <w:rtl w:val="0"/>
          <w:lang w:val="zh-TW" w:eastAsia="zh-TW"/>
        </w:rPr>
        <w:t>1</w:t>
      </w:r>
      <w:r>
        <w:rPr>
          <w:rFonts w:ascii="ＭＳ 明朝" w:cs="ＭＳ 明朝" w:hAnsi="ＭＳ 明朝" w:eastAsia="ＭＳ 明朝"/>
          <w:rtl w:val="0"/>
          <w:lang w:val="zh-TW" w:eastAsia="zh-TW"/>
        </w:rPr>
        <w:t>月　</w:t>
      </w:r>
      <w:r>
        <w:rPr>
          <w:rFonts w:ascii="ＭＳ 明朝" w:cs="ＭＳ 明朝" w:hAnsi="ＭＳ 明朝" w:eastAsia="ＭＳ 明朝"/>
          <w:rtl w:val="0"/>
          <w:lang w:val="zh-TW" w:eastAsia="zh-TW"/>
        </w:rPr>
        <w:t>30</w:t>
      </w:r>
      <w:r>
        <w:rPr>
          <w:rFonts w:ascii="ＭＳ 明朝" w:cs="ＭＳ 明朝" w:hAnsi="ＭＳ 明朝" w:eastAsia="ＭＳ 明朝"/>
          <w:rtl w:val="0"/>
          <w:lang w:val="zh-TW" w:eastAsia="zh-TW"/>
        </w:rPr>
        <w:t>日</w:t>
      </w:r>
    </w:p>
    <w:p>
      <w:pPr>
        <w:pStyle w:val="Normal.0"/>
        <w:rPr>
          <w:rFonts w:ascii="ＭＳ 明朝" w:cs="ＭＳ 明朝" w:hAnsi="ＭＳ 明朝" w:eastAsia="ＭＳ 明朝"/>
        </w:rPr>
      </w:pPr>
    </w:p>
    <w:p>
      <w:pPr>
        <w:pStyle w:val="Normal.0"/>
        <w:ind w:firstLine="210"/>
        <w:jc w:val="right"/>
        <w:rPr>
          <w:rFonts w:ascii="ＭＳ 明朝" w:cs="ＭＳ 明朝" w:hAnsi="ＭＳ 明朝" w:eastAsia="ＭＳ 明朝"/>
        </w:rPr>
      </w:pPr>
      <w:r>
        <w:rPr>
          <w:rFonts w:ascii="ＭＳ 明朝" w:cs="ＭＳ 明朝" w:hAnsi="ＭＳ 明朝" w:eastAsia="ＭＳ 明朝"/>
          <w:u w:color="ff0000"/>
          <w:rtl w:val="0"/>
          <w:lang w:val="ja-JP" w:eastAsia="ja-JP"/>
        </w:rPr>
        <w:t>九州農政局長</w:t>
      </w:r>
      <w:r>
        <w:rPr>
          <w:rFonts w:ascii="ＭＳ 明朝" w:cs="ＭＳ 明朝" w:hAnsi="ＭＳ 明朝" w:eastAsia="ＭＳ 明朝"/>
          <w:rtl w:val="0"/>
          <w:lang w:val="zh-TW" w:eastAsia="zh-TW"/>
        </w:rPr>
        <w:t>　殿</w:t>
      </w:r>
      <w:r>
        <w:rPr>
          <w:rFonts w:ascii="ＭＳ 明朝" w:cs="ＭＳ 明朝" w:hAnsi="ＭＳ 明朝" w:eastAsia="ＭＳ 明朝"/>
          <w:lang w:val="zh-TW" w:eastAsia="zh-TW"/>
        </w:rPr>
        <w:br w:type="textWrapping"/>
      </w:r>
      <w:r>
        <w:rPr>
          <w:rFonts w:ascii="ＭＳ 明朝" w:cs="ＭＳ 明朝" w:hAnsi="ＭＳ 明朝" w:eastAsia="ＭＳ 明朝"/>
          <w:rtl w:val="0"/>
          <w:lang w:val="ja-JP" w:eastAsia="ja-JP"/>
        </w:rPr>
        <w:t>所在地</w:t>
      </w:r>
      <w:r>
        <w:rPr>
          <w:rFonts w:ascii="ＭＳ 明朝" w:cs="ＭＳ 明朝" w:hAnsi="ＭＳ 明朝" w:eastAsia="ＭＳ 明朝"/>
          <w:rtl w:val="0"/>
          <w:lang w:val="ja-JP" w:eastAsia="ja-JP"/>
        </w:rPr>
        <w:t xml:space="preserve">.   </w:t>
      </w:r>
      <w:r>
        <w:rPr>
          <w:rFonts w:ascii="ＭＳ 明朝" w:cs="ＭＳ 明朝" w:hAnsi="ＭＳ 明朝" w:eastAsia="ＭＳ 明朝"/>
          <w:rtl w:val="0"/>
          <w:lang w:val="ja-JP" w:eastAsia="ja-JP"/>
        </w:rPr>
        <w:t>鹿児島県霧島市国分中央三丁目</w:t>
      </w:r>
      <w:r>
        <w:rPr>
          <w:rFonts w:ascii="ＭＳ 明朝" w:cs="ＭＳ 明朝" w:hAnsi="ＭＳ 明朝" w:eastAsia="ＭＳ 明朝"/>
          <w:rtl w:val="0"/>
          <w:lang w:val="ja-JP" w:eastAsia="ja-JP"/>
        </w:rPr>
        <w:t xml:space="preserve">42-8 </w:t>
      </w:r>
      <w:r>
        <w:rPr>
          <w:rFonts w:ascii="ＭＳ 明朝" w:cs="ＭＳ 明朝" w:hAnsi="ＭＳ 明朝" w:eastAsia="ＭＳ 明朝"/>
          <w:rtl w:val="0"/>
          <w:lang w:val="ja-JP" w:eastAsia="ja-JP"/>
        </w:rPr>
        <w:t>翔陽</w:t>
      </w:r>
      <w:r>
        <w:rPr>
          <w:rFonts w:ascii="ＭＳ 明朝" w:cs="ＭＳ 明朝" w:hAnsi="ＭＳ 明朝" w:eastAsia="ＭＳ 明朝"/>
          <w:rtl w:val="0"/>
          <w:lang w:val="ja-JP" w:eastAsia="ja-JP"/>
        </w:rPr>
        <w:t>A103</w:t>
      </w:r>
      <w:r>
        <w:rPr>
          <w:rFonts w:ascii="ＭＳ 明朝" w:cs="ＭＳ 明朝" w:hAnsi="ＭＳ 明朝" w:eastAsia="ＭＳ 明朝"/>
          <w:lang w:val="ja-JP" w:eastAsia="ja-JP"/>
        </w:rPr>
        <w:br w:type="textWrapping"/>
      </w:r>
      <w:r>
        <w:rPr>
          <w:rFonts w:ascii="ＭＳ 明朝" w:cs="ＭＳ 明朝" w:hAnsi="ＭＳ 明朝" w:eastAsia="ＭＳ 明朝"/>
          <w:rtl w:val="0"/>
          <w:lang w:val="ja-JP" w:eastAsia="ja-JP"/>
        </w:rPr>
        <w:t>団体名</w:t>
      </w:r>
      <w:r>
        <w:rPr>
          <w:rFonts w:ascii="ＭＳ 明朝" w:cs="ＭＳ 明朝" w:hAnsi="ＭＳ 明朝" w:eastAsia="ＭＳ 明朝"/>
          <w:rtl w:val="0"/>
          <w:lang w:val="ja-JP" w:eastAsia="ja-JP"/>
        </w:rPr>
        <w:t>　　　スグクル株式会社</w:t>
      </w:r>
      <w:r>
        <w:rPr>
          <w:rFonts w:ascii="ＭＳ 明朝" w:cs="ＭＳ 明朝" w:hAnsi="ＭＳ 明朝" w:eastAsia="ＭＳ 明朝"/>
          <w:lang w:val="ja-JP" w:eastAsia="ja-JP"/>
        </w:rPr>
        <w:br w:type="textWrapping"/>
      </w:r>
      <w:r>
        <w:rPr>
          <w:rFonts w:ascii="ＭＳ 明朝" w:cs="ＭＳ 明朝" w:hAnsi="ＭＳ 明朝" w:eastAsia="ＭＳ 明朝"/>
          <w:rtl w:val="0"/>
          <w:lang w:val="ja-JP" w:eastAsia="ja-JP"/>
        </w:rPr>
        <w:t>代表者氏名</w:t>
      </w:r>
      <w:r>
        <w:rPr>
          <w:rFonts w:ascii="ＭＳ 明朝" w:cs="ＭＳ 明朝" w:hAnsi="ＭＳ 明朝" w:eastAsia="ＭＳ 明朝"/>
          <w:rtl w:val="0"/>
          <w:lang w:val="ja-JP" w:eastAsia="ja-JP"/>
        </w:rPr>
        <w:t>　壁　晃弘</w:t>
      </w:r>
    </w:p>
    <w:p>
      <w:pPr>
        <w:pStyle w:val="Normal.0"/>
        <w:rPr>
          <w:rFonts w:ascii="ＭＳ 明朝" w:cs="ＭＳ 明朝" w:hAnsi="ＭＳ 明朝" w:eastAsia="ＭＳ 明朝"/>
        </w:rPr>
      </w:pPr>
    </w:p>
    <w:p>
      <w:pPr>
        <w:pStyle w:val="Normal.0"/>
        <w:rPr>
          <w:rFonts w:ascii="ＭＳ 明朝" w:cs="ＭＳ 明朝" w:hAnsi="ＭＳ 明朝" w:eastAsia="ＭＳ 明朝"/>
        </w:rPr>
      </w:pPr>
      <w:r>
        <w:rPr>
          <w:rFonts w:ascii="ＭＳ 明朝" w:cs="ＭＳ 明朝" w:hAnsi="ＭＳ 明朝" w:eastAsia="ＭＳ 明朝"/>
          <w:rtl w:val="0"/>
          <w:lang w:val="ja-JP" w:eastAsia="ja-JP"/>
        </w:rPr>
        <w:t>　令和</w:t>
      </w:r>
      <w:r>
        <w:rPr>
          <w:rFonts w:ascii="ＭＳ 明朝" w:cs="ＭＳ 明朝" w:hAnsi="ＭＳ 明朝" w:eastAsia="ＭＳ 明朝"/>
          <w:rtl w:val="0"/>
          <w:lang w:val="en-US"/>
        </w:rPr>
        <w:t>7</w:t>
      </w:r>
      <w:r>
        <w:rPr>
          <w:rFonts w:ascii="ＭＳ 明朝" w:cs="ＭＳ 明朝" w:hAnsi="ＭＳ 明朝" w:eastAsia="ＭＳ 明朝"/>
          <w:rtl w:val="0"/>
          <w:lang w:val="ja-JP" w:eastAsia="ja-JP"/>
        </w:rPr>
        <w:t>年</w:t>
      </w:r>
      <w:r>
        <w:rPr>
          <w:rFonts w:ascii="ＭＳ 明朝" w:cs="ＭＳ 明朝" w:hAnsi="ＭＳ 明朝" w:eastAsia="ＭＳ 明朝"/>
          <w:rtl w:val="0"/>
          <w:lang w:val="en-US"/>
        </w:rPr>
        <w:t>12</w:t>
      </w:r>
      <w:r>
        <w:rPr>
          <w:rFonts w:ascii="ＭＳ 明朝" w:cs="ＭＳ 明朝" w:hAnsi="ＭＳ 明朝" w:eastAsia="ＭＳ 明朝"/>
          <w:rtl w:val="0"/>
          <w:lang w:val="ja-JP" w:eastAsia="ja-JP"/>
        </w:rPr>
        <w:t>月</w:t>
      </w:r>
      <w:r>
        <w:rPr>
          <w:rFonts w:ascii="ＭＳ 明朝" w:cs="ＭＳ 明朝" w:hAnsi="ＭＳ 明朝" w:eastAsia="ＭＳ 明朝"/>
          <w:rtl w:val="0"/>
          <w:lang w:val="en-US"/>
        </w:rPr>
        <w:t>1</w:t>
      </w:r>
      <w:r>
        <w:rPr>
          <w:rFonts w:ascii="ＭＳ 明朝" w:cs="ＭＳ 明朝" w:hAnsi="ＭＳ 明朝" w:eastAsia="ＭＳ 明朝"/>
          <w:rtl w:val="0"/>
          <w:lang w:val="ja-JP" w:eastAsia="ja-JP"/>
        </w:rPr>
        <w:t>日付け</w:t>
      </w:r>
      <w:r>
        <w:rPr>
          <w:rFonts w:ascii="ＭＳ 明朝" w:cs="ＭＳ 明朝" w:hAnsi="ＭＳ 明朝" w:eastAsia="ＭＳ 明朝"/>
          <w:rtl w:val="0"/>
          <w:lang w:val="en-US"/>
        </w:rPr>
        <w:t>7</w:t>
      </w:r>
      <w:r>
        <w:rPr>
          <w:rFonts w:ascii="ＭＳ 明朝" w:cs="ＭＳ 明朝" w:hAnsi="ＭＳ 明朝" w:eastAsia="ＭＳ 明朝"/>
          <w:rtl w:val="0"/>
          <w:lang w:val="ja-JP" w:eastAsia="ja-JP"/>
        </w:rPr>
        <w:t>九生</w:t>
      </w:r>
      <w:r>
        <w:rPr>
          <w:rFonts w:ascii="ＭＳ 明朝" w:cs="ＭＳ 明朝" w:hAnsi="ＭＳ 明朝" w:eastAsia="ＭＳ 明朝"/>
          <w:rtl w:val="0"/>
          <w:lang w:val="ja-JP" w:eastAsia="ja-JP"/>
        </w:rPr>
        <w:t>第</w:t>
      </w:r>
      <w:r>
        <w:rPr>
          <w:rFonts w:ascii="ＭＳ 明朝" w:cs="ＭＳ 明朝" w:hAnsi="ＭＳ 明朝" w:eastAsia="ＭＳ 明朝"/>
          <w:rtl w:val="0"/>
          <w:lang w:val="en-US"/>
        </w:rPr>
        <w:t>1465</w:t>
      </w:r>
      <w:r>
        <w:rPr>
          <w:rFonts w:ascii="ＭＳ 明朝" w:cs="ＭＳ 明朝" w:hAnsi="ＭＳ 明朝" w:eastAsia="ＭＳ 明朝"/>
          <w:rtl w:val="0"/>
          <w:lang w:val="ja-JP" w:eastAsia="ja-JP"/>
        </w:rPr>
        <w:t>号をもって補助金の交付決定通知のあった事業について、スマート農業・農業支援サービス事業導入総合サポート緊急対策事業費補助金交付等要綱（令和７年１月</w:t>
      </w:r>
      <w:r>
        <w:rPr>
          <w:rFonts w:ascii="ＭＳ 明朝" w:cs="ＭＳ 明朝" w:hAnsi="ＭＳ 明朝" w:eastAsia="ＭＳ 明朝"/>
          <w:rtl w:val="0"/>
          <w:lang w:val="en-US"/>
        </w:rPr>
        <w:t>15</w:t>
      </w:r>
      <w:r>
        <w:rPr>
          <w:rFonts w:ascii="ＭＳ 明朝" w:cs="ＭＳ 明朝" w:hAnsi="ＭＳ 明朝" w:eastAsia="ＭＳ 明朝"/>
          <w:rtl w:val="0"/>
          <w:lang w:val="ja-JP" w:eastAsia="ja-JP"/>
        </w:rPr>
        <w:t>日付け６農産第</w:t>
      </w:r>
      <w:r>
        <w:rPr>
          <w:rFonts w:ascii="ＭＳ 明朝" w:cs="ＭＳ 明朝" w:hAnsi="ＭＳ 明朝" w:eastAsia="ＭＳ 明朝"/>
          <w:rtl w:val="0"/>
          <w:lang w:val="en-US"/>
        </w:rPr>
        <w:t>3462</w:t>
      </w:r>
      <w:r>
        <w:rPr>
          <w:rFonts w:ascii="ＭＳ 明朝" w:cs="ＭＳ 明朝" w:hAnsi="ＭＳ 明朝" w:eastAsia="ＭＳ 明朝"/>
          <w:rtl w:val="0"/>
          <w:lang w:val="ja-JP" w:eastAsia="ja-JP"/>
        </w:rPr>
        <w:t>号農林水産事務次官依命通知。以下「要綱」という。）第</w:t>
      </w:r>
      <w:r>
        <w:rPr>
          <w:rFonts w:ascii="ＭＳ 明朝" w:cs="ＭＳ 明朝" w:hAnsi="ＭＳ 明朝" w:eastAsia="ＭＳ 明朝"/>
          <w:rtl w:val="0"/>
          <w:lang w:val="en-US"/>
        </w:rPr>
        <w:t>17</w:t>
      </w:r>
      <w:r>
        <w:rPr>
          <w:rFonts w:ascii="ＭＳ 明朝" w:cs="ＭＳ 明朝" w:hAnsi="ＭＳ 明朝" w:eastAsia="ＭＳ 明朝"/>
          <w:rtl w:val="0"/>
          <w:lang w:val="ja-JP" w:eastAsia="ja-JP"/>
        </w:rPr>
        <w:t>の規定に基づき、その遂行状況を下記のとおり報告する。</w:t>
      </w:r>
    </w:p>
    <w:p>
      <w:pPr>
        <w:pStyle w:val="Normal.0"/>
        <w:rPr>
          <w:rFonts w:ascii="ＭＳ 明朝" w:cs="ＭＳ 明朝" w:hAnsi="ＭＳ 明朝" w:eastAsia="ＭＳ 明朝"/>
        </w:rPr>
      </w:pPr>
    </w:p>
    <w:p>
      <w:pPr>
        <w:pStyle w:val="Normal.0"/>
        <w:jc w:val="center"/>
        <w:rPr>
          <w:rFonts w:ascii="ＭＳ 明朝" w:cs="ＭＳ 明朝" w:hAnsi="ＭＳ 明朝" w:eastAsia="ＭＳ 明朝"/>
          <w:lang w:val="ja-JP" w:eastAsia="ja-JP"/>
        </w:rPr>
      </w:pPr>
      <w:r>
        <w:rPr>
          <w:rFonts w:ascii="ＭＳ 明朝" w:cs="ＭＳ 明朝" w:hAnsi="ＭＳ 明朝" w:eastAsia="ＭＳ 明朝"/>
          <w:rtl w:val="0"/>
          <w:lang w:val="ja-JP" w:eastAsia="ja-JP"/>
        </w:rPr>
        <w:t>記</w:t>
      </w:r>
    </w:p>
    <w:p>
      <w:pPr>
        <w:pStyle w:val="Normal.0"/>
        <w:rPr>
          <w:rFonts w:ascii="ＭＳ 明朝" w:cs="ＭＳ 明朝" w:hAnsi="ＭＳ 明朝" w:eastAsia="ＭＳ 明朝"/>
        </w:rPr>
      </w:pPr>
    </w:p>
    <w:tbl>
      <w:tblPr>
        <w:tblW w:w="9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94"/>
        <w:gridCol w:w="1294"/>
        <w:gridCol w:w="1293"/>
        <w:gridCol w:w="1295"/>
        <w:gridCol w:w="1294"/>
        <w:gridCol w:w="1295"/>
        <w:gridCol w:w="1295"/>
      </w:tblGrid>
      <w:tr>
        <w:tblPrEx>
          <w:shd w:val="clear" w:color="auto" w:fill="cdd4e9"/>
        </w:tblPrEx>
        <w:trPr>
          <w:trHeight w:val="205" w:hRule="atLeast"/>
        </w:trPr>
        <w:tc>
          <w:tcPr>
            <w:tcW w:type="dxa" w:w="12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left"/>
            </w:pPr>
            <w:r>
              <w:rPr>
                <w:rFonts w:ascii="ＭＳ 明朝" w:cs="ＭＳ 明朝" w:hAnsi="ＭＳ 明朝" w:eastAsia="ＭＳ 明朝"/>
                <w:spacing w:val="-1"/>
                <w:kern w:val="0"/>
                <w:shd w:val="nil" w:color="auto" w:fill="auto"/>
                <w:rtl w:val="0"/>
                <w:lang w:val="ja-JP" w:eastAsia="ja-JP"/>
              </w:rPr>
              <w:t>区</w:t>
            </w:r>
            <w:r>
              <w:rPr>
                <w:rFonts w:ascii="ＭＳ 明朝" w:cs="ＭＳ 明朝" w:hAnsi="ＭＳ 明朝" w:eastAsia="ＭＳ 明朝"/>
                <w:kern w:val="0"/>
                <w:shd w:val="nil" w:color="auto" w:fill="auto"/>
                <w:rtl w:val="0"/>
                <w:lang w:val="ja-JP" w:eastAsia="ja-JP"/>
              </w:rPr>
              <w:t>分</w:t>
            </w:r>
          </w:p>
        </w:tc>
        <w:tc>
          <w:tcPr>
            <w:tcW w:type="dxa" w:w="12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ＭＳ 明朝" w:cs="ＭＳ 明朝" w:hAnsi="ＭＳ 明朝" w:eastAsia="ＭＳ 明朝"/>
                <w:spacing w:val="-1"/>
                <w:kern w:val="0"/>
                <w:shd w:val="nil" w:color="auto" w:fill="auto"/>
                <w:rtl w:val="0"/>
                <w:lang w:val="ja-JP" w:eastAsia="ja-JP"/>
              </w:rPr>
              <w:t>総事業</w:t>
            </w:r>
            <w:r>
              <w:rPr>
                <w:rFonts w:ascii="ＭＳ 明朝" w:cs="ＭＳ 明朝" w:hAnsi="ＭＳ 明朝" w:eastAsia="ＭＳ 明朝"/>
                <w:spacing w:val="-1"/>
                <w:kern w:val="0"/>
                <w:shd w:val="nil" w:color="auto" w:fill="auto"/>
                <w:rtl w:val="0"/>
                <w:lang w:val="ja-JP" w:eastAsia="ja-JP"/>
              </w:rPr>
              <w:t>費</w:t>
            </w:r>
          </w:p>
        </w:tc>
        <w:tc>
          <w:tcPr>
            <w:tcW w:type="dxa" w:w="51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ＭＳ 明朝" w:cs="ＭＳ 明朝" w:hAnsi="ＭＳ 明朝" w:eastAsia="ＭＳ 明朝"/>
                <w:spacing w:val="-1"/>
                <w:kern w:val="0"/>
                <w:shd w:val="nil" w:color="auto" w:fill="auto"/>
                <w:rtl w:val="0"/>
                <w:lang w:val="ja-JP" w:eastAsia="ja-JP"/>
              </w:rPr>
              <w:t>事業の遂行状</w:t>
            </w:r>
            <w:r>
              <w:rPr>
                <w:rFonts w:ascii="ＭＳ 明朝" w:cs="ＭＳ 明朝" w:hAnsi="ＭＳ 明朝" w:eastAsia="ＭＳ 明朝"/>
                <w:spacing w:val="-1"/>
                <w:kern w:val="0"/>
                <w:shd w:val="nil" w:color="auto" w:fill="auto"/>
                <w:rtl w:val="0"/>
                <w:lang w:val="ja-JP" w:eastAsia="ja-JP"/>
              </w:rPr>
              <w:t>況</w:t>
            </w:r>
          </w:p>
        </w:tc>
        <w:tc>
          <w:tcPr>
            <w:tcW w:type="dxa" w:w="129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ＭＳ 明朝" w:cs="ＭＳ 明朝" w:hAnsi="ＭＳ 明朝" w:eastAsia="ＭＳ 明朝"/>
                <w:spacing w:val="-1"/>
                <w:kern w:val="0"/>
                <w:shd w:val="nil" w:color="auto" w:fill="auto"/>
                <w:rtl w:val="0"/>
                <w:lang w:val="ja-JP" w:eastAsia="ja-JP"/>
              </w:rPr>
              <w:t>備</w:t>
            </w:r>
            <w:r>
              <w:rPr>
                <w:rFonts w:ascii="ＭＳ 明朝" w:cs="ＭＳ 明朝" w:hAnsi="ＭＳ 明朝" w:eastAsia="ＭＳ 明朝"/>
                <w:kern w:val="0"/>
                <w:shd w:val="nil" w:color="auto" w:fill="auto"/>
                <w:rtl w:val="0"/>
                <w:lang w:val="ja-JP" w:eastAsia="ja-JP"/>
              </w:rPr>
              <w:t>考</w:t>
            </w:r>
          </w:p>
        </w:tc>
      </w:tr>
      <w:tr>
        <w:tblPrEx>
          <w:shd w:val="clear" w:color="auto" w:fill="cdd4e9"/>
        </w:tblPrEx>
        <w:trPr>
          <w:trHeight w:val="570" w:hRule="atLeast"/>
        </w:trPr>
        <w:tc>
          <w:tcPr>
            <w:tcW w:type="dxa" w:w="12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2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5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rPr>
                <w:rFonts w:ascii="ＭＳ 明朝" w:cs="ＭＳ 明朝" w:hAnsi="ＭＳ 明朝" w:eastAsia="ＭＳ 明朝"/>
                <w:shd w:val="nil" w:color="auto" w:fill="auto"/>
              </w:rPr>
            </w:pPr>
            <w:r>
              <w:rPr>
                <w:rFonts w:ascii="ＭＳ 明朝" w:cs="ＭＳ 明朝" w:hAnsi="ＭＳ 明朝" w:eastAsia="ＭＳ 明朝"/>
                <w:shd w:val="nil" w:color="auto" w:fill="auto"/>
                <w:rtl w:val="0"/>
                <w:lang w:val="ja-JP" w:eastAsia="ja-JP"/>
              </w:rPr>
              <w:t>令和</w:t>
            </w:r>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７</w:t>
            </w:r>
            <w:r>
              <w:rPr>
                <w:rFonts w:ascii="ＭＳ 明朝" w:cs="ＭＳ 明朝" w:hAnsi="ＭＳ 明朝" w:eastAsia="ＭＳ 明朝"/>
                <w:shd w:val="nil" w:color="auto" w:fill="auto"/>
                <w:rtl w:val="0"/>
                <w:lang w:val="ja-JP" w:eastAsia="ja-JP"/>
              </w:rPr>
              <w:t>年</w:t>
            </w:r>
            <w:r>
              <w:rPr>
                <w:rFonts w:ascii="ＭＳ 明朝" w:cs="ＭＳ 明朝" w:hAnsi="ＭＳ 明朝" w:eastAsia="ＭＳ 明朝"/>
                <w:outline w:val="0"/>
                <w:color w:val="ff0000"/>
                <w:u w:color="ff0000"/>
                <w:shd w:val="nil" w:color="auto" w:fill="auto"/>
                <w:rtl w:val="0"/>
                <w:lang w:val="en-US"/>
                <w14:textFill>
                  <w14:solidFill>
                    <w14:srgbClr w14:val="FF0000"/>
                  </w14:solidFill>
                </w14:textFill>
              </w:rPr>
              <w:t>12</w:t>
            </w:r>
            <w:r>
              <w:rPr>
                <w:rFonts w:ascii="ＭＳ 明朝" w:cs="ＭＳ 明朝" w:hAnsi="ＭＳ 明朝" w:eastAsia="ＭＳ 明朝"/>
                <w:shd w:val="nil" w:color="auto" w:fill="auto"/>
                <w:rtl w:val="0"/>
                <w:lang w:val="ja-JP" w:eastAsia="ja-JP"/>
              </w:rPr>
              <w:t>月</w:t>
            </w:r>
            <w:r>
              <w:rPr>
                <w:rFonts w:ascii="ＭＳ 明朝" w:cs="ＭＳ 明朝" w:hAnsi="ＭＳ 明朝" w:eastAsia="ＭＳ 明朝"/>
                <w:outline w:val="0"/>
                <w:color w:val="ff0000"/>
                <w:u w:color="ff0000"/>
                <w:shd w:val="nil" w:color="auto" w:fill="auto"/>
                <w:rtl w:val="0"/>
                <w:lang w:val="en-US"/>
                <w14:textFill>
                  <w14:solidFill>
                    <w14:srgbClr w14:val="FF0000"/>
                  </w14:solidFill>
                </w14:textFill>
              </w:rPr>
              <w:t>31</w:t>
            </w:r>
            <w:r>
              <w:rPr>
                <w:rFonts w:ascii="ＭＳ 明朝" w:cs="ＭＳ 明朝" w:hAnsi="ＭＳ 明朝" w:eastAsia="ＭＳ 明朝"/>
                <w:shd w:val="nil" w:color="auto" w:fill="auto"/>
                <w:rtl w:val="0"/>
                <w:lang w:val="ja-JP" w:eastAsia="ja-JP"/>
              </w:rPr>
              <w:t>日</w:t>
            </w:r>
          </w:p>
          <w:p>
            <w:pPr>
              <w:pStyle w:val="Normal.0"/>
              <w:bidi w:val="0"/>
              <w:ind w:left="0" w:right="0" w:firstLine="0"/>
              <w:jc w:val="center"/>
              <w:rPr>
                <w:rtl w:val="0"/>
              </w:rPr>
            </w:pPr>
            <w:r>
              <w:rPr>
                <w:rFonts w:ascii="ＭＳ 明朝" w:cs="ＭＳ 明朝" w:hAnsi="ＭＳ 明朝" w:eastAsia="ＭＳ 明朝"/>
                <w:shd w:val="nil" w:color="auto" w:fill="auto"/>
                <w:rtl w:val="0"/>
                <w:lang w:val="ja-JP" w:eastAsia="ja-JP"/>
              </w:rPr>
              <w:t>までに完了したもの</w:t>
            </w:r>
          </w:p>
        </w:tc>
        <w:tc>
          <w:tcPr>
            <w:tcW w:type="dxa" w:w="258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rPr>
                <w:rFonts w:ascii="ＭＳ 明朝" w:cs="ＭＳ 明朝" w:hAnsi="ＭＳ 明朝" w:eastAsia="ＭＳ 明朝"/>
                <w:shd w:val="nil" w:color="auto" w:fill="auto"/>
              </w:rPr>
            </w:pPr>
            <w:r>
              <w:rPr>
                <w:rFonts w:ascii="ＭＳ 明朝" w:cs="ＭＳ 明朝" w:hAnsi="ＭＳ 明朝" w:eastAsia="ＭＳ 明朝"/>
                <w:shd w:val="nil" w:color="auto" w:fill="auto"/>
                <w:rtl w:val="0"/>
                <w:lang w:val="ja-JP" w:eastAsia="ja-JP"/>
              </w:rPr>
              <w:t>令和</w:t>
            </w:r>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８</w:t>
            </w:r>
            <w:r>
              <w:rPr>
                <w:rFonts w:ascii="ＭＳ 明朝" w:cs="ＭＳ 明朝" w:hAnsi="ＭＳ 明朝" w:eastAsia="ＭＳ 明朝"/>
                <w:shd w:val="nil" w:color="auto" w:fill="auto"/>
                <w:rtl w:val="0"/>
                <w:lang w:val="ja-JP" w:eastAsia="ja-JP"/>
              </w:rPr>
              <w:t>年</w:t>
            </w:r>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１</w:t>
            </w:r>
            <w:r>
              <w:rPr>
                <w:rFonts w:ascii="ＭＳ 明朝" w:cs="ＭＳ 明朝" w:hAnsi="ＭＳ 明朝" w:eastAsia="ＭＳ 明朝"/>
                <w:shd w:val="nil" w:color="auto" w:fill="auto"/>
                <w:rtl w:val="0"/>
                <w:lang w:val="ja-JP" w:eastAsia="ja-JP"/>
              </w:rPr>
              <w:t>月</w:t>
            </w:r>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１</w:t>
            </w:r>
            <w:r>
              <w:rPr>
                <w:rFonts w:ascii="ＭＳ 明朝" w:cs="ＭＳ 明朝" w:hAnsi="ＭＳ 明朝" w:eastAsia="ＭＳ 明朝"/>
                <w:shd w:val="nil" w:color="auto" w:fill="auto"/>
                <w:rtl w:val="0"/>
                <w:lang w:val="ja-JP" w:eastAsia="ja-JP"/>
              </w:rPr>
              <w:t>日</w:t>
            </w:r>
          </w:p>
          <w:p>
            <w:pPr>
              <w:pStyle w:val="Normal.0"/>
              <w:bidi w:val="0"/>
              <w:ind w:left="0" w:right="0" w:firstLine="0"/>
              <w:jc w:val="center"/>
              <w:rPr>
                <w:rtl w:val="0"/>
              </w:rPr>
            </w:pPr>
            <w:r>
              <w:rPr>
                <w:rFonts w:ascii="ＭＳ 明朝" w:cs="ＭＳ 明朝" w:hAnsi="ＭＳ 明朝" w:eastAsia="ＭＳ 明朝"/>
                <w:shd w:val="nil" w:color="auto" w:fill="auto"/>
                <w:rtl w:val="0"/>
                <w:lang w:val="ja-JP" w:eastAsia="ja-JP"/>
              </w:rPr>
              <w:t>以降に実施するもの</w:t>
            </w:r>
          </w:p>
        </w:tc>
        <w:tc>
          <w:tcPr>
            <w:tcW w:type="dxa" w:w="12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dd4e9"/>
        </w:tblPrEx>
        <w:trPr>
          <w:trHeight w:val="505" w:hRule="atLeast"/>
        </w:trPr>
        <w:tc>
          <w:tcPr>
            <w:tcW w:type="dxa" w:w="12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2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2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ＭＳ 明朝" w:cs="ＭＳ 明朝" w:hAnsi="ＭＳ 明朝" w:eastAsia="ＭＳ 明朝"/>
                <w:shd w:val="nil" w:color="auto" w:fill="auto"/>
                <w:rtl w:val="0"/>
                <w:lang w:val="ja-JP" w:eastAsia="ja-JP"/>
              </w:rPr>
              <w:t>事業費</w:t>
            </w:r>
          </w:p>
        </w:tc>
        <w:tc>
          <w:tcPr>
            <w:tcW w:type="dxa" w:w="1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commentReference w:id="0"/>
            </w:r>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出来高比率</w:t>
            </w:r>
          </w:p>
        </w:tc>
        <w:tc>
          <w:tcPr>
            <w:tcW w:type="dxa" w:w="1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ＭＳ 明朝" w:cs="ＭＳ 明朝" w:hAnsi="ＭＳ 明朝" w:eastAsia="ＭＳ 明朝"/>
                <w:shd w:val="nil" w:color="auto" w:fill="auto"/>
                <w:rtl w:val="0"/>
                <w:lang w:val="ja-JP" w:eastAsia="ja-JP"/>
              </w:rPr>
              <w:t>事業費</w:t>
            </w: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rPr>
                <w:rFonts w:ascii="ＭＳ 明朝" w:cs="ＭＳ 明朝" w:hAnsi="ＭＳ 明朝" w:eastAsia="ＭＳ 明朝"/>
                <w:outline w:val="0"/>
                <w:color w:val="ff0000"/>
                <w:u w:color="ff0000"/>
                <w:shd w:val="nil" w:color="auto" w:fill="auto"/>
                <w14:textFill>
                  <w14:solidFill>
                    <w14:srgbClr w14:val="FF0000"/>
                  </w14:solidFill>
                </w14:textFill>
              </w:rPr>
            </w:pPr>
            <w:commentRangeStart w:id="1"/>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事業完了</w:t>
            </w:r>
          </w:p>
          <w:p>
            <w:pPr>
              <w:pStyle w:val="Normal.0"/>
              <w:bidi w:val="0"/>
              <w:ind w:left="0" w:right="0" w:firstLine="0"/>
              <w:jc w:val="center"/>
              <w:rPr>
                <w:rtl w:val="0"/>
              </w:rPr>
            </w:pPr>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予定年月日</w:t>
            </w:r>
            <w:commentRangeEnd w:id="1"/>
            <w:r>
              <w:commentReference w:id="1"/>
            </w:r>
          </w:p>
        </w:tc>
        <w:tc>
          <w:tcPr>
            <w:tcW w:type="dxa" w:w="12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dd4e9"/>
        </w:tblPrEx>
        <w:trPr>
          <w:trHeight w:val="1010" w:hRule="atLeast"/>
        </w:trPr>
        <w:tc>
          <w:tcPr>
            <w:tcW w:type="dxa" w:w="1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Fonts w:ascii="ＭＳ 明朝" w:cs="ＭＳ 明朝" w:hAnsi="ＭＳ 明朝" w:eastAsia="ＭＳ 明朝"/>
                <w:shd w:val="nil" w:color="auto" w:fill="auto"/>
                <w:lang w:val="en-US"/>
              </w:rPr>
            </w:pPr>
            <w:commentRangeStart w:id="2"/>
          </w:p>
          <w:p>
            <w:pPr>
              <w:pStyle w:val="Normal.0"/>
              <w:bidi w:val="0"/>
              <w:ind w:left="0" w:right="0" w:firstLine="0"/>
              <w:jc w:val="both"/>
              <w:rPr>
                <w:rFonts w:ascii="ＭＳ 明朝" w:cs="ＭＳ 明朝" w:hAnsi="ＭＳ 明朝" w:eastAsia="ＭＳ 明朝"/>
                <w:shd w:val="nil" w:color="auto" w:fill="auto"/>
                <w:rtl w:val="0"/>
              </w:rPr>
            </w:pPr>
            <w:r>
              <w:rPr>
                <w:rFonts w:ascii="ＭＳ 明朝" w:cs="ＭＳ 明朝" w:hAnsi="ＭＳ 明朝" w:eastAsia="ＭＳ 明朝"/>
                <w:shd w:val="nil" w:color="auto" w:fill="auto"/>
                <w:rtl w:val="0"/>
                <w:lang w:val="en-US"/>
              </w:rPr>
              <w:t>○○○</w:t>
            </w:r>
          </w:p>
          <w:p>
            <w:pPr>
              <w:pStyle w:val="Normal.0"/>
            </w:pPr>
            <w:r>
              <w:rPr>
                <w:rFonts w:ascii="ＭＳ 明朝" w:cs="ＭＳ 明朝" w:hAnsi="ＭＳ 明朝" w:eastAsia="ＭＳ 明朝"/>
                <w:shd w:val="nil" w:color="auto" w:fill="auto"/>
                <w:lang w:val="en-US"/>
              </w:rPr>
            </w:r>
            <w:commentRangeEnd w:id="2"/>
            <w:r>
              <w:commentReference w:id="2"/>
            </w:r>
          </w:p>
        </w:tc>
        <w:tc>
          <w:tcPr>
            <w:tcW w:type="dxa" w:w="1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right"/>
            </w:pPr>
            <w:r>
              <w:rPr>
                <w:rFonts w:ascii="ＭＳ 明朝" w:cs="ＭＳ 明朝" w:hAnsi="ＭＳ 明朝" w:eastAsia="ＭＳ 明朝"/>
                <w:shd w:val="nil" w:color="auto" w:fill="auto"/>
                <w:rtl w:val="0"/>
                <w:lang w:val="ja-JP" w:eastAsia="ja-JP"/>
              </w:rPr>
              <w:t>円</w:t>
            </w:r>
          </w:p>
        </w:tc>
        <w:tc>
          <w:tcPr>
            <w:tcW w:type="dxa" w:w="12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right"/>
            </w:pPr>
            <w:r>
              <w:rPr>
                <w:rFonts w:ascii="ＭＳ 明朝" w:cs="ＭＳ 明朝" w:hAnsi="ＭＳ 明朝" w:eastAsia="ＭＳ 明朝"/>
                <w:shd w:val="nil" w:color="auto" w:fill="auto"/>
                <w:rtl w:val="0"/>
                <w:lang w:val="ja-JP" w:eastAsia="ja-JP"/>
              </w:rPr>
              <w:t>円</w:t>
            </w:r>
          </w:p>
        </w:tc>
        <w:tc>
          <w:tcPr>
            <w:tcW w:type="dxa" w:w="1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right"/>
            </w:pPr>
            <w:r>
              <w:rPr>
                <w:rFonts w:ascii="ＭＳ 明朝" w:cs="ＭＳ 明朝" w:hAnsi="ＭＳ 明朝" w:eastAsia="ＭＳ 明朝"/>
                <w:shd w:val="nil" w:color="auto" w:fill="auto"/>
                <w:rtl w:val="0"/>
                <w:lang w:val="ja-JP" w:eastAsia="ja-JP"/>
              </w:rPr>
              <w:t>％</w:t>
            </w:r>
          </w:p>
        </w:tc>
        <w:tc>
          <w:tcPr>
            <w:tcW w:type="dxa" w:w="1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right"/>
            </w:pPr>
            <w:r>
              <w:rPr>
                <w:rFonts w:ascii="ＭＳ 明朝" w:cs="ＭＳ 明朝" w:hAnsi="ＭＳ 明朝" w:eastAsia="ＭＳ 明朝"/>
                <w:shd w:val="nil" w:color="auto" w:fill="auto"/>
                <w:rtl w:val="0"/>
                <w:lang w:val="ja-JP" w:eastAsia="ja-JP"/>
              </w:rPr>
              <w:t>円</w:t>
            </w: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rPr>
          <w:rFonts w:ascii="ＭＳ 明朝" w:cs="ＭＳ 明朝" w:hAnsi="ＭＳ 明朝" w:eastAsia="ＭＳ 明朝"/>
        </w:rPr>
      </w:pPr>
    </w:p>
    <w:p>
      <w:pPr>
        <w:pStyle w:val="Normal.0"/>
        <w:ind w:left="840" w:hanging="840"/>
        <w:rPr>
          <w:rFonts w:ascii="ＭＳ 明朝" w:cs="ＭＳ 明朝" w:hAnsi="ＭＳ 明朝" w:eastAsia="ＭＳ 明朝"/>
        </w:rPr>
      </w:pPr>
      <w:r>
        <w:rPr>
          <w:rFonts w:ascii="ＭＳ 明朝" w:cs="ＭＳ 明朝" w:hAnsi="ＭＳ 明朝" w:eastAsia="ＭＳ 明朝"/>
          <w:rtl w:val="0"/>
          <w:lang w:val="ja-JP" w:eastAsia="ja-JP"/>
        </w:rPr>
        <w:t>（注）１　（</w:t>
      </w:r>
      <w:r>
        <w:rPr>
          <w:rFonts w:ascii="ＭＳ 明朝" w:cs="ＭＳ 明朝" w:hAnsi="ＭＳ 明朝" w:eastAsia="ＭＳ 明朝"/>
          <w:rtl w:val="0"/>
          <w:lang w:val="en-US"/>
        </w:rPr>
        <w:t>○○</w:t>
      </w:r>
      <w:r>
        <w:rPr>
          <w:rFonts w:ascii="ＭＳ 明朝" w:cs="ＭＳ 明朝" w:hAnsi="ＭＳ 明朝" w:eastAsia="ＭＳ 明朝"/>
          <w:rtl w:val="0"/>
          <w:lang w:val="ja-JP" w:eastAsia="ja-JP"/>
        </w:rPr>
        <w:t>事業）には、要綱別表１に掲げる事業メニューのうち該当する事業名を記載すること。</w:t>
      </w:r>
    </w:p>
    <w:p>
      <w:pPr>
        <w:pStyle w:val="Normal.0"/>
        <w:ind w:left="840" w:hanging="210"/>
        <w:rPr>
          <w:rFonts w:ascii="ＭＳ 明朝" w:cs="ＭＳ 明朝" w:hAnsi="ＭＳ 明朝" w:eastAsia="ＭＳ 明朝"/>
          <w:lang w:val="ja-JP" w:eastAsia="ja-JP"/>
        </w:rPr>
      </w:pPr>
      <w:r>
        <w:rPr>
          <w:rFonts w:ascii="ＭＳ 明朝" w:cs="ＭＳ 明朝" w:hAnsi="ＭＳ 明朝" w:eastAsia="ＭＳ 明朝"/>
          <w:rtl w:val="0"/>
          <w:lang w:val="ja-JP" w:eastAsia="ja-JP"/>
        </w:rPr>
        <w:t>２　「区分」の欄には、要綱別表２の区分の欄の事業名を記載すること。</w:t>
      </w:r>
    </w:p>
    <w:p>
      <w:pPr>
        <w:pStyle w:val="Normal.0"/>
        <w:rPr>
          <w:rFonts w:ascii="ＭＳ 明朝" w:cs="ＭＳ 明朝" w:hAnsi="ＭＳ 明朝" w:eastAsia="ＭＳ 明朝"/>
          <w:lang w:val="ja-JP" w:eastAsia="ja-JP"/>
        </w:rPr>
      </w:pPr>
      <w:r>
        <w:rPr>
          <w:rFonts w:ascii="ＭＳ 明朝" w:cs="ＭＳ 明朝" w:hAnsi="ＭＳ 明朝" w:eastAsia="ＭＳ 明朝"/>
          <w:rtl w:val="0"/>
          <w:lang w:val="ja-JP" w:eastAsia="ja-JP"/>
        </w:rPr>
        <w:t>　　　３　「事業費」の欄には、事業の出来高を金額に換算した額を記載すること。</w:t>
      </w:r>
    </w:p>
    <w:p>
      <w:pPr>
        <w:pStyle w:val="Normal.0"/>
        <w:ind w:left="840" w:hanging="210"/>
        <w:rPr>
          <w:rFonts w:ascii="ＭＳ 明朝" w:cs="ＭＳ 明朝" w:hAnsi="ＭＳ 明朝" w:eastAsia="ＭＳ 明朝"/>
          <w:lang w:val="ja-JP" w:eastAsia="ja-JP"/>
        </w:rPr>
      </w:pPr>
      <w:r>
        <w:rPr>
          <w:rFonts w:ascii="ＭＳ 明朝" w:cs="ＭＳ 明朝" w:hAnsi="ＭＳ 明朝" w:eastAsia="ＭＳ 明朝"/>
          <w:rtl w:val="0"/>
          <w:lang w:val="ja-JP" w:eastAsia="ja-JP"/>
        </w:rPr>
        <w:t>４　記載事項及び添付資料が既に提出している資料の内容と重複する場合には、その重複する部分については省略できることとし、省略するに当たっては、提出済の資料の名称その他資料の特定に必要な情報を記載の上、当該資料と同じ旨を記載することとする。</w:t>
      </w:r>
    </w:p>
    <w:p>
      <w:pPr>
        <w:pStyle w:val="Normal.0"/>
        <w:ind w:left="840" w:hanging="210"/>
      </w:pPr>
      <w:r>
        <w:rPr>
          <w:rFonts w:ascii="ＭＳ 明朝" w:cs="ＭＳ 明朝" w:hAnsi="ＭＳ 明朝" w:eastAsia="ＭＳ 明朝"/>
          <w:rtl w:val="0"/>
          <w:lang w:val="ja-JP" w:eastAsia="ja-JP"/>
        </w:rPr>
        <w:t>５　添付書類について、申請者のウェブサイトにおいて閲覧が可能な場合は、当該ウェブサイトの</w:t>
      </w:r>
      <w:r>
        <w:rPr>
          <w:rFonts w:ascii="ＭＳ 明朝" w:cs="ＭＳ 明朝" w:hAnsi="ＭＳ 明朝" w:eastAsia="ＭＳ 明朝"/>
          <w:rtl w:val="0"/>
          <w:lang w:val="en-US"/>
        </w:rPr>
        <w:t>URL</w:t>
      </w:r>
      <w:r>
        <w:rPr>
          <w:rFonts w:ascii="ＭＳ 明朝" w:cs="ＭＳ 明朝" w:hAnsi="ＭＳ 明朝" w:eastAsia="ＭＳ 明朝"/>
          <w:rtl w:val="0"/>
          <w:lang w:val="ja-JP" w:eastAsia="ja-JP"/>
        </w:rPr>
        <w:t>を記載することにより当該資料の添付を省略することができる。</w:t>
      </w:r>
      <w:r>
        <w:rPr>
          <w:rFonts w:ascii="ＭＳ 明朝" w:cs="ＭＳ 明朝" w:hAnsi="ＭＳ 明朝" w:eastAsia="ＭＳ 明朝"/>
        </w:rPr>
      </w:r>
    </w:p>
    <w:sectPr>
      <w:headerReference w:type="default" r:id="rId4"/>
      <w:headerReference w:type="first" r:id="rId5"/>
      <w:footerReference w:type="default" r:id="rId6"/>
      <w:footerReference w:type="first" r:id="rId7"/>
      <w:pgSz w:w="11900" w:h="16840" w:orient="portrait"/>
      <w:pgMar w:top="1418" w:right="1418" w:bottom="1418" w:left="1418" w:header="680" w:footer="680"/>
      <w:titlePg w:val="1"/>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作成者" w:date="2026-01-30T14:34:12Z">
    <w:p w14:paraId="1111FFFF">
      <w:pPr>
        <w:pStyle w:val="デフォルト"/>
        <w:bidi w:val="0"/>
      </w:pPr>
    </w:p>
    <w:p w14:paraId="11120000">
      <w:pPr>
        <w:pStyle w:val="デフォルト"/>
        <w:bidi w:val="0"/>
      </w:pPr>
      <w:r>
        <w:rPr>
          <w:rFonts w:ascii="Arial Unicode MS" w:cs="Arial Unicode MS" w:hAnsi="Arial Unicode MS" w:hint="eastAsia"/>
          <w:rtl w:val="0"/>
        </w:rPr>
        <w:t>注：小数点第</w:t>
      </w:r>
      <w:r>
        <w:rPr>
          <w:rFonts w:cs="Arial Unicode MS" w:eastAsia="Arial Unicode MS"/>
          <w:rtl w:val="0"/>
        </w:rPr>
        <w:t>2</w:t>
      </w:r>
      <w:r>
        <w:rPr>
          <w:rFonts w:ascii="Arial Unicode MS" w:cs="Arial Unicode MS" w:hAnsi="Arial Unicode MS" w:hint="eastAsia"/>
          <w:rtl w:val="0"/>
        </w:rPr>
        <w:t>位以下は切り上げで記載してください。</w:t>
      </w:r>
    </w:p>
    <w:p w14:paraId="11120001">
      <w:pPr>
        <w:pStyle w:val="デフォルト"/>
        <w:bidi w:val="0"/>
      </w:pPr>
      <w:r>
        <w:rPr>
          <w:rFonts w:ascii="Arial Unicode MS" w:cs="Arial Unicode MS" w:hAnsi="Arial Unicode MS" w:hint="eastAsia"/>
          <w:rtl w:val="0"/>
        </w:rPr>
        <w:t>例）</w:t>
      </w:r>
      <w:r>
        <w:rPr>
          <w:rFonts w:cs="Arial Unicode MS" w:eastAsia="Arial Unicode MS"/>
          <w:rtl w:val="0"/>
        </w:rPr>
        <w:t>50.01%</w:t>
      </w:r>
      <w:r>
        <w:rPr>
          <w:rFonts w:cs="Arial Unicode MS" w:eastAsia="Arial Unicode MS" w:hint="default"/>
          <w:rtl w:val="0"/>
        </w:rPr>
        <w:t>→</w:t>
      </w:r>
      <w:r>
        <w:rPr>
          <w:rFonts w:cs="Arial Unicode MS" w:eastAsia="Arial Unicode MS"/>
          <w:rtl w:val="0"/>
        </w:rPr>
        <w:t>50.1%</w:t>
      </w:r>
      <w:r>
        <w:rPr>
          <w:rFonts w:ascii="Arial Unicode MS" w:cs="Arial Unicode MS" w:hAnsi="Arial Unicode MS" w:hint="eastAsia"/>
          <w:rtl w:val="0"/>
        </w:rPr>
        <w:t>　と記載してください。</w:t>
      </w:r>
    </w:p>
  </w:comment>
  <w:comment w:id="1" w:author="作成者" w:date="2026-01-30T14:34:12Z">
    <w:p w14:paraId="11120002">
      <w:pPr>
        <w:pStyle w:val="デフォルト"/>
        <w:bidi w:val="0"/>
      </w:pPr>
    </w:p>
    <w:p w14:paraId="11120003">
      <w:pPr>
        <w:pStyle w:val="デフォルト"/>
        <w:bidi w:val="0"/>
      </w:pPr>
      <w:r>
        <w:rPr>
          <w:rFonts w:ascii="Arial Unicode MS" w:cs="Arial Unicode MS" w:hAnsi="Arial Unicode MS" w:hint="eastAsia"/>
          <w:rtl w:val="0"/>
        </w:rPr>
        <w:t>事業実施計画書と同日の予定日を記載してください。</w:t>
      </w:r>
    </w:p>
  </w:comment>
  <w:comment w:id="2" w:author="作成者" w:date="2026-01-30T14:34:12Z">
    <w:p w14:paraId="11120004">
      <w:pPr>
        <w:pStyle w:val="デフォルト"/>
        <w:bidi w:val="0"/>
      </w:pPr>
    </w:p>
    <w:p w14:paraId="11120005">
      <w:pPr>
        <w:pStyle w:val="デフォルト"/>
        <w:bidi w:val="0"/>
      </w:pPr>
      <w:r>
        <w:rPr>
          <w:rFonts w:ascii="Arial Unicode MS" w:cs="Arial Unicode MS" w:hAnsi="Arial Unicode MS" w:hint="eastAsia"/>
          <w:rtl w:val="0"/>
        </w:rPr>
        <w:t>以下より該当するメニューを選択してください。</w:t>
      </w:r>
    </w:p>
    <w:p w14:paraId="11120006">
      <w:pPr>
        <w:pStyle w:val="デフォルト"/>
        <w:bidi w:val="0"/>
      </w:pPr>
    </w:p>
    <w:p w14:paraId="11120007">
      <w:pPr>
        <w:pStyle w:val="デフォルト"/>
        <w:bidi w:val="0"/>
      </w:pPr>
      <w:r>
        <w:rPr>
          <w:rFonts w:ascii="Arial Unicode MS" w:cs="Arial Unicode MS" w:hAnsi="Arial Unicode MS" w:hint="eastAsia"/>
          <w:rtl w:val="0"/>
        </w:rPr>
        <w:t>・</w:t>
      </w:r>
      <w:r>
        <w:rPr>
          <w:rFonts w:cs="Arial Unicode MS" w:eastAsia="Arial Unicode MS"/>
          <w:rtl w:val="0"/>
        </w:rPr>
        <w:t>3</w:t>
      </w:r>
      <w:r>
        <w:rPr>
          <w:rFonts w:ascii="Arial Unicode MS" w:cs="Arial Unicode MS" w:hAnsi="Arial Unicode MS" w:hint="eastAsia"/>
          <w:rtl w:val="0"/>
        </w:rPr>
        <w:t>農業支援サービスの立上げ支援（</w:t>
      </w:r>
      <w:r>
        <w:rPr>
          <w:rFonts w:cs="Arial Unicode MS" w:eastAsia="Arial Unicode MS"/>
          <w:rtl w:val="0"/>
        </w:rPr>
        <w:t>1</w:t>
      </w:r>
      <w:r>
        <w:rPr>
          <w:rFonts w:ascii="Arial Unicode MS" w:cs="Arial Unicode MS" w:hAnsi="Arial Unicode MS" w:hint="eastAsia"/>
          <w:rtl w:val="0"/>
        </w:rPr>
        <w:t>）サービス事業育成対策</w:t>
      </w:r>
      <w:r>
        <w:rPr>
          <w:rFonts w:cs="Arial Unicode MS" w:eastAsia="Arial Unicode MS" w:hint="default"/>
          <w:rtl w:val="0"/>
        </w:rPr>
        <w:t>①</w:t>
      </w:r>
      <w:r>
        <w:rPr>
          <w:rFonts w:ascii="Arial Unicode MS" w:cs="Arial Unicode MS" w:hAnsi="Arial Unicode MS" w:hint="eastAsia"/>
          <w:rtl w:val="0"/>
        </w:rPr>
        <w:t>広域型サービス支援タイプ</w:t>
      </w:r>
    </w:p>
    <w:p w14:paraId="11120008">
      <w:pPr>
        <w:pStyle w:val="デフォルト"/>
        <w:bidi w:val="0"/>
      </w:pPr>
    </w:p>
    <w:p w14:paraId="11120009">
      <w:pPr>
        <w:pStyle w:val="デフォルト"/>
        <w:bidi w:val="0"/>
      </w:pP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ヒラギノ角ゴ ProN W3">
    <w:charset w:val="00"/>
    <w:family w:val="roman"/>
    <w:pitch w:val="default"/>
  </w:font>
  <w:font w:name="游明朝">
    <w:charset w:val="00"/>
    <w:family w:val="roman"/>
    <w:pitch w:val="default"/>
  </w:font>
  <w:font w:name="ＭＳ 明朝">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ヘッダとフッタ"/>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ヘッダとフッタ"/>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ヘッダとフッタ"/>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ヘッダとフッタ"/>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840"/>
  <w:autoHyphenation w:val="0"/>
  <w:evenAndOddHeaders w:val="0"/>
  <w:bookFoldPrinting w:val="0"/>
  <w:noLineBreaksAfter w:lang="日本語" w:val="‘“(〔[{〈《「『【⦅〘〖«〝︵︷︹︻︽︿﹁﹃﹇﹙﹛﹝｢"/>
  <w:noLineBreaksBefore w:lang="日本語"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ヘッダとフッタ">
    <w:name w:val="ヘッダとフッタ"/>
    <w:next w:val="ヘッダとフッタ"/>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ヒラギノ角ゴ ProN W3" w:cs="Arial Unicode MS" w:hAnsi="ヒラギノ角ゴ ProN W3"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游明朝" w:cs="游明朝" w:hAnsi="游明朝" w:eastAsia="游明朝"/>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 w:type="paragraph" w:styleId="デフォルト">
    <w:name w:val="デフォルト"/>
    <w:next w:val="デフォルト"/>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ヒラギノ角ゴ ProN W3" w:cs="ヒラギノ角ゴ ProN W3" w:hAnsi="ヒラギノ角ゴ ProN W3" w:eastAsia="ヒラギノ角ゴ ProN W3"/>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テーマ">
  <a:themeElements>
    <a:clrScheme name="Office テーマ">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テーマ">
      <a:majorFont>
        <a:latin typeface="ヒラギノ角ゴ ProN W6"/>
        <a:ea typeface="ヒラギノ角ゴ ProN W6"/>
        <a:cs typeface="ヒラギノ角ゴ ProN W6"/>
      </a:majorFont>
      <a:minorFont>
        <a:latin typeface="ヒラギノ角ゴ ProN W3"/>
        <a:ea typeface="ヒラギノ角ゴ ProN W3"/>
        <a:cs typeface="ヒラギノ角ゴ ProN W3"/>
      </a:minorFont>
    </a:fontScheme>
    <a:fmtScheme name="Office テーマ">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