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AIRFLOW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Explore the below concepts in airflow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DAG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Operators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Executors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Cron expressions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Variables (different ways to create variables)</w:t>
      </w:r>
    </w:p>
    <w:p w:rsidR="00000000" w:rsidDel="00000000" w:rsidP="00000000" w:rsidRDefault="00000000" w:rsidRPr="00000000" w14:paraId="00000009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Input = [”DAG”, ”variable”, ”preset”]</w:t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Create 2 PythonOperator tasks.</w:t>
        <w:br w:type="textWrapping"/>
        <w:tab/>
        <w:t xml:space="preserve">In the first task, create an airflow variable with given input.</w:t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In the second task, get the variable and find the length of each word in the list. Print the word and its length as a dictionary.</w:t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Do the following steps in separate tasks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Add two values a and b.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Subtract two values c and d.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Multiply two values e and f.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ab/>
        <w:t xml:space="preserve">Print the results in each task</w:t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Try to run the above tasks </w:t>
      </w:r>
      <w:r w:rsidDel="00000000" w:rsidR="00000000" w:rsidRPr="00000000">
        <w:rPr>
          <w:rtl w:val="0"/>
        </w:rPr>
        <w:t xml:space="preserve">parallely</w:t>
      </w:r>
      <w:r w:rsidDel="00000000" w:rsidR="00000000" w:rsidRPr="00000000">
        <w:rPr>
          <w:rtl w:val="0"/>
        </w:rPr>
        <w:t xml:space="preserve"> and sequentially.</w:t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Create tables with following details in postgres.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Customers with columns customer_id (Primary key), customer_name, place.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Create around 5 rows for the customers table.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Orders with columns order_id (Primary key), customer_id, order_date.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Product_returns with columns return_id (Primary key), customer_id, return_date.</w:t>
      </w:r>
    </w:p>
    <w:p w:rsidR="00000000" w:rsidDel="00000000" w:rsidP="00000000" w:rsidRDefault="00000000" w:rsidRPr="00000000" w14:paraId="00000020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ab/>
        <w:t xml:space="preserve">Create an airflow task to insert 2 rows in the Orders and Product_returns table for every 2 minutes.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Create a table with following details in postgres.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Purchase_details with columns id (Primary key), customer_id, total_orders, total_returns, created_time (timestamp).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ab/>
        <w:t xml:space="preserve">Create an airflow task and,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Use Orders and Product_returns tables to get total_orders and total_returns of each customer and insert the details in the Purchase_details table for every 4 mins.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Use current timestamp for created_time column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