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4BF7" w14:textId="77777777" w:rsidR="00827D3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PROJECT TITLE</w:t>
      </w:r>
    </w:p>
    <w:p w14:paraId="64B23392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1. Project Overview and Objective</w:t>
      </w:r>
    </w:p>
    <w:p w14:paraId="0A0E4221" w14:textId="77777777" w:rsidR="008E214C" w:rsidRDefault="008E214C" w:rsidP="008E214C">
      <w:pPr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8E214C">
        <w:rPr>
          <w:rFonts w:ascii="Times New Roman" w:eastAsia="Times New Roman" w:hAnsi="Times New Roman" w:cs="Times New Roman"/>
          <w:color w:val="1F3864"/>
          <w:sz w:val="24"/>
          <w:szCs w:val="24"/>
        </w:rPr>
        <w:t>The Dirty Retail Store Sales dataset contains 500 rows of synthetic data representing sales transactions from a retail store. The dataset includes eight product categories with 10 items per category, each having static prices. It is designed to simulate real-world sales data, including intentional "dirtiness" such as missing or inconsistent values. This dataset is suitable for practicing data cleaning, exploratory data analysis (EDA), and feature engineering.</w:t>
      </w:r>
    </w:p>
    <w:p w14:paraId="0EF37FF2" w14:textId="77777777" w:rsidR="00B925B4" w:rsidRDefault="00B925B4" w:rsidP="008E214C">
      <w:pPr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29F55CDD" w14:textId="77777777" w:rsidR="00B925B4" w:rsidRPr="00B925B4" w:rsidRDefault="00B925B4" w:rsidP="00B925B4">
      <w:pPr>
        <w:numPr>
          <w:ilvl w:val="0"/>
          <w:numId w:val="8"/>
        </w:numPr>
        <w:spacing w:line="278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B925B4">
        <w:rPr>
          <w:rFonts w:ascii="Times New Roman" w:eastAsia="Times New Roman" w:hAnsi="Times New Roman" w:cs="Times New Roman"/>
          <w:color w:val="1F3864"/>
          <w:sz w:val="24"/>
          <w:szCs w:val="24"/>
        </w:rPr>
        <w:t>Missing Data:</w:t>
      </w:r>
    </w:p>
    <w:p w14:paraId="44F84F5E" w14:textId="77777777" w:rsidR="00B925B4" w:rsidRPr="00B925B4" w:rsidRDefault="00B925B4" w:rsidP="00B925B4">
      <w:pPr>
        <w:numPr>
          <w:ilvl w:val="1"/>
          <w:numId w:val="8"/>
        </w:numPr>
        <w:spacing w:line="278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B925B4">
        <w:rPr>
          <w:rFonts w:ascii="Times New Roman" w:eastAsia="Times New Roman" w:hAnsi="Times New Roman" w:cs="Times New Roman"/>
          <w:color w:val="1F3864"/>
          <w:sz w:val="24"/>
          <w:szCs w:val="24"/>
        </w:rPr>
        <w:t>Some columns (Item, Price Per Unit, Quantity, Total Spent, etc.) may contain missing or None values.</w:t>
      </w:r>
    </w:p>
    <w:p w14:paraId="0509B520" w14:textId="77777777" w:rsidR="00B925B4" w:rsidRPr="00B925B4" w:rsidRDefault="00B925B4" w:rsidP="00B925B4">
      <w:pPr>
        <w:numPr>
          <w:ilvl w:val="1"/>
          <w:numId w:val="8"/>
        </w:numPr>
        <w:spacing w:line="278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B925B4">
        <w:rPr>
          <w:rFonts w:ascii="Times New Roman" w:eastAsia="Times New Roman" w:hAnsi="Times New Roman" w:cs="Times New Roman"/>
          <w:color w:val="1F3864"/>
          <w:sz w:val="24"/>
          <w:szCs w:val="24"/>
        </w:rPr>
        <w:t>Missing values simulate real-world data inconsistencies.</w:t>
      </w:r>
    </w:p>
    <w:p w14:paraId="046175EB" w14:textId="77777777" w:rsidR="00B925B4" w:rsidRPr="008E214C" w:rsidRDefault="00B925B4" w:rsidP="008E214C">
      <w:pPr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405B8B2F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FC11CB0">
          <v:rect id="_x0000_i1037" style="width:0;height:1.5pt" o:hralign="center" o:hrstd="t" o:hr="t" fillcolor="#a0a0a0" stroked="f"/>
        </w:pict>
      </w:r>
    </w:p>
    <w:p w14:paraId="12F767BD" w14:textId="4A738904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2. Data Sources </w:t>
      </w:r>
    </w:p>
    <w:p w14:paraId="1986C236" w14:textId="51C1324A" w:rsidR="00534E27" w:rsidRPr="0009191E" w:rsidRDefault="00000000" w:rsidP="00534E27"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Source Description and Timeline: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="00534E27" w:rsidRPr="00534E27">
        <w:rPr>
          <w:rFonts w:ascii="Times New Roman" w:eastAsia="Times New Roman" w:hAnsi="Times New Roman" w:cs="Times New Roman"/>
          <w:color w:val="1F3864"/>
          <w:sz w:val="24"/>
          <w:szCs w:val="24"/>
        </w:rPr>
        <w:t>This dataset is released under the </w:t>
      </w:r>
      <w:hyperlink r:id="rId8" w:tgtFrame="_blank" w:history="1">
        <w:r w:rsidR="00534E27" w:rsidRPr="00534E27">
          <w:rPr>
            <w:rFonts w:ascii="Times New Roman" w:eastAsia="Times New Roman" w:hAnsi="Times New Roman" w:cs="Times New Roman"/>
            <w:color w:val="1F3864"/>
            <w:sz w:val="24"/>
            <w:szCs w:val="24"/>
          </w:rPr>
          <w:t>CC BY-SA 4.0 License</w:t>
        </w:r>
      </w:hyperlink>
      <w:r w:rsidR="00534E27" w:rsidRPr="00534E27">
        <w:rPr>
          <w:rFonts w:ascii="Times New Roman" w:eastAsia="Times New Roman" w:hAnsi="Times New Roman" w:cs="Times New Roman"/>
          <w:color w:val="1F3864"/>
          <w:sz w:val="24"/>
          <w:szCs w:val="24"/>
        </w:rPr>
        <w:t>. You are free to use, share, and adapt it, provided you give appropriate credit.</w:t>
      </w:r>
      <w:r w:rsidR="00400420">
        <w:rPr>
          <w:rFonts w:ascii="Times New Roman" w:eastAsia="Times New Roman" w:hAnsi="Times New Roman" w:cs="Times New Roman"/>
          <w:color w:val="1F3864"/>
          <w:sz w:val="24"/>
          <w:szCs w:val="24"/>
        </w:rPr>
        <w:t>(Kaggle)</w:t>
      </w:r>
    </w:p>
    <w:p w14:paraId="7472DA05" w14:textId="6BF37A21" w:rsidR="00827D3C" w:rsidRDefault="00000000" w:rsidP="00534E27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Domain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: Sales Analytics</w:t>
      </w:r>
      <w:r w:rsidR="00724FE5">
        <w:rPr>
          <w:rFonts w:ascii="Times New Roman" w:eastAsia="Times New Roman" w:hAnsi="Times New Roman" w:cs="Times New Roman"/>
          <w:color w:val="1F3864"/>
          <w:sz w:val="24"/>
          <w:szCs w:val="24"/>
        </w:rPr>
        <w:t>.</w:t>
      </w:r>
    </w:p>
    <w:p w14:paraId="7522F982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316A61E">
          <v:rect id="_x0000_i1026" style="width:0;height:1.5pt" o:hralign="center" o:hrstd="t" o:hr="t" fillcolor="#a0a0a0" stroked="f"/>
        </w:pict>
      </w:r>
    </w:p>
    <w:p w14:paraId="59CAEEA1" w14:textId="3A0AD2B1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3. Problem Statement </w:t>
      </w:r>
    </w:p>
    <w:p w14:paraId="502DDCC5" w14:textId="77777777" w:rsidR="00AD0B44" w:rsidRPr="00AD0B44" w:rsidRDefault="00AD0B44" w:rsidP="00AD0B44">
      <w:pPr>
        <w:pStyle w:val="py-1"/>
        <w:shd w:val="clear" w:color="auto" w:fill="FFFFFF"/>
        <w:spacing w:before="0" w:beforeAutospacing="0" w:after="0" w:afterAutospacing="0"/>
        <w:ind w:left="360"/>
        <w:rPr>
          <w:color w:val="1F3864"/>
        </w:rPr>
      </w:pPr>
      <w:r w:rsidRPr="00AD0B44">
        <w:rPr>
          <w:color w:val="1F3864"/>
        </w:rPr>
        <w:t>The dataset is missing critical business metrics such as:</w:t>
      </w:r>
    </w:p>
    <w:p w14:paraId="0A7B41D1" w14:textId="77777777" w:rsidR="00AD0B44" w:rsidRPr="00AD0B44" w:rsidRDefault="00AD0B44" w:rsidP="00AD0B44">
      <w:pPr>
        <w:pStyle w:val="py-1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1F3864"/>
        </w:rPr>
      </w:pPr>
      <w:r w:rsidRPr="00AD0B44">
        <w:rPr>
          <w:color w:val="1F3864"/>
        </w:rPr>
        <w:t>Total Sales</w:t>
      </w:r>
    </w:p>
    <w:p w14:paraId="3598B702" w14:textId="77777777" w:rsidR="00AD0B44" w:rsidRPr="00AD0B44" w:rsidRDefault="00AD0B44" w:rsidP="00AD0B44">
      <w:pPr>
        <w:pStyle w:val="py-1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1F3864"/>
        </w:rPr>
      </w:pPr>
      <w:r w:rsidRPr="00AD0B44">
        <w:rPr>
          <w:color w:val="1F3864"/>
        </w:rPr>
        <w:t>Total Profit</w:t>
      </w:r>
    </w:p>
    <w:p w14:paraId="3EB19787" w14:textId="77777777" w:rsidR="00AD0B44" w:rsidRPr="00AD0B44" w:rsidRDefault="00AD0B44" w:rsidP="00AD0B44">
      <w:pPr>
        <w:pStyle w:val="py-1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1F3864"/>
        </w:rPr>
      </w:pPr>
      <w:r w:rsidRPr="00AD0B44">
        <w:rPr>
          <w:color w:val="1F3864"/>
        </w:rPr>
        <w:t>Unit Item Volume</w:t>
      </w:r>
    </w:p>
    <w:p w14:paraId="3E0EDAAD" w14:textId="77777777" w:rsidR="00AD0B44" w:rsidRDefault="00AD0B44" w:rsidP="00AD0B44">
      <w:pPr>
        <w:pStyle w:val="py-1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1F3864"/>
        </w:rPr>
      </w:pPr>
      <w:r w:rsidRPr="00AD0B44">
        <w:rPr>
          <w:color w:val="1F3864"/>
        </w:rPr>
        <w:t>Applied Discounts</w:t>
      </w:r>
    </w:p>
    <w:p w14:paraId="042F35C5" w14:textId="77777777" w:rsidR="00B57DC2" w:rsidRDefault="00B57DC2" w:rsidP="00B57DC2">
      <w:pPr>
        <w:pStyle w:val="py-1"/>
        <w:shd w:val="clear" w:color="auto" w:fill="FFFFFF"/>
        <w:spacing w:before="0" w:beforeAutospacing="0" w:after="0" w:afterAutospacing="0"/>
        <w:ind w:left="360"/>
        <w:rPr>
          <w:color w:val="1F3864"/>
          <w:lang w:val="en-IN"/>
        </w:rPr>
      </w:pPr>
    </w:p>
    <w:p w14:paraId="3111D239" w14:textId="1096CC7B" w:rsidR="00B57DC2" w:rsidRDefault="00B57DC2" w:rsidP="00B57DC2">
      <w:pPr>
        <w:pStyle w:val="py-1"/>
        <w:shd w:val="clear" w:color="auto" w:fill="FFFFFF"/>
        <w:spacing w:before="0" w:beforeAutospacing="0" w:after="0" w:afterAutospacing="0"/>
        <w:ind w:left="360"/>
        <w:rPr>
          <w:color w:val="1F3864"/>
        </w:rPr>
      </w:pPr>
      <w:r>
        <w:rPr>
          <w:color w:val="1F3864"/>
          <w:lang w:val="en-IN"/>
        </w:rPr>
        <w:t>S</w:t>
      </w:r>
      <w:r w:rsidRPr="00B57DC2">
        <w:rPr>
          <w:color w:val="1F3864"/>
          <w:lang w:val="en-IN"/>
        </w:rPr>
        <w:t xml:space="preserve">ales details need to be </w:t>
      </w:r>
      <w:proofErr w:type="spellStart"/>
      <w:r w:rsidRPr="00B57DC2">
        <w:rPr>
          <w:color w:val="1F3864"/>
          <w:lang w:val="en-IN"/>
        </w:rPr>
        <w:t>analyzed</w:t>
      </w:r>
      <w:proofErr w:type="spellEnd"/>
      <w:r w:rsidRPr="00B57DC2">
        <w:rPr>
          <w:color w:val="1F3864"/>
          <w:lang w:val="en-IN"/>
        </w:rPr>
        <w:t xml:space="preserve"> based on different payment methods to understand payment preferences and revenue contribution.</w:t>
      </w:r>
    </w:p>
    <w:p w14:paraId="576B4E90" w14:textId="77777777" w:rsidR="0015420A" w:rsidRDefault="0015420A" w:rsidP="0015420A">
      <w:pPr>
        <w:pStyle w:val="py-1"/>
        <w:shd w:val="clear" w:color="auto" w:fill="FFFFFF"/>
        <w:spacing w:before="0" w:beforeAutospacing="0" w:after="0" w:afterAutospacing="0"/>
        <w:ind w:left="360"/>
        <w:rPr>
          <w:color w:val="1F3864"/>
        </w:rPr>
      </w:pPr>
    </w:p>
    <w:p w14:paraId="1C9BE475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7415006">
          <v:rect id="_x0000_i1040" style="width:0;height:1.5pt" o:hralign="center" o:hrstd="t" o:hr="t" fillcolor="#a0a0a0" stroked="f"/>
        </w:pict>
      </w:r>
    </w:p>
    <w:p w14:paraId="23982230" w14:textId="1FE11992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4. Attribute (Column /Features) Details: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tbl>
      <w:tblPr>
        <w:tblStyle w:val="a"/>
        <w:tblW w:w="80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410"/>
        <w:gridCol w:w="3695"/>
      </w:tblGrid>
      <w:tr w:rsidR="00827D3C" w14:paraId="2D73C648" w14:textId="77777777" w:rsidTr="000B5D10">
        <w:trPr>
          <w:jc w:val="center"/>
        </w:trPr>
        <w:tc>
          <w:tcPr>
            <w:tcW w:w="1980" w:type="dxa"/>
          </w:tcPr>
          <w:p w14:paraId="1E64626E" w14:textId="77777777" w:rsidR="00827D3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Attribute Name</w:t>
            </w:r>
          </w:p>
        </w:tc>
        <w:tc>
          <w:tcPr>
            <w:tcW w:w="2410" w:type="dxa"/>
          </w:tcPr>
          <w:p w14:paraId="0C20EB62" w14:textId="77777777" w:rsidR="00827D3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Data Type</w:t>
            </w:r>
          </w:p>
        </w:tc>
        <w:tc>
          <w:tcPr>
            <w:tcW w:w="3695" w:type="dxa"/>
          </w:tcPr>
          <w:p w14:paraId="65F2C4C6" w14:textId="77777777" w:rsidR="00827D3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Description</w:t>
            </w:r>
          </w:p>
        </w:tc>
      </w:tr>
      <w:tr w:rsidR="00827D3C" w14:paraId="3199BA27" w14:textId="77777777" w:rsidTr="000B5D10">
        <w:trPr>
          <w:jc w:val="center"/>
        </w:trPr>
        <w:tc>
          <w:tcPr>
            <w:tcW w:w="1980" w:type="dxa"/>
          </w:tcPr>
          <w:p w14:paraId="4D8A96A4" w14:textId="4632F3EC" w:rsidR="00827D3C" w:rsidRDefault="00ED22E4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ED22E4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Transaction ID</w:t>
            </w:r>
            <w:r w:rsidR="00651A33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, </w:t>
            </w:r>
            <w:r w:rsidR="00AA3068" w:rsidRPr="00AA3068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Customer ID</w:t>
            </w:r>
          </w:p>
        </w:tc>
        <w:tc>
          <w:tcPr>
            <w:tcW w:w="2410" w:type="dxa"/>
          </w:tcPr>
          <w:p w14:paraId="58C1ED4A" w14:textId="77777777" w:rsidR="00827D3C" w:rsidRDefault="00000000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Integer / String</w:t>
            </w:r>
          </w:p>
        </w:tc>
        <w:tc>
          <w:tcPr>
            <w:tcW w:w="3695" w:type="dxa"/>
          </w:tcPr>
          <w:p w14:paraId="6D38D057" w14:textId="77777777" w:rsidR="00827D3C" w:rsidRDefault="00000000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Unique identifier for each </w:t>
            </w:r>
            <w:r w:rsidR="00AA3068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Transaction</w:t>
            </w:r>
          </w:p>
          <w:p w14:paraId="22B91650" w14:textId="6210EAD8" w:rsidR="00AA3068" w:rsidRDefault="00AA3068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</w:p>
        </w:tc>
      </w:tr>
      <w:tr w:rsidR="00827D3C" w14:paraId="7DA7B9A1" w14:textId="77777777" w:rsidTr="000B5D10">
        <w:trPr>
          <w:jc w:val="center"/>
        </w:trPr>
        <w:tc>
          <w:tcPr>
            <w:tcW w:w="1980" w:type="dxa"/>
          </w:tcPr>
          <w:p w14:paraId="718741C2" w14:textId="6F9C5C55" w:rsidR="00827D3C" w:rsidRDefault="003B1E5D" w:rsidP="003D5B79">
            <w:pPr>
              <w:tabs>
                <w:tab w:val="left" w:pos="12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3B1E5D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Category</w:t>
            </w:r>
            <w:r w:rsidR="00FC2750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, </w:t>
            </w:r>
            <w:r w:rsidR="00FC2750" w:rsidRPr="00FC2750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Item</w:t>
            </w:r>
          </w:p>
        </w:tc>
        <w:tc>
          <w:tcPr>
            <w:tcW w:w="2410" w:type="dxa"/>
          </w:tcPr>
          <w:p w14:paraId="6CF29647" w14:textId="77777777" w:rsidR="00827D3C" w:rsidRDefault="00000000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String (Text)</w:t>
            </w:r>
          </w:p>
        </w:tc>
        <w:tc>
          <w:tcPr>
            <w:tcW w:w="3695" w:type="dxa"/>
          </w:tcPr>
          <w:p w14:paraId="317C03BA" w14:textId="5820EBCD" w:rsidR="00827D3C" w:rsidRDefault="00000000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Name of </w:t>
            </w:r>
            <w:r w:rsidR="00FC2750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the Category &amp; Items</w:t>
            </w:r>
          </w:p>
        </w:tc>
      </w:tr>
      <w:tr w:rsidR="00827D3C" w14:paraId="525CC72D" w14:textId="77777777" w:rsidTr="000B5D10">
        <w:trPr>
          <w:jc w:val="center"/>
        </w:trPr>
        <w:tc>
          <w:tcPr>
            <w:tcW w:w="1980" w:type="dxa"/>
          </w:tcPr>
          <w:p w14:paraId="26894522" w14:textId="4EED142B" w:rsidR="00827D3C" w:rsidRDefault="0017377E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17377E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lastRenderedPageBreak/>
              <w:t>Price Per Unit</w:t>
            </w:r>
            <w:r w:rsidR="004102FB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,</w:t>
            </w:r>
            <w:r w:rsidR="004102FB" w:rsidRPr="004102FB">
              <w:t xml:space="preserve"> </w:t>
            </w:r>
            <w:r w:rsidR="004102FB" w:rsidRPr="004102FB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Total Spent</w:t>
            </w:r>
            <w:r w:rsidR="00D443FF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,</w:t>
            </w:r>
            <w:r w:rsidR="00D443FF" w:rsidRPr="00D443FF">
              <w:t xml:space="preserve"> </w:t>
            </w:r>
            <w:r w:rsidR="00D443FF" w:rsidRPr="00D443FF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Quantity</w:t>
            </w:r>
          </w:p>
        </w:tc>
        <w:tc>
          <w:tcPr>
            <w:tcW w:w="2410" w:type="dxa"/>
          </w:tcPr>
          <w:p w14:paraId="7B2DF5B3" w14:textId="48A3689C" w:rsidR="00827D3C" w:rsidRDefault="004102FB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4102FB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Decimal / Float</w:t>
            </w:r>
          </w:p>
        </w:tc>
        <w:tc>
          <w:tcPr>
            <w:tcW w:w="3695" w:type="dxa"/>
          </w:tcPr>
          <w:p w14:paraId="2D37D7C1" w14:textId="3FD891CF" w:rsidR="00827D3C" w:rsidRDefault="00624EA8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624EA8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Price of one item</w:t>
            </w: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 &amp; </w:t>
            </w:r>
            <w:r w:rsidRPr="00624EA8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Total amount paid</w:t>
            </w:r>
          </w:p>
        </w:tc>
      </w:tr>
      <w:tr w:rsidR="00D443FF" w14:paraId="69F25322" w14:textId="77777777" w:rsidTr="000B5D10">
        <w:trPr>
          <w:jc w:val="center"/>
        </w:trPr>
        <w:tc>
          <w:tcPr>
            <w:tcW w:w="1980" w:type="dxa"/>
          </w:tcPr>
          <w:p w14:paraId="0D17F367" w14:textId="1A7707AE" w:rsidR="00D443FF" w:rsidRPr="0017377E" w:rsidRDefault="000546B9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0546B9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Payment Method</w:t>
            </w:r>
            <w:r w:rsidR="000B5D10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,</w:t>
            </w:r>
            <w:r w:rsidR="000B5D10">
              <w:t xml:space="preserve"> </w:t>
            </w:r>
            <w:r w:rsidR="000B5D10" w:rsidRPr="000B5D10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Location</w:t>
            </w:r>
            <w:r w:rsidR="000B5D10">
              <w:t xml:space="preserve"> ,</w:t>
            </w:r>
            <w:r w:rsidR="000B5D10" w:rsidRPr="000B5D10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Discount Applied</w:t>
            </w:r>
          </w:p>
        </w:tc>
        <w:tc>
          <w:tcPr>
            <w:tcW w:w="2410" w:type="dxa"/>
          </w:tcPr>
          <w:p w14:paraId="6AE16432" w14:textId="156C2529" w:rsidR="00D443FF" w:rsidRPr="004102FB" w:rsidRDefault="000B5D10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String (Text)</w:t>
            </w:r>
          </w:p>
        </w:tc>
        <w:tc>
          <w:tcPr>
            <w:tcW w:w="3695" w:type="dxa"/>
          </w:tcPr>
          <w:p w14:paraId="63CDD1B1" w14:textId="13545AD8" w:rsidR="00D443FF" w:rsidRPr="00624EA8" w:rsidRDefault="00C90CA1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Customer payment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method,</w:t>
            </w:r>
            <w:r w:rsidR="00DE02F8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Customer</w:t>
            </w:r>
            <w:proofErr w:type="spellEnd"/>
            <w:r w:rsidR="00DE02F8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 purchase mode,</w:t>
            </w:r>
            <w:r w:rsidR="00A85B36" w:rsidRPr="00A85B36">
              <w:t xml:space="preserve"> </w:t>
            </w:r>
            <w:r w:rsidR="00A85B36">
              <w:t>I</w:t>
            </w:r>
            <w:r w:rsidR="00A85B36" w:rsidRPr="00A85B36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ndicates the type or status of discount applied to the purchase</w:t>
            </w:r>
          </w:p>
        </w:tc>
      </w:tr>
      <w:tr w:rsidR="00827D3C" w14:paraId="4D08BAF7" w14:textId="77777777" w:rsidTr="000B5D10">
        <w:trPr>
          <w:jc w:val="center"/>
        </w:trPr>
        <w:tc>
          <w:tcPr>
            <w:tcW w:w="1980" w:type="dxa"/>
          </w:tcPr>
          <w:p w14:paraId="396349AE" w14:textId="77777777" w:rsidR="003D5B79" w:rsidRDefault="003D5B79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</w:p>
          <w:p w14:paraId="4C51EECD" w14:textId="7853940A" w:rsidR="00827D3C" w:rsidRDefault="00113D07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113D07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Transaction Date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71F2" w:rsidRPr="007B71F2" w14:paraId="31508A0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6F77B7" w14:textId="77777777" w:rsidR="007B71F2" w:rsidRPr="007B71F2" w:rsidRDefault="007B71F2" w:rsidP="003D5B7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1F3864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9CB6975" w14:textId="77777777" w:rsidR="007B71F2" w:rsidRPr="007B71F2" w:rsidRDefault="007B71F2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color w:val="1F3864"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"/>
            </w:tblGrid>
            <w:tr w:rsidR="007B71F2" w:rsidRPr="007B71F2" w14:paraId="1EF229CD" w14:textId="77777777">
              <w:trPr>
                <w:tblCellSpacing w:w="15" w:type="dxa"/>
              </w:trPr>
              <w:tc>
                <w:tcPr>
                  <w:tcW w:w="484" w:type="dxa"/>
                  <w:vAlign w:val="center"/>
                  <w:hideMark/>
                </w:tcPr>
                <w:p w14:paraId="0B999B94" w14:textId="77777777" w:rsidR="007B71F2" w:rsidRPr="007B71F2" w:rsidRDefault="007B71F2" w:rsidP="003D5B7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1F3864"/>
                      <w:sz w:val="24"/>
                      <w:szCs w:val="24"/>
                      <w:lang w:val="en-US"/>
                    </w:rPr>
                  </w:pPr>
                  <w:r w:rsidRPr="007B71F2">
                    <w:rPr>
                      <w:rFonts w:ascii="Times New Roman" w:eastAsia="Times New Roman" w:hAnsi="Times New Roman" w:cs="Times New Roman"/>
                      <w:color w:val="1F3864"/>
                      <w:sz w:val="24"/>
                      <w:szCs w:val="24"/>
                      <w:lang w:val="en-US"/>
                    </w:rPr>
                    <w:t>Date</w:t>
                  </w:r>
                </w:p>
              </w:tc>
            </w:tr>
          </w:tbl>
          <w:p w14:paraId="7E43060F" w14:textId="4568396A" w:rsidR="00827D3C" w:rsidRDefault="00827D3C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</w:p>
        </w:tc>
        <w:tc>
          <w:tcPr>
            <w:tcW w:w="3695" w:type="dxa"/>
          </w:tcPr>
          <w:p w14:paraId="6C4C7A9D" w14:textId="52CE591B" w:rsidR="00827D3C" w:rsidRDefault="007B71F2" w:rsidP="003D5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7B71F2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The date on which the purchase or payment transaction was made.</w:t>
            </w:r>
          </w:p>
        </w:tc>
      </w:tr>
    </w:tbl>
    <w:p w14:paraId="62F97F27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FAC5164">
          <v:rect id="_x0000_i1028" style="width:0;height:1.5pt" o:hralign="center" o:hrstd="t" o:hr="t" fillcolor="#a0a0a0" stroked="f"/>
        </w:pict>
      </w:r>
    </w:p>
    <w:p w14:paraId="188FEAD0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5. Tools &amp; Technologies</w:t>
      </w:r>
    </w:p>
    <w:p w14:paraId="642FF9C3" w14:textId="77777777" w:rsidR="00827D3C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Excel: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Data cleaning, transformation, and Pivot Tables.</w:t>
      </w:r>
    </w:p>
    <w:p w14:paraId="1F8DA3A1" w14:textId="6589F463" w:rsidR="00827D3C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 DAX calculations, visualization, and interactive dashboard creation.</w:t>
      </w:r>
    </w:p>
    <w:p w14:paraId="17CB1FA6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0BB4365">
          <v:rect id="_x0000_i1029" style="width:0;height:1.5pt" o:hralign="center" o:hrstd="t" o:hr="t" fillcolor="#a0a0a0" stroked="f"/>
        </w:pict>
      </w:r>
    </w:p>
    <w:p w14:paraId="6689D3B5" w14:textId="51F61DE1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6. Data Pre-Processing (Excel / Power Query)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508BADA1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Tasks Performed:</w:t>
      </w:r>
    </w:p>
    <w:p w14:paraId="1990E264" w14:textId="4AEB80D2" w:rsidR="00827D3C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Data Cleaning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Transformation:</w:t>
      </w:r>
      <w:r w:rsidR="00A0295D" w:rsidRPr="00A0295D">
        <w:rPr>
          <w:rFonts w:ascii="Times New Roman" w:eastAsia="Times New Roman" w:hAnsi="Times New Roman" w:cs="Times New Roman"/>
          <w:color w:val="1F386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andled</w:t>
      </w:r>
      <w:proofErr w:type="spellEnd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missing values, standardized formats, and created calculated fields.</w:t>
      </w:r>
    </w:p>
    <w:p w14:paraId="6649D531" w14:textId="77777777" w:rsidR="00827D3C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Filtering &amp; Sorting: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Organized data to focus on relevant records.</w:t>
      </w:r>
    </w:p>
    <w:p w14:paraId="3984A1DA" w14:textId="77777777" w:rsidR="00827D3C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Pivot Tables: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Generated Pivot Tables for data summarisation and initial insights.</w:t>
      </w:r>
    </w:p>
    <w:p w14:paraId="5214A708" w14:textId="7A0C11DF" w:rsidR="00991478" w:rsidRDefault="00991478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Charts: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Clustered columns chart &amp; Pie </w:t>
      </w:r>
      <w:r w:rsidR="00742420">
        <w:rPr>
          <w:rFonts w:ascii="Times New Roman" w:eastAsia="Times New Roman" w:hAnsi="Times New Roman" w:cs="Times New Roman"/>
          <w:color w:val="1F3864"/>
          <w:sz w:val="24"/>
          <w:szCs w:val="24"/>
        </w:rPr>
        <w:t>charts.</w:t>
      </w:r>
    </w:p>
    <w:p w14:paraId="6D60BB71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1539E8">
          <v:rect id="_x0000_i1030" style="width:0;height:1.5pt" o:hralign="center" o:hrstd="t" o:hr="t" fillcolor="#a0a0a0" stroked="f"/>
        </w:pict>
      </w:r>
    </w:p>
    <w:p w14:paraId="3303D1F7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7. Data Modelling and DAX (Power BI) </w:t>
      </w:r>
    </w:p>
    <w:p w14:paraId="349ACA92" w14:textId="6BB79581" w:rsidR="00827D3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Model: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="00BF6BF9">
        <w:rPr>
          <w:rFonts w:ascii="Times New Roman" w:eastAsia="Times New Roman" w:hAnsi="Times New Roman" w:cs="Times New Roman"/>
          <w:color w:val="1F3864"/>
          <w:sz w:val="24"/>
          <w:szCs w:val="24"/>
        </w:rPr>
        <w:t>No applicable for the data.</w:t>
      </w:r>
    </w:p>
    <w:p w14:paraId="315A14B6" w14:textId="77777777" w:rsidR="00827D3C" w:rsidRDefault="00000000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DATA MODELLING</w:t>
      </w:r>
    </w:p>
    <w:p w14:paraId="1C5D1248" w14:textId="3B8496CD" w:rsidR="0046009F" w:rsidRPr="0046009F" w:rsidRDefault="0046009F" w:rsidP="0046009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6009F">
        <w:rPr>
          <w:rFonts w:ascii="Times New Roman" w:eastAsia="Times New Roman" w:hAnsi="Times New Roman" w:cs="Times New Roman"/>
          <w:color w:val="1F3864"/>
          <w:sz w:val="24"/>
          <w:szCs w:val="24"/>
        </w:rPr>
        <w:t>Created calculated columns and DAX measures by implementing DAX formulas to calculate order counts and identify high and low sales values</w:t>
      </w:r>
    </w:p>
    <w:p w14:paraId="19CB4074" w14:textId="32E528DA" w:rsidR="00827D3C" w:rsidRPr="0046009F" w:rsidRDefault="00000000" w:rsidP="0046009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5B4650">
          <v:rect id="_x0000_i1031" style="width:0;height:1.5pt" o:hralign="center" o:hrstd="t" o:hr="t" fillcolor="#a0a0a0" stroked="f"/>
        </w:pict>
      </w:r>
    </w:p>
    <w:p w14:paraId="25746DE5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8. Analysis and Visualizations (Power BI)</w:t>
      </w:r>
    </w:p>
    <w:p w14:paraId="7EA8B62A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Dashboard Features:</w:t>
      </w:r>
    </w:p>
    <w:p w14:paraId="29617081" w14:textId="723CA72C" w:rsidR="00827D3C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Multiple Visualizations based on problem statement: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Bar charts, line charts, pie charts, cards</w:t>
      </w:r>
    </w:p>
    <w:p w14:paraId="580657DB" w14:textId="77777777" w:rsidR="00827D3C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Create a consolidated Report /Dashboard.</w:t>
      </w:r>
    </w:p>
    <w:p w14:paraId="7AF03712" w14:textId="77777777" w:rsidR="00842027" w:rsidRDefault="008420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3FFA8F44" w14:textId="77777777" w:rsidR="0046009F" w:rsidRDefault="004600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066546ED" w14:textId="5FC91369" w:rsidR="00827D3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DASHBOARD /REPORT</w:t>
      </w:r>
    </w:p>
    <w:p w14:paraId="765EA7D1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30A5140D">
          <v:rect id="_x0000_i1032" style="width:0;height:1.5pt" o:hralign="center" o:hrstd="t" o:hr="t" fillcolor="#a0a0a0" stroked="f"/>
        </w:pict>
      </w:r>
    </w:p>
    <w:p w14:paraId="28590632" w14:textId="77777777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9. Insights &amp; Conclusions</w:t>
      </w:r>
    </w:p>
    <w:p w14:paraId="7A4F7D02" w14:textId="4C38670A" w:rsidR="00827D3C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Key Findings: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="00272DA2" w:rsidRPr="00272DA2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 analysis of the transaction dataset highlights important sales patterns and customer purchasing </w:t>
      </w:r>
      <w:r w:rsidR="00272DA2" w:rsidRPr="00272DA2">
        <w:rPr>
          <w:rFonts w:ascii="Times New Roman" w:eastAsia="Times New Roman" w:hAnsi="Times New Roman" w:cs="Times New Roman"/>
          <w:color w:val="1F3864"/>
          <w:sz w:val="24"/>
          <w:szCs w:val="24"/>
        </w:rPr>
        <w:t>behaviours</w:t>
      </w:r>
      <w:r w:rsidR="00272DA2" w:rsidRPr="00272DA2">
        <w:rPr>
          <w:rFonts w:ascii="Times New Roman" w:eastAsia="Times New Roman" w:hAnsi="Times New Roman" w:cs="Times New Roman"/>
          <w:color w:val="1F3864"/>
          <w:sz w:val="24"/>
          <w:szCs w:val="24"/>
        </w:rPr>
        <w:t>. The key findings identified from the data are summarized in the table below:</w:t>
      </w:r>
    </w:p>
    <w:p w14:paraId="567BB58E" w14:textId="77777777" w:rsidR="00827D3C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Provide the analysis insights:</w:t>
      </w:r>
    </w:p>
    <w:p w14:paraId="62F0DDED" w14:textId="77777777" w:rsidR="00827D3C" w:rsidRPr="00816D94" w:rsidRDefault="00000000">
      <w:pPr>
        <w:numPr>
          <w:ilvl w:val="2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Descriptive </w:t>
      </w:r>
    </w:p>
    <w:p w14:paraId="091EF782" w14:textId="7A77D812" w:rsidR="00816D94" w:rsidRDefault="00816D94" w:rsidP="00816D94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816D94">
        <w:rPr>
          <w:rFonts w:ascii="Times New Roman" w:eastAsia="Times New Roman" w:hAnsi="Times New Roman" w:cs="Times New Roman"/>
          <w:color w:val="1F3864"/>
          <w:sz w:val="24"/>
          <w:szCs w:val="24"/>
        </w:rPr>
        <w:t>The dataset shows variations in sales performance across different product categories, customers, payment methods, and sales channels</w:t>
      </w:r>
    </w:p>
    <w:p w14:paraId="4D7EC907" w14:textId="77777777" w:rsidR="00827D3C" w:rsidRPr="007548A0" w:rsidRDefault="00000000">
      <w:pPr>
        <w:numPr>
          <w:ilvl w:val="2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Diagnosis</w:t>
      </w:r>
    </w:p>
    <w:p w14:paraId="6AB3A06A" w14:textId="1DCF7BF3" w:rsidR="007548A0" w:rsidRDefault="007548A0" w:rsidP="007548A0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933848">
        <w:rPr>
          <w:rFonts w:ascii="Times New Roman" w:eastAsia="Times New Roman" w:hAnsi="Times New Roman" w:cs="Times New Roman"/>
          <w:color w:val="1F3864"/>
          <w:sz w:val="24"/>
          <w:szCs w:val="24"/>
        </w:rPr>
        <w:t>Digital Wallet and Credit Card</w:t>
      </w:r>
      <w:r w:rsidRPr="007548A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are the most frequently used payment methods, showing a preference for electronic payment</w:t>
      </w:r>
    </w:p>
    <w:p w14:paraId="13F2FC05" w14:textId="77777777" w:rsidR="00827D3C" w:rsidRDefault="00000000">
      <w:pPr>
        <w:numPr>
          <w:ilvl w:val="2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Predictive</w:t>
      </w:r>
    </w:p>
    <w:p w14:paraId="5997F3AE" w14:textId="2D37EEAA" w:rsidR="007218C4" w:rsidRPr="007218C4" w:rsidRDefault="007218C4" w:rsidP="007218C4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218C4">
        <w:rPr>
          <w:rFonts w:ascii="Times New Roman" w:eastAsia="Times New Roman" w:hAnsi="Times New Roman" w:cs="Times New Roman"/>
          <w:color w:val="1F3864"/>
          <w:sz w:val="24"/>
          <w:szCs w:val="24"/>
        </w:rPr>
        <w:t>Online sales are expected to grow due to increasing digital payment adoption.</w:t>
      </w:r>
    </w:p>
    <w:p w14:paraId="6BBB0390" w14:textId="77777777" w:rsidR="00827D3C" w:rsidRDefault="00000000">
      <w:pPr>
        <w:numPr>
          <w:ilvl w:val="2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Prescriptive</w:t>
      </w:r>
    </w:p>
    <w:p w14:paraId="05413BD2" w14:textId="766DC4EA" w:rsidR="00933848" w:rsidRPr="00933848" w:rsidRDefault="00933848" w:rsidP="00933848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933848">
        <w:rPr>
          <w:rFonts w:ascii="Times New Roman" w:eastAsia="Times New Roman" w:hAnsi="Times New Roman" w:cs="Times New Roman"/>
          <w:color w:val="1F3864"/>
          <w:sz w:val="24"/>
          <w:szCs w:val="24"/>
        </w:rPr>
        <w:t>Businesses should focus on improving inventory management</w:t>
      </w:r>
    </w:p>
    <w:p w14:paraId="00848A8D" w14:textId="401D1EBA" w:rsidR="00827D3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7FEF7E9">
          <v:rect id="_x0000_i1033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10. Conclusions </w:t>
      </w:r>
    </w:p>
    <w:p w14:paraId="33188B7F" w14:textId="0C7F4D57" w:rsidR="00827D3C" w:rsidRDefault="00862E8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    </w:t>
      </w:r>
      <w:r w:rsidRPr="00862E8D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These findings can support data-driven decision-making to improve sales performance and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     </w:t>
      </w:r>
      <w:r w:rsidRPr="00862E8D">
        <w:rPr>
          <w:rFonts w:ascii="Times New Roman" w:eastAsia="Times New Roman" w:hAnsi="Times New Roman" w:cs="Times New Roman"/>
          <w:color w:val="1F3864"/>
          <w:sz w:val="24"/>
          <w:szCs w:val="24"/>
        </w:rPr>
        <w:t>customer satisfaction.</w:t>
      </w:r>
    </w:p>
    <w:sectPr w:rsidR="00827D3C">
      <w:footerReference w:type="even" r:id="rId9"/>
      <w:footerReference w:type="default" r:id="rId10"/>
      <w:footerReference w:type="first" r:id="rId11"/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BF99" w14:textId="77777777" w:rsidR="007F039D" w:rsidRDefault="007F039D" w:rsidP="006837A4">
      <w:pPr>
        <w:spacing w:after="0" w:line="240" w:lineRule="auto"/>
      </w:pPr>
      <w:r>
        <w:separator/>
      </w:r>
    </w:p>
  </w:endnote>
  <w:endnote w:type="continuationSeparator" w:id="0">
    <w:p w14:paraId="6455DF6A" w14:textId="77777777" w:rsidR="007F039D" w:rsidRDefault="007F039D" w:rsidP="00683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27E5DD7-5009-4EBB-93BA-69608BE5A076}"/>
    <w:embedBold r:id="rId2" w:fontKey="{56B1C573-7AC7-4217-902C-70647194BE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89C080-7773-48A2-8B1B-B4EAE0B86CF3}"/>
    <w:embedBold r:id="rId4" w:fontKey="{CB8A67EC-4B5B-41F8-9DAD-53C02632B6FD}"/>
    <w:embedItalic r:id="rId5" w:fontKey="{0C721898-3BF1-4370-82B9-80E87ABEADC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7D3AF4A-66C8-4DE7-9B81-728C1FDEA1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A26C7" w14:textId="77777777" w:rsidR="006837A4" w:rsidRDefault="006837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58C195" wp14:editId="670718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16865"/>
              <wp:effectExtent l="0" t="0" r="9525" b="0"/>
              <wp:wrapNone/>
              <wp:docPr id="873400825" name="Text Box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959C5A" w14:textId="77777777" w:rsidR="006837A4" w:rsidRPr="006837A4" w:rsidRDefault="006837A4" w:rsidP="006837A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6837A4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8C1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General" style="position:absolute;margin-left:0;margin-top:0;width:90.75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K2pCQIAABYEAAAOAAAAZHJzL2Uyb0RvYy54bWysU99r2zAQfh/sfxB6X2xnJHQmTslaMgah&#10;LaSjz4osxQZJJyQldvbX7yTbTdftaYyA8vnudD+++7S67bUiZ+F8C6aixSynRBgOdWuOFf3xvP10&#10;Q4kPzNRMgREVvQhPb9cfP6w6W4o5NKBq4QgmMb7sbEWbEGyZZZ43QjM/AysMOiU4zQJ+umNWO9Zh&#10;dq2yeZ4vsw5cbR1w4T1a7wcnXaf8UgoeHqX0IhBVUewtpNOl8xDPbL1i5dEx27R8bIP9QxeatQaL&#10;vqa6Z4GRk2v/SKVb7sCDDDMOOgMpWy7SDDhNkb+bZt8wK9IsSI63rzT5/5eWP5z39smR0H+FHhcY&#10;CemsLz0a4zy9dDr+Y6cE/Ujh5ZU20QfC46ViMccfJRx9n4vlzXIR02TX29b58E2AJhFU1OFaElvs&#10;vPNhCJ1CYjED21aptBplfjNgzmjJri1GFPpDP/Z9gPqC4zgYNu0t37ZYc8d8eGIOV4sToFzDIx5S&#10;QVdRGBElDbiff7PHeGQcvZR0KJWKGtQyJeq7wU1EVU3ATeCQQPElX+ToNyd9ByjAAt+C5Qmi1QU1&#10;QelAv6CQN7EQupjhWK6ihwnehUGz+BC42GxSEArIsrAze8tj6shTJPG5f2HOjkwH3NEDTDpi5TvC&#10;h9h409vNKSDtaRuR04HIkWoUX9rn+FCiut9+p6jrc17/AgAA//8DAFBLAwQUAAYACAAAACEAxhwk&#10;h9sAAAAEAQAADwAAAGRycy9kb3ducmV2LnhtbEyPwW7CMBBE75X4B2uReisOUCoIcRBC6omqEtBL&#10;b4u9JIF4HcUOhL+v6aW9rDSa0czbbNXbWlyp9ZVjBeNRAoJYO1NxoeDr8P4yB+EDssHaMSm4k4dV&#10;PnjKMDXuxju67kMhYgn7FBWUITSplF6XZNGPXEMcvZNrLYYo20KaFm+x3NZykiRv0mLFcaHEhjYl&#10;6cu+swpmu/DRffJh+t1P7udts9HT01Yr9Tzs10sQgfrwF4YHfkSHPDIdXcfGi1pBfCT83oc3H89A&#10;HBW8LhYg80z+h89/AAAA//8DAFBLAQItABQABgAIAAAAIQC2gziS/gAAAOEBAAATAAAAAAAAAAAA&#10;AAAAAAAAAABbQ29udGVudF9UeXBlc10ueG1sUEsBAi0AFAAGAAgAAAAhADj9If/WAAAAlAEAAAsA&#10;AAAAAAAAAAAAAAAALwEAAF9yZWxzLy5yZWxzUEsBAi0AFAAGAAgAAAAhAGaErakJAgAAFgQAAA4A&#10;AAAAAAAAAAAAAAAALgIAAGRycy9lMm9Eb2MueG1sUEsBAi0AFAAGAAgAAAAhAMYcJIf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03959C5A" w14:textId="77777777" w:rsidR="006837A4" w:rsidRPr="006837A4" w:rsidRDefault="006837A4" w:rsidP="006837A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6837A4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8F39" w14:textId="77777777" w:rsidR="006837A4" w:rsidRDefault="006837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4B148C" wp14:editId="595FF4F5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16865"/>
              <wp:effectExtent l="0" t="0" r="9525" b="0"/>
              <wp:wrapNone/>
              <wp:docPr id="171766288" name="Text Box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BC3CC4" w14:textId="77777777" w:rsidR="006837A4" w:rsidRPr="006837A4" w:rsidRDefault="006837A4" w:rsidP="006837A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6837A4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B14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General" style="position:absolute;margin-left:0;margin-top:0;width:90.75pt;height:2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Mm1DAIAAB0EAAAOAAAAZHJzL2Uyb0RvYy54bWysU99r2zAQfh/sfxB6X2xnJHQmTslaMgah&#10;LaSjz4osxQZJJyQldvbX7yTHSdftqZSA8vnudD+++7S47bUiR+F8C6aixSSnRBgOdWv2Ff31vP5y&#10;Q4kPzNRMgREVPQlPb5efPy06W4opNKBq4QgmMb7sbEWbEGyZZZ43QjM/ASsMOiU4zQJ+un1WO9Zh&#10;dq2yaZ7Psw5cbR1w4T1a7wcnXab8UgoeHqX0IhBVUewtpNOlcxfPbLlg5d4x27T83AZ7RxeatQaL&#10;XlLds8DIwbX/pNItd+BBhgkHnYGULRdpBpymyN9Ms22YFWkWJMfbC03+49Lyh+PWPjkS+u/Q4wIj&#10;IZ31pUdjnKeXTsd/7JSgHyk8XWgTfSA8XipmU/xRwtH3tZjfzGcxTXa9bZ0PPwRoEkFFHa4lscWO&#10;Gx+G0DEkFjOwbpVKq1HmLwPmjJbs2mJEod/1pK1ftb+D+oRTORgW7i1ft1h6w3x4Yg43jIOgasMj&#10;HlJBV1E4I0oacL//Z4/xSDx6KelQMRU1KGlK1E+DC4niGoEbwS6B4ls+y9FvDvoOUIcFPgnLE0Sr&#10;C2qE0oF+QT2vYiF0McOxXEV3I7wLg3TxPXCxWqUg1JFlYWO2lsfUka7I5XP/wpw9Ex5wVQ8wyomV&#10;b3gfYuNNb1eHgOynpURqByLPjKMG01rP7yWK/PV3irq+6uUfAAAA//8DAFBLAwQUAAYACAAAACEA&#10;xhwkh9sAAAAEAQAADwAAAGRycy9kb3ducmV2LnhtbEyPwW7CMBBE75X4B2uReisOUCoIcRBC6omq&#10;EtBLb4u9JIF4HcUOhL+v6aW9rDSa0czbbNXbWlyp9ZVjBeNRAoJYO1NxoeDr8P4yB+EDssHaMSm4&#10;k4dVPnjKMDXuxju67kMhYgn7FBWUITSplF6XZNGPXEMcvZNrLYYo20KaFm+x3NZykiRv0mLFcaHE&#10;hjYl6cu+swpmu/DRffJh+t1P7udts9HT01Yr9Tzs10sQgfrwF4YHfkSHPDIdXcfGi1pBfCT83oc3&#10;H89AHBW8LhYg80z+h89/AAAA//8DAFBLAQItABQABgAIAAAAIQC2gziS/gAAAOEBAAATAAAAAAAA&#10;AAAAAAAAAAAAAABbQ29udGVudF9UeXBlc10ueG1sUEsBAi0AFAAGAAgAAAAhADj9If/WAAAAlAEA&#10;AAsAAAAAAAAAAAAAAAAALwEAAF9yZWxzLy5yZWxzUEsBAi0AFAAGAAgAAAAhABa4ybUMAgAAHQQA&#10;AA4AAAAAAAAAAAAAAAAALgIAAGRycy9lMm9Eb2MueG1sUEsBAi0AFAAGAAgAAAAhAMYcJIf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EBC3CC4" w14:textId="77777777" w:rsidR="006837A4" w:rsidRPr="006837A4" w:rsidRDefault="006837A4" w:rsidP="006837A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6837A4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6AD8" w14:textId="77777777" w:rsidR="006837A4" w:rsidRDefault="006837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453A63" wp14:editId="67DDCA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16865"/>
              <wp:effectExtent l="0" t="0" r="9525" b="0"/>
              <wp:wrapNone/>
              <wp:docPr id="1017909344" name="Text Box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B11E60" w14:textId="77777777" w:rsidR="006837A4" w:rsidRPr="006837A4" w:rsidRDefault="006837A4" w:rsidP="006837A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6837A4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453A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General" style="position:absolute;margin-left:0;margin-top:0;width:90.75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R7zDgIAAB0EAAAOAAAAZHJzL2Uyb0RvYy54bWysU99r2zAQfh/sfxB6X2xnJHQmTslaMgah&#10;LaSjz4osxQZJJyQldvbX7yTHSdftqZSA8vnudD+++7S47bUiR+F8C6aixSSnRBgOdWv2Ff31vP5y&#10;Q4kPzNRMgREVPQlPb5efPy06W4opNKBq4QgmMb7sbEWbEGyZZZ43QjM/ASsMOiU4zQJ+un1WO9Zh&#10;dq2yaZ7Psw5cbR1w4T1a7wcnXab8UgoeHqX0IhBVUewtpNOlcxfPbLlg5d4x27T83AZ7RxeatQaL&#10;XlLds8DIwbX/pNItd+BBhgkHnYGULRdpBpymyN9Ms22YFWkWJMfbC03+49Lyh+PWPjkS+u/Q4wIj&#10;IZ31pUdjnKeXTsd/7JSgHyk8XWgTfSA8XipmU/xRwtH3tZjfzGcxTXa9bZ0PPwRoEkFFHa4lscWO&#10;Gx+G0DEkFjOwbpVKq1HmLwPmjJbs2mJEod/1pK0rOh3b30F9wqkcDAv3lq9bLL1hPjwxhxvGQVC1&#10;4REPqaCrKJwRJQ243/+zx3gkHr2UdKiYihqUNCXqp8GFRHGNwI1gl0DxLZ/l6DcHfQeowwKfhOUJ&#10;otUFNULpQL+gnlexELqY4ViuorsR3oVBuvgeuFitUhDqyLKwMVvLY+pIV+TyuX9hzp4JD7iqBxjl&#10;xMo3vA+x8aa3q0NA9tNSIrUDkWfGUYNpref3EkX++jtFXV/18g8AAAD//wMAUEsDBBQABgAIAAAA&#10;IQDGHCSH2wAAAAQBAAAPAAAAZHJzL2Rvd25yZXYueG1sTI/BbsIwEETvlfgHa5F6Kw5QKghxEELq&#10;iaoS0Etvi70kgXgdxQ6Ev6/ppb2sNJrRzNts1dtaXKn1lWMF41ECglg7U3Gh4Ovw/jIH4QOywdox&#10;KbiTh1U+eMowNe7GO7ruQyFiCfsUFZQhNKmUXpdk0Y9cQxy9k2sthijbQpoWb7Hc1nKSJG/SYsVx&#10;ocSGNiXpy76zCma78NF98mH63U/u522z0dPTViv1POzXSxCB+vAXhgd+RIc8Mh1dx8aLWkF8JPze&#10;hzcfz0AcFbwuFiDzTP6Hz38AAAD//wMAUEsBAi0AFAAGAAgAAAAhALaDOJL+AAAA4QEAABMAAAAA&#10;AAAAAAAAAAAAAAAAAFtDb250ZW50X1R5cGVzXS54bWxQSwECLQAUAAYACAAAACEAOP0h/9YAAACU&#10;AQAACwAAAAAAAAAAAAAAAAAvAQAAX3JlbHMvLnJlbHNQSwECLQAUAAYACAAAACEAoXke8w4CAAAd&#10;BAAADgAAAAAAAAAAAAAAAAAuAgAAZHJzL2Uyb0RvYy54bWxQSwECLQAUAAYACAAAACEAxhwkh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2B11E60" w14:textId="77777777" w:rsidR="006837A4" w:rsidRPr="006837A4" w:rsidRDefault="006837A4" w:rsidP="006837A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6837A4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C1A4" w14:textId="77777777" w:rsidR="007F039D" w:rsidRDefault="007F039D" w:rsidP="006837A4">
      <w:pPr>
        <w:spacing w:after="0" w:line="240" w:lineRule="auto"/>
      </w:pPr>
      <w:r>
        <w:separator/>
      </w:r>
    </w:p>
  </w:footnote>
  <w:footnote w:type="continuationSeparator" w:id="0">
    <w:p w14:paraId="67B0177F" w14:textId="77777777" w:rsidR="007F039D" w:rsidRDefault="007F039D" w:rsidP="00683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017"/>
    <w:multiLevelType w:val="multilevel"/>
    <w:tmpl w:val="FAD8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B16D3"/>
    <w:multiLevelType w:val="multilevel"/>
    <w:tmpl w:val="C56092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EC0B23"/>
    <w:multiLevelType w:val="multilevel"/>
    <w:tmpl w:val="CC383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3F516C3"/>
    <w:multiLevelType w:val="multilevel"/>
    <w:tmpl w:val="DA80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007A7"/>
    <w:multiLevelType w:val="multilevel"/>
    <w:tmpl w:val="66D0A7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87D700E"/>
    <w:multiLevelType w:val="multilevel"/>
    <w:tmpl w:val="2D906C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F6312C5"/>
    <w:multiLevelType w:val="multilevel"/>
    <w:tmpl w:val="9BB2A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66B6729"/>
    <w:multiLevelType w:val="multilevel"/>
    <w:tmpl w:val="AD8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33C63"/>
    <w:multiLevelType w:val="multilevel"/>
    <w:tmpl w:val="C8F6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4592B"/>
    <w:multiLevelType w:val="multilevel"/>
    <w:tmpl w:val="13E0CF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BE4457B"/>
    <w:multiLevelType w:val="multilevel"/>
    <w:tmpl w:val="A2285C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54842382">
    <w:abstractNumId w:val="10"/>
  </w:num>
  <w:num w:numId="2" w16cid:durableId="793062262">
    <w:abstractNumId w:val="6"/>
  </w:num>
  <w:num w:numId="3" w16cid:durableId="188420613">
    <w:abstractNumId w:val="2"/>
  </w:num>
  <w:num w:numId="4" w16cid:durableId="154104323">
    <w:abstractNumId w:val="4"/>
  </w:num>
  <w:num w:numId="5" w16cid:durableId="1271274800">
    <w:abstractNumId w:val="9"/>
  </w:num>
  <w:num w:numId="6" w16cid:durableId="1397390108">
    <w:abstractNumId w:val="5"/>
  </w:num>
  <w:num w:numId="7" w16cid:durableId="1928415648">
    <w:abstractNumId w:val="1"/>
  </w:num>
  <w:num w:numId="8" w16cid:durableId="689532182">
    <w:abstractNumId w:val="3"/>
  </w:num>
  <w:num w:numId="9" w16cid:durableId="145556988">
    <w:abstractNumId w:val="8"/>
  </w:num>
  <w:num w:numId="10" w16cid:durableId="867375801">
    <w:abstractNumId w:val="0"/>
  </w:num>
  <w:num w:numId="11" w16cid:durableId="1801067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D3C"/>
    <w:rsid w:val="000546B9"/>
    <w:rsid w:val="000B5D10"/>
    <w:rsid w:val="00113D07"/>
    <w:rsid w:val="00120C80"/>
    <w:rsid w:val="0015420A"/>
    <w:rsid w:val="0017377E"/>
    <w:rsid w:val="00184065"/>
    <w:rsid w:val="00272DA2"/>
    <w:rsid w:val="00280033"/>
    <w:rsid w:val="003146DD"/>
    <w:rsid w:val="003737FD"/>
    <w:rsid w:val="003B1E5D"/>
    <w:rsid w:val="003D5B79"/>
    <w:rsid w:val="00400420"/>
    <w:rsid w:val="00401DBF"/>
    <w:rsid w:val="004102FB"/>
    <w:rsid w:val="0046009F"/>
    <w:rsid w:val="00534E27"/>
    <w:rsid w:val="0055614B"/>
    <w:rsid w:val="00561B57"/>
    <w:rsid w:val="005B2F72"/>
    <w:rsid w:val="00624EA8"/>
    <w:rsid w:val="00634FD8"/>
    <w:rsid w:val="00651A33"/>
    <w:rsid w:val="006837A4"/>
    <w:rsid w:val="007218C4"/>
    <w:rsid w:val="00724FE5"/>
    <w:rsid w:val="00742420"/>
    <w:rsid w:val="007548A0"/>
    <w:rsid w:val="007804F5"/>
    <w:rsid w:val="007B71F2"/>
    <w:rsid w:val="007F039D"/>
    <w:rsid w:val="00816D94"/>
    <w:rsid w:val="00827D3C"/>
    <w:rsid w:val="00842027"/>
    <w:rsid w:val="00862E8D"/>
    <w:rsid w:val="008C43F2"/>
    <w:rsid w:val="008E214C"/>
    <w:rsid w:val="00933848"/>
    <w:rsid w:val="00991478"/>
    <w:rsid w:val="009E2F94"/>
    <w:rsid w:val="00A0295D"/>
    <w:rsid w:val="00A85B36"/>
    <w:rsid w:val="00AA3068"/>
    <w:rsid w:val="00AD0B44"/>
    <w:rsid w:val="00B57DC2"/>
    <w:rsid w:val="00B7046C"/>
    <w:rsid w:val="00B925B4"/>
    <w:rsid w:val="00BF6BF9"/>
    <w:rsid w:val="00C90CA1"/>
    <w:rsid w:val="00D443FF"/>
    <w:rsid w:val="00DD7413"/>
    <w:rsid w:val="00DE02F8"/>
    <w:rsid w:val="00E3271A"/>
    <w:rsid w:val="00ED22E4"/>
    <w:rsid w:val="00FC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2531"/>
  <w15:docId w15:val="{8E08B899-62C2-4758-93A0-9AA0BF83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683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7A4"/>
  </w:style>
  <w:style w:type="character" w:styleId="Hyperlink">
    <w:name w:val="Hyperlink"/>
    <w:basedOn w:val="DefaultParagraphFont"/>
    <w:uiPriority w:val="99"/>
    <w:unhideWhenUsed/>
    <w:rsid w:val="00534E27"/>
    <w:rPr>
      <w:color w:val="0563C1" w:themeColor="hyperlink"/>
      <w:u w:val="single"/>
    </w:rPr>
  </w:style>
  <w:style w:type="paragraph" w:customStyle="1" w:styleId="py-1">
    <w:name w:val="py-1"/>
    <w:basedOn w:val="Normal"/>
    <w:rsid w:val="00373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-semibold">
    <w:name w:val="font-semibold"/>
    <w:basedOn w:val="DefaultParagraphFont"/>
    <w:rsid w:val="00373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4.0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2nW4y9ox2vKjQOPUbFL591low==">CgMxLjA4AHIhMVFPWUhwT3Q3T3dqMDR6SzI4YVlvRWo3ZVlOM1hFSlBJ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Sukanya Govindarajan</cp:lastModifiedBy>
  <cp:revision>55</cp:revision>
  <dcterms:created xsi:type="dcterms:W3CDTF">2026-06-18T08:19:00Z</dcterms:created>
  <dcterms:modified xsi:type="dcterms:W3CDTF">2026-06-18T16:16:00Z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3cac1060,340f09f9,a3cf210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2026-06-18T08:18:43Z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8a8436fb-b226-480c-94ce-88fcd5d912b5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