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396F" w14:textId="77777777" w:rsidR="00A72B8A" w:rsidRPr="00A72B8A" w:rsidRDefault="00A72B8A" w:rsidP="00A72B8A">
      <w:pPr>
        <w:spacing w:line="240" w:lineRule="auto"/>
        <w:rPr>
          <w:b/>
          <w:bCs/>
          <w:sz w:val="28"/>
          <w:szCs w:val="28"/>
          <w:u w:val="single"/>
        </w:rPr>
      </w:pPr>
      <w:r w:rsidRPr="00A72B8A">
        <w:rPr>
          <w:b/>
          <w:bCs/>
          <w:sz w:val="28"/>
          <w:szCs w:val="28"/>
          <w:u w:val="single"/>
        </w:rPr>
        <w:t>Use Case: Managing Active Partners in Supplier Portal</w:t>
      </w:r>
    </w:p>
    <w:p w14:paraId="4ACD38F5" w14:textId="77777777" w:rsidR="00A72B8A" w:rsidRDefault="00A72B8A" w:rsidP="00A72B8A">
      <w:pPr>
        <w:spacing w:line="240" w:lineRule="auto"/>
      </w:pPr>
    </w:p>
    <w:p w14:paraId="3E0EDC7B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b/>
          <w:bCs/>
          <w:sz w:val="26"/>
          <w:szCs w:val="26"/>
        </w:rPr>
        <w:t>Actor:</w:t>
      </w:r>
      <w:r w:rsidRPr="00A72B8A">
        <w:rPr>
          <w:sz w:val="26"/>
          <w:szCs w:val="26"/>
        </w:rPr>
        <w:t xml:space="preserve"> Supplier</w:t>
      </w:r>
    </w:p>
    <w:p w14:paraId="5B2D2D7A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</w:p>
    <w:p w14:paraId="6F369681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b/>
          <w:bCs/>
          <w:sz w:val="26"/>
          <w:szCs w:val="26"/>
        </w:rPr>
        <w:t>Use Case Description:</w:t>
      </w:r>
      <w:r w:rsidRPr="00A72B8A">
        <w:rPr>
          <w:sz w:val="26"/>
          <w:szCs w:val="26"/>
        </w:rPr>
        <w:t xml:space="preserve"> The supplier utilizes the "Active Partners" functionality within the supplier portal to manage and update information about active delivery partners.</w:t>
      </w:r>
    </w:p>
    <w:p w14:paraId="1C38D65D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</w:p>
    <w:p w14:paraId="4B847F3B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b/>
          <w:bCs/>
          <w:sz w:val="26"/>
          <w:szCs w:val="26"/>
        </w:rPr>
        <w:t>Trigger Point:</w:t>
      </w:r>
      <w:r w:rsidRPr="00A72B8A">
        <w:rPr>
          <w:sz w:val="26"/>
          <w:szCs w:val="26"/>
        </w:rPr>
        <w:t xml:space="preserve"> The supplier accesses the supplier portal and selects the "Active Partners" option.</w:t>
      </w:r>
    </w:p>
    <w:p w14:paraId="3511E548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</w:p>
    <w:p w14:paraId="0A95D5C0" w14:textId="77777777" w:rsidR="00A72B8A" w:rsidRPr="00A72B8A" w:rsidRDefault="00A72B8A" w:rsidP="00A72B8A">
      <w:pPr>
        <w:spacing w:line="240" w:lineRule="auto"/>
        <w:rPr>
          <w:b/>
          <w:bCs/>
          <w:sz w:val="26"/>
          <w:szCs w:val="26"/>
        </w:rPr>
      </w:pPr>
      <w:r w:rsidRPr="00A72B8A">
        <w:rPr>
          <w:b/>
          <w:bCs/>
          <w:sz w:val="26"/>
          <w:szCs w:val="26"/>
        </w:rPr>
        <w:t>Pre-conditions:</w:t>
      </w:r>
    </w:p>
    <w:p w14:paraId="3135CB04" w14:textId="77777777" w:rsidR="00A72B8A" w:rsidRPr="00A72B8A" w:rsidRDefault="00A72B8A" w:rsidP="00A72B8A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is authenticated and logged into the supplier portal.</w:t>
      </w:r>
    </w:p>
    <w:p w14:paraId="77BA2EFE" w14:textId="77777777" w:rsidR="00A72B8A" w:rsidRPr="00A72B8A" w:rsidRDefault="00A72B8A" w:rsidP="00A72B8A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has appropriate permissions to manage active delivery partners.</w:t>
      </w:r>
    </w:p>
    <w:p w14:paraId="3CA9BE9C" w14:textId="77777777" w:rsidR="00A72B8A" w:rsidRPr="00A72B8A" w:rsidRDefault="00A72B8A" w:rsidP="00A72B8A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has initiated the action to manage active partners within the portal.</w:t>
      </w:r>
    </w:p>
    <w:p w14:paraId="570235B8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</w:p>
    <w:p w14:paraId="0AD3C5E3" w14:textId="77777777" w:rsidR="00A72B8A" w:rsidRPr="00A72B8A" w:rsidRDefault="00A72B8A" w:rsidP="00A72B8A">
      <w:pPr>
        <w:spacing w:line="240" w:lineRule="auto"/>
        <w:rPr>
          <w:b/>
          <w:bCs/>
          <w:sz w:val="26"/>
          <w:szCs w:val="26"/>
        </w:rPr>
      </w:pPr>
      <w:r w:rsidRPr="00A72B8A">
        <w:rPr>
          <w:b/>
          <w:bCs/>
          <w:sz w:val="26"/>
          <w:szCs w:val="26"/>
        </w:rPr>
        <w:t>Post-conditions:</w:t>
      </w:r>
    </w:p>
    <w:p w14:paraId="795B5A78" w14:textId="77777777" w:rsidR="00A72B8A" w:rsidRPr="00A72B8A" w:rsidRDefault="00A72B8A" w:rsidP="00A72B8A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successfully manages active partners by adding new partners or updating existing partner information.</w:t>
      </w:r>
    </w:p>
    <w:p w14:paraId="40AAB8F6" w14:textId="77777777" w:rsidR="00A72B8A" w:rsidRPr="00A72B8A" w:rsidRDefault="00A72B8A" w:rsidP="00A72B8A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Any changes made to partner details are accurately reflected in the system.</w:t>
      </w:r>
    </w:p>
    <w:p w14:paraId="70868982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</w:p>
    <w:p w14:paraId="74563FC0" w14:textId="77777777" w:rsidR="00A72B8A" w:rsidRPr="00A72B8A" w:rsidRDefault="00A72B8A" w:rsidP="00A72B8A">
      <w:pPr>
        <w:spacing w:line="240" w:lineRule="auto"/>
        <w:rPr>
          <w:b/>
          <w:bCs/>
          <w:sz w:val="26"/>
          <w:szCs w:val="26"/>
        </w:rPr>
      </w:pPr>
      <w:r w:rsidRPr="00A72B8A">
        <w:rPr>
          <w:b/>
          <w:bCs/>
          <w:sz w:val="26"/>
          <w:szCs w:val="26"/>
        </w:rPr>
        <w:t>Normal Flow:</w:t>
      </w:r>
    </w:p>
    <w:p w14:paraId="2BD8AEF3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1. The supplier logs into the supplier portal.</w:t>
      </w:r>
    </w:p>
    <w:p w14:paraId="32BC600B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2. The supplier navigates to the "Active Partners" section within the portal.</w:t>
      </w:r>
    </w:p>
    <w:p w14:paraId="7FBD4F92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3. The system displays a list of active partners along with relevant details such as serial number, name, email, contact, company name, currency, and status.</w:t>
      </w:r>
    </w:p>
    <w:p w14:paraId="1CA2A27B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4. The supplier reviews the list of active partners.</w:t>
      </w:r>
    </w:p>
    <w:p w14:paraId="264007B3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5. The supplier decides to add a new partner or update existing partner information.</w:t>
      </w:r>
    </w:p>
    <w:p w14:paraId="01742EA8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6. The supplier clicks on the "Add Agent</w:t>
      </w:r>
      <w:proofErr w:type="gramStart"/>
      <w:r w:rsidRPr="00A72B8A">
        <w:rPr>
          <w:sz w:val="26"/>
          <w:szCs w:val="26"/>
        </w:rPr>
        <w:t>"</w:t>
      </w:r>
      <w:proofErr w:type="gramEnd"/>
      <w:r w:rsidRPr="00A72B8A">
        <w:rPr>
          <w:sz w:val="26"/>
          <w:szCs w:val="26"/>
        </w:rPr>
        <w:t xml:space="preserve"> or "Update Agent" button based on the desired action.</w:t>
      </w:r>
    </w:p>
    <w:p w14:paraId="612E813A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7. If the supplier clicks on the "Add Agent" button:</w:t>
      </w:r>
    </w:p>
    <w:p w14:paraId="50206FA1" w14:textId="39D106DF" w:rsidR="00A72B8A" w:rsidRPr="00A72B8A" w:rsidRDefault="00A72B8A" w:rsidP="00A72B8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lastRenderedPageBreak/>
        <w:t>A form pops up requesting details such as name, email, contact, company name, currency, and status for the new partner.</w:t>
      </w:r>
    </w:p>
    <w:p w14:paraId="07674577" w14:textId="0988C435" w:rsidR="00A72B8A" w:rsidRPr="00A72B8A" w:rsidRDefault="00A72B8A" w:rsidP="00A72B8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fills in the required information in the form.</w:t>
      </w:r>
    </w:p>
    <w:p w14:paraId="1FE08EC5" w14:textId="1A409496" w:rsidR="00A72B8A" w:rsidRPr="00A72B8A" w:rsidRDefault="00A72B8A" w:rsidP="00A72B8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submits the form to add the new partner.</w:t>
      </w:r>
    </w:p>
    <w:p w14:paraId="04D1D950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8. If the supplier clicks on the "Update Agent" button:</w:t>
      </w:r>
    </w:p>
    <w:p w14:paraId="018A78F4" w14:textId="44C9F8D7" w:rsidR="00A72B8A" w:rsidRPr="00A72B8A" w:rsidRDefault="00A72B8A" w:rsidP="00A72B8A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selects the partner whose information needs to be updated from the list.</w:t>
      </w:r>
    </w:p>
    <w:p w14:paraId="384EE688" w14:textId="20465402" w:rsidR="00A72B8A" w:rsidRPr="00A72B8A" w:rsidRDefault="00A72B8A" w:rsidP="00A72B8A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makes necessary changes to the partner's details directly within the form displayed.</w:t>
      </w:r>
    </w:p>
    <w:p w14:paraId="45EECA98" w14:textId="27F11584" w:rsidR="00A72B8A" w:rsidRPr="00A72B8A" w:rsidRDefault="00A72B8A" w:rsidP="00A72B8A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The supplier submits the form to update the partner's information.</w:t>
      </w:r>
    </w:p>
    <w:p w14:paraId="74DF10B1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9. The system updates the list of active partners with any changes made by the supplier.</w:t>
      </w:r>
    </w:p>
    <w:p w14:paraId="2C905096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10. The supplier confirms that the changes are accurately reflected in the system.</w:t>
      </w:r>
    </w:p>
    <w:p w14:paraId="37704EC1" w14:textId="77777777" w:rsidR="00A72B8A" w:rsidRPr="00A72B8A" w:rsidRDefault="00A72B8A" w:rsidP="00A72B8A">
      <w:pPr>
        <w:spacing w:line="240" w:lineRule="auto"/>
        <w:rPr>
          <w:sz w:val="26"/>
          <w:szCs w:val="26"/>
        </w:rPr>
      </w:pPr>
    </w:p>
    <w:p w14:paraId="6A8A07CB" w14:textId="77777777" w:rsidR="00A72B8A" w:rsidRPr="00A72B8A" w:rsidRDefault="00A72B8A" w:rsidP="00A72B8A">
      <w:pPr>
        <w:spacing w:line="240" w:lineRule="auto"/>
        <w:rPr>
          <w:b/>
          <w:bCs/>
          <w:sz w:val="26"/>
          <w:szCs w:val="26"/>
        </w:rPr>
      </w:pPr>
      <w:r w:rsidRPr="00A72B8A">
        <w:rPr>
          <w:b/>
          <w:bCs/>
          <w:sz w:val="26"/>
          <w:szCs w:val="26"/>
        </w:rPr>
        <w:t>Alternative Flow:</w:t>
      </w:r>
    </w:p>
    <w:p w14:paraId="4C59F41A" w14:textId="77777777" w:rsidR="00A72B8A" w:rsidRPr="00A72B8A" w:rsidRDefault="00A72B8A" w:rsidP="00A72B8A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If the supplier encounters errors or omissions while adding or updating partner information, they may correct the information and resubmit the form.</w:t>
      </w:r>
    </w:p>
    <w:p w14:paraId="31F65EDD" w14:textId="77777777" w:rsidR="00A72B8A" w:rsidRPr="00A72B8A" w:rsidRDefault="00A72B8A" w:rsidP="00A72B8A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If the supplier decides not to add or update any partners, they may navigate away from the "Active Partners" section without making any changes.</w:t>
      </w:r>
    </w:p>
    <w:p w14:paraId="551CAE7D" w14:textId="53A220D2" w:rsidR="008007AC" w:rsidRPr="00A72B8A" w:rsidRDefault="00A72B8A" w:rsidP="00A72B8A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A72B8A">
        <w:rPr>
          <w:sz w:val="26"/>
          <w:szCs w:val="26"/>
        </w:rPr>
        <w:t>If the supplier faces technical issues or system errors, they may report the issue to the supplier portal support team for assistance.</w:t>
      </w:r>
    </w:p>
    <w:sectPr w:rsidR="008007AC" w:rsidRPr="00A7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4AF"/>
    <w:multiLevelType w:val="hybridMultilevel"/>
    <w:tmpl w:val="D4043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2BF1"/>
    <w:multiLevelType w:val="hybridMultilevel"/>
    <w:tmpl w:val="FEA0E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475F1"/>
    <w:multiLevelType w:val="hybridMultilevel"/>
    <w:tmpl w:val="C4C2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336BB"/>
    <w:multiLevelType w:val="hybridMultilevel"/>
    <w:tmpl w:val="C7C8E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250CA"/>
    <w:multiLevelType w:val="hybridMultilevel"/>
    <w:tmpl w:val="3678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860139">
    <w:abstractNumId w:val="0"/>
  </w:num>
  <w:num w:numId="2" w16cid:durableId="1039545399">
    <w:abstractNumId w:val="3"/>
  </w:num>
  <w:num w:numId="3" w16cid:durableId="85461208">
    <w:abstractNumId w:val="4"/>
  </w:num>
  <w:num w:numId="4" w16cid:durableId="777257767">
    <w:abstractNumId w:val="2"/>
  </w:num>
  <w:num w:numId="5" w16cid:durableId="1693149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8A"/>
    <w:rsid w:val="008007AC"/>
    <w:rsid w:val="00A72B8A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515C"/>
  <w15:chartTrackingRefBased/>
  <w15:docId w15:val="{192DAC1C-2D70-4278-8D55-C0153341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B1C8-B166-4796-B014-05AE617C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2024-03-04T06:37:00Z</dcterms:created>
  <dcterms:modified xsi:type="dcterms:W3CDTF">2024-03-04T06:47:00Z</dcterms:modified>
</cp:coreProperties>
</file>