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A4EC" w14:textId="47DD4962" w:rsidR="002C6913" w:rsidRPr="002C6913" w:rsidRDefault="002C6913" w:rsidP="002C6913">
      <w:pPr>
        <w:rPr>
          <w:b/>
          <w:bCs/>
          <w:sz w:val="28"/>
          <w:szCs w:val="28"/>
          <w:u w:val="single"/>
        </w:rPr>
      </w:pPr>
      <w:r w:rsidRPr="002C6913">
        <w:rPr>
          <w:b/>
          <w:bCs/>
          <w:sz w:val="28"/>
          <w:szCs w:val="28"/>
          <w:u w:val="single"/>
        </w:rPr>
        <w:t>Use Case: Supplier</w:t>
      </w:r>
      <w:r>
        <w:rPr>
          <w:b/>
          <w:bCs/>
          <w:sz w:val="28"/>
          <w:szCs w:val="28"/>
          <w:u w:val="single"/>
        </w:rPr>
        <w:t xml:space="preserve"> Active</w:t>
      </w:r>
      <w:r w:rsidRPr="002C6913">
        <w:rPr>
          <w:b/>
          <w:bCs/>
          <w:sz w:val="28"/>
          <w:szCs w:val="28"/>
          <w:u w:val="single"/>
        </w:rPr>
        <w:t xml:space="preserve"> Purchase Orders in Supplier Portal</w:t>
      </w:r>
    </w:p>
    <w:p w14:paraId="2549DCCF" w14:textId="77777777" w:rsidR="002C6913" w:rsidRPr="002C6913" w:rsidRDefault="002C6913" w:rsidP="002C6913">
      <w:pPr>
        <w:rPr>
          <w:sz w:val="26"/>
          <w:szCs w:val="26"/>
        </w:rPr>
      </w:pPr>
    </w:p>
    <w:p w14:paraId="6D010D24" w14:textId="5531B18D" w:rsidR="002C6913" w:rsidRPr="002C6913" w:rsidRDefault="002C6913" w:rsidP="002C6913">
      <w:pPr>
        <w:spacing w:line="240" w:lineRule="auto"/>
        <w:rPr>
          <w:sz w:val="26"/>
          <w:szCs w:val="26"/>
        </w:rPr>
      </w:pPr>
      <w:r w:rsidRPr="002C6913">
        <w:rPr>
          <w:b/>
          <w:bCs/>
          <w:sz w:val="26"/>
          <w:szCs w:val="26"/>
        </w:rPr>
        <w:t>Actor:</w:t>
      </w:r>
      <w:r>
        <w:rPr>
          <w:sz w:val="26"/>
          <w:szCs w:val="26"/>
        </w:rPr>
        <w:t xml:space="preserve"> </w:t>
      </w:r>
      <w:r w:rsidRPr="002C6913">
        <w:rPr>
          <w:sz w:val="26"/>
          <w:szCs w:val="26"/>
        </w:rPr>
        <w:t>Supplier</w:t>
      </w:r>
    </w:p>
    <w:p w14:paraId="5C621C1B" w14:textId="77777777" w:rsidR="002C6913" w:rsidRPr="002C6913" w:rsidRDefault="002C6913" w:rsidP="002C6913">
      <w:pPr>
        <w:spacing w:line="240" w:lineRule="auto"/>
        <w:rPr>
          <w:sz w:val="26"/>
          <w:szCs w:val="26"/>
        </w:rPr>
      </w:pPr>
    </w:p>
    <w:p w14:paraId="50FD3C51" w14:textId="251DD6B1" w:rsidR="002C6913" w:rsidRPr="002C6913" w:rsidRDefault="002C6913" w:rsidP="002C6913">
      <w:pPr>
        <w:spacing w:line="240" w:lineRule="auto"/>
        <w:rPr>
          <w:sz w:val="26"/>
          <w:szCs w:val="26"/>
        </w:rPr>
      </w:pPr>
      <w:r w:rsidRPr="002C6913">
        <w:rPr>
          <w:b/>
          <w:bCs/>
          <w:sz w:val="26"/>
          <w:szCs w:val="26"/>
        </w:rPr>
        <w:t>Use Case Description:</w:t>
      </w:r>
      <w:r>
        <w:rPr>
          <w:sz w:val="26"/>
          <w:szCs w:val="26"/>
        </w:rPr>
        <w:t xml:space="preserve"> </w:t>
      </w:r>
      <w:r w:rsidRPr="002C6913">
        <w:rPr>
          <w:sz w:val="26"/>
          <w:szCs w:val="26"/>
        </w:rPr>
        <w:t>The supplier accesses the purchase order section within the supplier portal to view, track, and manage active purchase orders received from buyers.</w:t>
      </w:r>
    </w:p>
    <w:p w14:paraId="1DFFD0E9" w14:textId="77777777" w:rsidR="002C6913" w:rsidRPr="002C6913" w:rsidRDefault="002C6913" w:rsidP="002C6913">
      <w:pPr>
        <w:spacing w:line="240" w:lineRule="auto"/>
        <w:rPr>
          <w:sz w:val="26"/>
          <w:szCs w:val="26"/>
        </w:rPr>
      </w:pPr>
    </w:p>
    <w:p w14:paraId="290AF81D" w14:textId="2EE8CB0D" w:rsidR="002C6913" w:rsidRPr="002C6913" w:rsidRDefault="002C6913" w:rsidP="002C6913">
      <w:pPr>
        <w:spacing w:line="240" w:lineRule="auto"/>
        <w:rPr>
          <w:sz w:val="26"/>
          <w:szCs w:val="26"/>
        </w:rPr>
      </w:pPr>
      <w:r w:rsidRPr="002C6913">
        <w:rPr>
          <w:b/>
          <w:bCs/>
          <w:sz w:val="26"/>
          <w:szCs w:val="26"/>
        </w:rPr>
        <w:t>Trigger Point:</w:t>
      </w:r>
      <w:r>
        <w:rPr>
          <w:sz w:val="26"/>
          <w:szCs w:val="26"/>
        </w:rPr>
        <w:t xml:space="preserve"> </w:t>
      </w:r>
      <w:r w:rsidRPr="002C6913">
        <w:rPr>
          <w:sz w:val="26"/>
          <w:szCs w:val="26"/>
        </w:rPr>
        <w:t>The supplier logs into the supplier portal and navigates to the purchase order section to access purchase orders.</w:t>
      </w:r>
    </w:p>
    <w:p w14:paraId="24DD3EB0" w14:textId="77777777" w:rsidR="002C6913" w:rsidRPr="002C6913" w:rsidRDefault="002C6913" w:rsidP="002C6913">
      <w:pPr>
        <w:spacing w:line="240" w:lineRule="auto"/>
        <w:rPr>
          <w:sz w:val="26"/>
          <w:szCs w:val="26"/>
        </w:rPr>
      </w:pPr>
    </w:p>
    <w:p w14:paraId="56BAAAB8" w14:textId="77777777" w:rsidR="002C6913" w:rsidRPr="002C6913" w:rsidRDefault="002C6913" w:rsidP="002C6913">
      <w:pPr>
        <w:spacing w:line="240" w:lineRule="auto"/>
        <w:rPr>
          <w:b/>
          <w:bCs/>
          <w:sz w:val="26"/>
          <w:szCs w:val="26"/>
        </w:rPr>
      </w:pPr>
      <w:r w:rsidRPr="002C6913">
        <w:rPr>
          <w:b/>
          <w:bCs/>
          <w:sz w:val="26"/>
          <w:szCs w:val="26"/>
        </w:rPr>
        <w:t>Pre-conditions:</w:t>
      </w:r>
    </w:p>
    <w:p w14:paraId="52344B4E" w14:textId="77777777" w:rsidR="002C6913" w:rsidRPr="002C6913" w:rsidRDefault="002C6913" w:rsidP="002C6913">
      <w:pPr>
        <w:pStyle w:val="ListParagraph"/>
        <w:numPr>
          <w:ilvl w:val="0"/>
          <w:numId w:val="1"/>
        </w:numPr>
        <w:spacing w:line="240" w:lineRule="auto"/>
        <w:rPr>
          <w:sz w:val="26"/>
          <w:szCs w:val="26"/>
        </w:rPr>
      </w:pPr>
      <w:r w:rsidRPr="002C6913">
        <w:rPr>
          <w:sz w:val="26"/>
          <w:szCs w:val="26"/>
        </w:rPr>
        <w:t>The supplier is authenticated and logged into the supplier portal.</w:t>
      </w:r>
    </w:p>
    <w:p w14:paraId="3B39CFD8" w14:textId="77777777" w:rsidR="002C6913" w:rsidRPr="002C6913" w:rsidRDefault="002C6913" w:rsidP="002C6913">
      <w:pPr>
        <w:pStyle w:val="ListParagraph"/>
        <w:numPr>
          <w:ilvl w:val="0"/>
          <w:numId w:val="1"/>
        </w:numPr>
        <w:spacing w:line="240" w:lineRule="auto"/>
        <w:rPr>
          <w:sz w:val="26"/>
          <w:szCs w:val="26"/>
        </w:rPr>
      </w:pPr>
      <w:r w:rsidRPr="002C6913">
        <w:rPr>
          <w:sz w:val="26"/>
          <w:szCs w:val="26"/>
        </w:rPr>
        <w:t>Purchase orders have been issued to the supplier by buyers and are available for viewing.</w:t>
      </w:r>
    </w:p>
    <w:p w14:paraId="33E76983" w14:textId="77777777" w:rsidR="002C6913" w:rsidRPr="002C6913" w:rsidRDefault="002C6913" w:rsidP="002C6913">
      <w:pPr>
        <w:pStyle w:val="ListParagraph"/>
        <w:numPr>
          <w:ilvl w:val="0"/>
          <w:numId w:val="1"/>
        </w:numPr>
        <w:spacing w:line="240" w:lineRule="auto"/>
        <w:rPr>
          <w:sz w:val="26"/>
          <w:szCs w:val="26"/>
        </w:rPr>
      </w:pPr>
      <w:r w:rsidRPr="002C6913">
        <w:rPr>
          <w:sz w:val="26"/>
          <w:szCs w:val="26"/>
        </w:rPr>
        <w:t>The supplier has appropriate permissions to access and manage purchase orders.</w:t>
      </w:r>
    </w:p>
    <w:p w14:paraId="4FC78A79" w14:textId="77777777" w:rsidR="002C6913" w:rsidRPr="002C6913" w:rsidRDefault="002C6913" w:rsidP="002C6913">
      <w:pPr>
        <w:spacing w:line="240" w:lineRule="auto"/>
        <w:rPr>
          <w:sz w:val="26"/>
          <w:szCs w:val="26"/>
        </w:rPr>
      </w:pPr>
    </w:p>
    <w:p w14:paraId="35183387" w14:textId="77777777" w:rsidR="002C6913" w:rsidRPr="002C6913" w:rsidRDefault="002C6913" w:rsidP="002C6913">
      <w:pPr>
        <w:spacing w:line="240" w:lineRule="auto"/>
        <w:rPr>
          <w:b/>
          <w:bCs/>
          <w:sz w:val="26"/>
          <w:szCs w:val="26"/>
        </w:rPr>
      </w:pPr>
      <w:r w:rsidRPr="002C6913">
        <w:rPr>
          <w:b/>
          <w:bCs/>
          <w:sz w:val="26"/>
          <w:szCs w:val="26"/>
        </w:rPr>
        <w:t>Post-conditions:</w:t>
      </w:r>
    </w:p>
    <w:p w14:paraId="7C7D8746" w14:textId="77777777" w:rsidR="002C6913" w:rsidRPr="002C6913" w:rsidRDefault="002C6913" w:rsidP="002C6913">
      <w:pPr>
        <w:pStyle w:val="ListParagraph"/>
        <w:numPr>
          <w:ilvl w:val="0"/>
          <w:numId w:val="2"/>
        </w:numPr>
        <w:spacing w:line="240" w:lineRule="auto"/>
        <w:rPr>
          <w:sz w:val="26"/>
          <w:szCs w:val="26"/>
        </w:rPr>
      </w:pPr>
      <w:r w:rsidRPr="002C6913">
        <w:rPr>
          <w:sz w:val="26"/>
          <w:szCs w:val="26"/>
        </w:rPr>
        <w:t>The supplier successfully views, tracks, and manages active purchase orders within the supplier portal.</w:t>
      </w:r>
    </w:p>
    <w:p w14:paraId="76BB8256" w14:textId="77777777" w:rsidR="002C6913" w:rsidRPr="002C6913" w:rsidRDefault="002C6913" w:rsidP="002C6913">
      <w:pPr>
        <w:pStyle w:val="ListParagraph"/>
        <w:numPr>
          <w:ilvl w:val="0"/>
          <w:numId w:val="2"/>
        </w:numPr>
        <w:spacing w:line="240" w:lineRule="auto"/>
        <w:rPr>
          <w:sz w:val="26"/>
          <w:szCs w:val="26"/>
        </w:rPr>
      </w:pPr>
      <w:r w:rsidRPr="002C6913">
        <w:rPr>
          <w:sz w:val="26"/>
          <w:szCs w:val="26"/>
        </w:rPr>
        <w:t>The supplier may take further actions such as fulfilling the orders, updating order status, or communicating with the buyers as needed.</w:t>
      </w:r>
    </w:p>
    <w:p w14:paraId="12840B77" w14:textId="77777777" w:rsidR="002C6913" w:rsidRPr="002C6913" w:rsidRDefault="002C6913" w:rsidP="002C6913">
      <w:pPr>
        <w:spacing w:line="240" w:lineRule="auto"/>
        <w:rPr>
          <w:sz w:val="26"/>
          <w:szCs w:val="26"/>
        </w:rPr>
      </w:pPr>
    </w:p>
    <w:p w14:paraId="6EB88F32" w14:textId="77777777" w:rsidR="002C6913" w:rsidRPr="002C6913" w:rsidRDefault="002C6913" w:rsidP="002C6913">
      <w:pPr>
        <w:spacing w:line="240" w:lineRule="auto"/>
        <w:rPr>
          <w:b/>
          <w:bCs/>
          <w:sz w:val="26"/>
          <w:szCs w:val="26"/>
        </w:rPr>
      </w:pPr>
      <w:r w:rsidRPr="002C6913">
        <w:rPr>
          <w:b/>
          <w:bCs/>
          <w:sz w:val="26"/>
          <w:szCs w:val="26"/>
        </w:rPr>
        <w:t>Normal Flow:</w:t>
      </w:r>
    </w:p>
    <w:p w14:paraId="395A6F7E" w14:textId="77777777" w:rsidR="002C6913" w:rsidRPr="002C6913" w:rsidRDefault="002C6913" w:rsidP="002C6913">
      <w:pPr>
        <w:spacing w:line="240" w:lineRule="auto"/>
        <w:rPr>
          <w:sz w:val="26"/>
          <w:szCs w:val="26"/>
        </w:rPr>
      </w:pPr>
      <w:r w:rsidRPr="002C6913">
        <w:rPr>
          <w:sz w:val="26"/>
          <w:szCs w:val="26"/>
        </w:rPr>
        <w:t>1. The supplier logs into the supplier portal.</w:t>
      </w:r>
    </w:p>
    <w:p w14:paraId="5D741834" w14:textId="77777777" w:rsidR="002C6913" w:rsidRPr="002C6913" w:rsidRDefault="002C6913" w:rsidP="002C6913">
      <w:pPr>
        <w:spacing w:line="240" w:lineRule="auto"/>
        <w:rPr>
          <w:sz w:val="26"/>
          <w:szCs w:val="26"/>
        </w:rPr>
      </w:pPr>
      <w:r w:rsidRPr="002C6913">
        <w:rPr>
          <w:sz w:val="26"/>
          <w:szCs w:val="26"/>
        </w:rPr>
        <w:t>2. In the right-side panel, the supplier selects the "Purchase Order" option.</w:t>
      </w:r>
    </w:p>
    <w:p w14:paraId="49D15E27" w14:textId="77777777" w:rsidR="002C6913" w:rsidRPr="002C6913" w:rsidRDefault="002C6913" w:rsidP="002C6913">
      <w:pPr>
        <w:spacing w:line="240" w:lineRule="auto"/>
        <w:rPr>
          <w:sz w:val="26"/>
          <w:szCs w:val="26"/>
        </w:rPr>
      </w:pPr>
      <w:r w:rsidRPr="002C6913">
        <w:rPr>
          <w:sz w:val="26"/>
          <w:szCs w:val="26"/>
        </w:rPr>
        <w:t>3. The system displays four cards: Active PO's, Approved PO's, Pending PO's, Reject RFQ response.</w:t>
      </w:r>
    </w:p>
    <w:p w14:paraId="0015E127" w14:textId="77777777" w:rsidR="002C6913" w:rsidRPr="002C6913" w:rsidRDefault="002C6913" w:rsidP="002C6913">
      <w:pPr>
        <w:spacing w:line="240" w:lineRule="auto"/>
        <w:rPr>
          <w:sz w:val="26"/>
          <w:szCs w:val="26"/>
        </w:rPr>
      </w:pPr>
      <w:r w:rsidRPr="002C6913">
        <w:rPr>
          <w:sz w:val="26"/>
          <w:szCs w:val="26"/>
        </w:rPr>
        <w:t>4. The supplier selects the "Active PO's" card to view active purchase orders.</w:t>
      </w:r>
    </w:p>
    <w:p w14:paraId="626B469E" w14:textId="77777777" w:rsidR="002C6913" w:rsidRPr="002C6913" w:rsidRDefault="002C6913" w:rsidP="002C6913">
      <w:pPr>
        <w:spacing w:line="240" w:lineRule="auto"/>
        <w:rPr>
          <w:sz w:val="26"/>
          <w:szCs w:val="26"/>
        </w:rPr>
      </w:pPr>
      <w:r w:rsidRPr="002C6913">
        <w:rPr>
          <w:sz w:val="26"/>
          <w:szCs w:val="26"/>
        </w:rPr>
        <w:t>5. The system presents a list of active purchase orders containing details such as serial number, PO number, location, product, date, quantity, amount, and status.</w:t>
      </w:r>
    </w:p>
    <w:p w14:paraId="4881171B" w14:textId="77777777" w:rsidR="002C6913" w:rsidRPr="002C6913" w:rsidRDefault="002C6913" w:rsidP="002C6913">
      <w:pPr>
        <w:spacing w:line="240" w:lineRule="auto"/>
        <w:rPr>
          <w:sz w:val="26"/>
          <w:szCs w:val="26"/>
        </w:rPr>
      </w:pPr>
      <w:r w:rsidRPr="002C6913">
        <w:rPr>
          <w:sz w:val="26"/>
          <w:szCs w:val="26"/>
        </w:rPr>
        <w:lastRenderedPageBreak/>
        <w:t>6. The supplier scrolls through the list if necessary to locate specific active purchase orders.</w:t>
      </w:r>
    </w:p>
    <w:p w14:paraId="1B604A04" w14:textId="77777777" w:rsidR="002C6913" w:rsidRPr="002C6913" w:rsidRDefault="002C6913" w:rsidP="002C6913">
      <w:pPr>
        <w:spacing w:line="240" w:lineRule="auto"/>
        <w:rPr>
          <w:sz w:val="26"/>
          <w:szCs w:val="26"/>
        </w:rPr>
      </w:pPr>
      <w:r w:rsidRPr="002C6913">
        <w:rPr>
          <w:sz w:val="26"/>
          <w:szCs w:val="26"/>
        </w:rPr>
        <w:t>7. The supplier reviews the details of the active purchase orders to understand the order specifications, quantities, and delivery dates.</w:t>
      </w:r>
    </w:p>
    <w:p w14:paraId="580441CF" w14:textId="77777777" w:rsidR="002C6913" w:rsidRPr="002C6913" w:rsidRDefault="002C6913" w:rsidP="002C6913">
      <w:pPr>
        <w:spacing w:line="240" w:lineRule="auto"/>
        <w:rPr>
          <w:sz w:val="26"/>
          <w:szCs w:val="26"/>
        </w:rPr>
      </w:pPr>
      <w:r w:rsidRPr="002C6913">
        <w:rPr>
          <w:sz w:val="26"/>
          <w:szCs w:val="26"/>
        </w:rPr>
        <w:t>8. The supplier may continue to monitor and manage other active purchase orders listed on the page.</w:t>
      </w:r>
    </w:p>
    <w:p w14:paraId="365D918B" w14:textId="77777777" w:rsidR="002C6913" w:rsidRPr="002C6913" w:rsidRDefault="002C6913" w:rsidP="002C6913">
      <w:pPr>
        <w:spacing w:line="240" w:lineRule="auto"/>
        <w:rPr>
          <w:sz w:val="26"/>
          <w:szCs w:val="26"/>
        </w:rPr>
      </w:pPr>
    </w:p>
    <w:p w14:paraId="3EA55830" w14:textId="77777777" w:rsidR="002C6913" w:rsidRPr="002C6913" w:rsidRDefault="002C6913" w:rsidP="002C6913">
      <w:pPr>
        <w:spacing w:line="240" w:lineRule="auto"/>
        <w:rPr>
          <w:b/>
          <w:bCs/>
          <w:sz w:val="26"/>
          <w:szCs w:val="26"/>
        </w:rPr>
      </w:pPr>
      <w:r w:rsidRPr="002C6913">
        <w:rPr>
          <w:b/>
          <w:bCs/>
          <w:sz w:val="26"/>
          <w:szCs w:val="26"/>
        </w:rPr>
        <w:t>Alternative Flow:</w:t>
      </w:r>
    </w:p>
    <w:p w14:paraId="68350958" w14:textId="77777777" w:rsidR="002C6913" w:rsidRPr="002C6913" w:rsidRDefault="002C6913" w:rsidP="002C6913">
      <w:pPr>
        <w:pStyle w:val="ListParagraph"/>
        <w:numPr>
          <w:ilvl w:val="0"/>
          <w:numId w:val="3"/>
        </w:numPr>
        <w:spacing w:line="240" w:lineRule="auto"/>
        <w:rPr>
          <w:sz w:val="26"/>
          <w:szCs w:val="26"/>
        </w:rPr>
      </w:pPr>
      <w:r w:rsidRPr="002C6913">
        <w:rPr>
          <w:sz w:val="26"/>
          <w:szCs w:val="26"/>
        </w:rPr>
        <w:t>If there are no active purchase orders available in the "Active PO's" card during step 4, the supplier may explore other cards such as "Approved PO's" or "Pending PO's" to view purchase orders in different statuses.</w:t>
      </w:r>
    </w:p>
    <w:p w14:paraId="55B461FD" w14:textId="77777777" w:rsidR="002C6913" w:rsidRPr="002C6913" w:rsidRDefault="002C6913" w:rsidP="002C6913">
      <w:pPr>
        <w:pStyle w:val="ListParagraph"/>
        <w:numPr>
          <w:ilvl w:val="0"/>
          <w:numId w:val="3"/>
        </w:numPr>
        <w:spacing w:line="240" w:lineRule="auto"/>
        <w:rPr>
          <w:sz w:val="26"/>
          <w:szCs w:val="26"/>
        </w:rPr>
      </w:pPr>
      <w:r w:rsidRPr="002C6913">
        <w:rPr>
          <w:sz w:val="26"/>
          <w:szCs w:val="26"/>
        </w:rPr>
        <w:t>If the supplier encounters errors or issues while viewing or managing purchase orders, they may report the issue to the supplier portal support team for assistance.</w:t>
      </w:r>
    </w:p>
    <w:p w14:paraId="68491BD3" w14:textId="04200BC5" w:rsidR="008007AC" w:rsidRPr="002C6913" w:rsidRDefault="002C6913" w:rsidP="002C6913">
      <w:pPr>
        <w:pStyle w:val="ListParagraph"/>
        <w:numPr>
          <w:ilvl w:val="0"/>
          <w:numId w:val="3"/>
        </w:numPr>
        <w:spacing w:line="240" w:lineRule="auto"/>
        <w:rPr>
          <w:sz w:val="26"/>
          <w:szCs w:val="26"/>
        </w:rPr>
      </w:pPr>
      <w:r w:rsidRPr="002C6913">
        <w:rPr>
          <w:sz w:val="26"/>
          <w:szCs w:val="26"/>
        </w:rPr>
        <w:t>If the supplier requires clarification or additional information regarding specific purchase orders, they may contact the buyer directly for further communication.</w:t>
      </w:r>
    </w:p>
    <w:sectPr w:rsidR="008007AC" w:rsidRPr="002C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564"/>
    <w:multiLevelType w:val="hybridMultilevel"/>
    <w:tmpl w:val="D0EEB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83425"/>
    <w:multiLevelType w:val="hybridMultilevel"/>
    <w:tmpl w:val="70E0B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41090F"/>
    <w:multiLevelType w:val="hybridMultilevel"/>
    <w:tmpl w:val="86166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1328513">
    <w:abstractNumId w:val="1"/>
  </w:num>
  <w:num w:numId="2" w16cid:durableId="1745371086">
    <w:abstractNumId w:val="0"/>
  </w:num>
  <w:num w:numId="3" w16cid:durableId="389157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13"/>
    <w:rsid w:val="002C6913"/>
    <w:rsid w:val="008007AC"/>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964D"/>
  <w15:chartTrackingRefBased/>
  <w15:docId w15:val="{CA18468A-CFBD-4B10-A020-C87CD0C8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2024-03-01T05:30:00Z</dcterms:created>
  <dcterms:modified xsi:type="dcterms:W3CDTF">2024-03-01T05:35:00Z</dcterms:modified>
</cp:coreProperties>
</file>